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CFEA" w14:textId="77777777" w:rsidR="0049461D" w:rsidRPr="009C38DF" w:rsidRDefault="0049461D" w:rsidP="009C38DF">
      <w:pPr>
        <w:pStyle w:val="NoSpacing"/>
        <w:rPr>
          <w:rFonts w:ascii="Arial" w:hAnsi="Arial" w:cs="Arial"/>
          <w:sz w:val="32"/>
          <w:szCs w:val="32"/>
        </w:rPr>
      </w:pPr>
    </w:p>
    <w:p w14:paraId="618D0797" w14:textId="77777777" w:rsidR="0049461D" w:rsidRPr="009C38DF" w:rsidRDefault="0049461D" w:rsidP="009C38DF">
      <w:pPr>
        <w:pStyle w:val="BodyText"/>
        <w:spacing w:before="12"/>
        <w:jc w:val="center"/>
        <w:rPr>
          <w:rFonts w:ascii="Arial" w:hAnsi="Arial" w:cs="Arial"/>
          <w:b/>
          <w:sz w:val="32"/>
          <w:szCs w:val="32"/>
        </w:rPr>
      </w:pPr>
      <w:r w:rsidRPr="009C38DF">
        <w:rPr>
          <w:rFonts w:ascii="Arial" w:hAnsi="Arial" w:cs="Arial"/>
          <w:noProof/>
          <w:sz w:val="32"/>
          <w:szCs w:val="32"/>
        </w:rPr>
        <w:drawing>
          <wp:inline distT="0" distB="0" distL="0" distR="0" wp14:anchorId="43A342AA" wp14:editId="6941479A">
            <wp:extent cx="1479550" cy="1150996"/>
            <wp:effectExtent l="0" t="0" r="6350" b="0"/>
            <wp:docPr id="16" name="Picture 16"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099" cy="1163870"/>
                    </a:xfrm>
                    <a:prstGeom prst="rect">
                      <a:avLst/>
                    </a:prstGeom>
                    <a:noFill/>
                    <a:ln>
                      <a:noFill/>
                    </a:ln>
                  </pic:spPr>
                </pic:pic>
              </a:graphicData>
            </a:graphic>
          </wp:inline>
        </w:drawing>
      </w:r>
    </w:p>
    <w:p w14:paraId="7A6925E9" w14:textId="77777777" w:rsidR="0049461D" w:rsidRPr="009C38DF" w:rsidRDefault="0049461D" w:rsidP="009C38DF">
      <w:pPr>
        <w:pStyle w:val="BodyText"/>
        <w:spacing w:before="12"/>
        <w:rPr>
          <w:rFonts w:ascii="Arial" w:hAnsi="Arial" w:cs="Arial"/>
          <w:b/>
          <w:color w:val="FF0000"/>
          <w:sz w:val="32"/>
          <w:szCs w:val="32"/>
        </w:rPr>
      </w:pPr>
    </w:p>
    <w:p w14:paraId="6F924C9D" w14:textId="77777777" w:rsidR="0049461D" w:rsidRPr="009C38DF" w:rsidRDefault="0049461D" w:rsidP="009C38DF">
      <w:pPr>
        <w:pStyle w:val="BodyText"/>
        <w:spacing w:before="12"/>
        <w:rPr>
          <w:rFonts w:ascii="Arial" w:hAnsi="Arial" w:cs="Arial"/>
          <w:b/>
          <w:sz w:val="32"/>
          <w:szCs w:val="32"/>
        </w:rPr>
      </w:pPr>
    </w:p>
    <w:p w14:paraId="5A921F44" w14:textId="0CD6632E" w:rsidR="0049461D" w:rsidRPr="004A162F" w:rsidRDefault="004A162F" w:rsidP="009C38DF">
      <w:pPr>
        <w:pStyle w:val="BodyText"/>
        <w:pBdr>
          <w:top w:val="single" w:sz="4" w:space="1" w:color="auto"/>
          <w:left w:val="single" w:sz="4" w:space="4" w:color="auto"/>
          <w:bottom w:val="single" w:sz="4" w:space="1" w:color="auto"/>
          <w:right w:val="single" w:sz="4" w:space="4" w:color="auto"/>
        </w:pBdr>
        <w:spacing w:before="12"/>
        <w:rPr>
          <w:rFonts w:ascii="Arial" w:hAnsi="Arial" w:cs="Arial"/>
          <w:b/>
          <w:sz w:val="32"/>
          <w:szCs w:val="32"/>
          <w:u w:val="single"/>
        </w:rPr>
      </w:pPr>
      <w:r w:rsidRPr="004A162F">
        <w:rPr>
          <w:rFonts w:ascii="Arial" w:hAnsi="Arial" w:cs="Arial"/>
          <w:b/>
          <w:sz w:val="32"/>
          <w:szCs w:val="32"/>
          <w:u w:val="single"/>
        </w:rPr>
        <w:t>Good Practice Guidance</w:t>
      </w:r>
    </w:p>
    <w:p w14:paraId="32C653D6" w14:textId="14889AF4" w:rsidR="0049461D" w:rsidRPr="004A162F" w:rsidRDefault="004A162F" w:rsidP="009C38DF">
      <w:pPr>
        <w:pStyle w:val="BodyText"/>
        <w:pBdr>
          <w:top w:val="single" w:sz="4" w:space="1" w:color="auto"/>
          <w:left w:val="single" w:sz="4" w:space="4" w:color="auto"/>
          <w:bottom w:val="single" w:sz="4" w:space="1" w:color="auto"/>
          <w:right w:val="single" w:sz="4" w:space="4" w:color="auto"/>
        </w:pBdr>
        <w:spacing w:before="12"/>
        <w:rPr>
          <w:rFonts w:ascii="Arial" w:hAnsi="Arial" w:cs="Arial"/>
          <w:b/>
          <w:sz w:val="32"/>
          <w:szCs w:val="32"/>
          <w:u w:val="single"/>
        </w:rPr>
      </w:pPr>
      <w:r w:rsidRPr="004A162F">
        <w:rPr>
          <w:rFonts w:ascii="Arial" w:hAnsi="Arial" w:cs="Arial"/>
          <w:b/>
          <w:sz w:val="32"/>
          <w:szCs w:val="32"/>
          <w:u w:val="single"/>
        </w:rPr>
        <w:t xml:space="preserve">For Community Councils </w:t>
      </w:r>
      <w:proofErr w:type="gramStart"/>
      <w:r w:rsidRPr="004A162F">
        <w:rPr>
          <w:rFonts w:ascii="Arial" w:hAnsi="Arial" w:cs="Arial"/>
          <w:b/>
          <w:sz w:val="32"/>
          <w:szCs w:val="32"/>
          <w:u w:val="single"/>
        </w:rPr>
        <w:t>And</w:t>
      </w:r>
      <w:proofErr w:type="gramEnd"/>
      <w:r w:rsidRPr="004A162F">
        <w:rPr>
          <w:rFonts w:ascii="Arial" w:hAnsi="Arial" w:cs="Arial"/>
          <w:b/>
          <w:sz w:val="32"/>
          <w:szCs w:val="32"/>
          <w:u w:val="single"/>
        </w:rPr>
        <w:t xml:space="preserve"> Local Authorities</w:t>
      </w:r>
    </w:p>
    <w:p w14:paraId="433CA86C" w14:textId="77777777" w:rsidR="0049461D" w:rsidRPr="009C38DF" w:rsidRDefault="0049461D" w:rsidP="009C38DF">
      <w:pPr>
        <w:pStyle w:val="NoSpacing"/>
        <w:rPr>
          <w:rFonts w:ascii="Arial" w:hAnsi="Arial" w:cs="Arial"/>
          <w:sz w:val="32"/>
          <w:szCs w:val="32"/>
        </w:rPr>
      </w:pPr>
    </w:p>
    <w:p w14:paraId="0916150C" w14:textId="2D7A521F" w:rsidR="0049461D" w:rsidRPr="009C38DF" w:rsidRDefault="004A162F" w:rsidP="009C38DF">
      <w:pPr>
        <w:pStyle w:val="NoSpacing"/>
        <w:rPr>
          <w:rFonts w:ascii="Arial" w:hAnsi="Arial" w:cs="Arial"/>
          <w:b/>
          <w:sz w:val="32"/>
          <w:szCs w:val="32"/>
        </w:rPr>
      </w:pPr>
      <w:r w:rsidRPr="009C38DF">
        <w:rPr>
          <w:rFonts w:ascii="Arial" w:hAnsi="Arial" w:cs="Arial"/>
          <w:b/>
          <w:sz w:val="32"/>
          <w:szCs w:val="32"/>
        </w:rPr>
        <w:t>Background</w:t>
      </w:r>
    </w:p>
    <w:p w14:paraId="2F3230B9" w14:textId="77777777" w:rsidR="0049461D" w:rsidRPr="009C38DF" w:rsidRDefault="0049461D" w:rsidP="009C38DF">
      <w:pPr>
        <w:pStyle w:val="NoSpacing"/>
        <w:rPr>
          <w:rFonts w:ascii="Arial" w:hAnsi="Arial" w:cs="Arial"/>
          <w:sz w:val="32"/>
          <w:szCs w:val="32"/>
        </w:rPr>
      </w:pPr>
    </w:p>
    <w:p w14:paraId="3383E7F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This Good Practice Guidance Document is an update to the Guidance first published in 2009.  The changes reflect updates to legislation and national policy and </w:t>
      </w:r>
      <w:proofErr w:type="gramStart"/>
      <w:r w:rsidRPr="009C38DF">
        <w:rPr>
          <w:rFonts w:ascii="Arial" w:hAnsi="Arial" w:cs="Arial"/>
          <w:sz w:val="32"/>
          <w:szCs w:val="32"/>
        </w:rPr>
        <w:t>takes into account</w:t>
      </w:r>
      <w:proofErr w:type="gramEnd"/>
      <w:r w:rsidRPr="009C38DF">
        <w:rPr>
          <w:rFonts w:ascii="Arial" w:hAnsi="Arial" w:cs="Arial"/>
          <w:sz w:val="32"/>
          <w:szCs w:val="32"/>
        </w:rPr>
        <w:t xml:space="preserve"> developments in digital engagement and communications since 2009.</w:t>
      </w:r>
    </w:p>
    <w:p w14:paraId="666803B7" w14:textId="77777777" w:rsidR="0049461D" w:rsidRPr="009C38DF" w:rsidRDefault="0049461D" w:rsidP="009C38DF">
      <w:pPr>
        <w:pStyle w:val="NoSpacing"/>
        <w:rPr>
          <w:rFonts w:ascii="Arial" w:hAnsi="Arial" w:cs="Arial"/>
          <w:sz w:val="32"/>
          <w:szCs w:val="32"/>
        </w:rPr>
      </w:pPr>
    </w:p>
    <w:p w14:paraId="3F637AC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This document is a “living document” and its purpose is to support the Model Scheme of Establishment of Community Councils which has also been updated in 2023, along with the Model Constitution, Standing Orders and Code of Conduct. These three documents will be referred to as ‘associated documents’ throughout this guidance.</w:t>
      </w:r>
    </w:p>
    <w:p w14:paraId="666991A2" w14:textId="77777777" w:rsidR="0049461D" w:rsidRPr="009C38DF" w:rsidRDefault="0049461D" w:rsidP="009C38DF">
      <w:pPr>
        <w:pStyle w:val="NoSpacing"/>
        <w:rPr>
          <w:rFonts w:ascii="Arial" w:hAnsi="Arial" w:cs="Arial"/>
          <w:sz w:val="32"/>
          <w:szCs w:val="32"/>
        </w:rPr>
      </w:pPr>
    </w:p>
    <w:p w14:paraId="7B04EB49" w14:textId="7CEF2185"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This will enable both Community Councils and local authorities to work together to ensure that Community Councils have the capacity and capability to engage effectively in an open, </w:t>
      </w:r>
      <w:proofErr w:type="gramStart"/>
      <w:r w:rsidRPr="009C38DF">
        <w:rPr>
          <w:rFonts w:ascii="Arial" w:hAnsi="Arial" w:cs="Arial"/>
          <w:sz w:val="32"/>
          <w:szCs w:val="32"/>
        </w:rPr>
        <w:t>transparent</w:t>
      </w:r>
      <w:proofErr w:type="gramEnd"/>
      <w:r w:rsidRPr="009C38DF">
        <w:rPr>
          <w:rFonts w:ascii="Arial" w:hAnsi="Arial" w:cs="Arial"/>
          <w:sz w:val="32"/>
          <w:szCs w:val="32"/>
        </w:rPr>
        <w:t xml:space="preserve"> and inclusive manner.  Working alongside other community organisations, this will enable them to represent their community and help inform strategic decisions from a grassroots level.</w:t>
      </w:r>
    </w:p>
    <w:p w14:paraId="06C33DE5" w14:textId="77777777" w:rsidR="0049461D" w:rsidRPr="009C38DF" w:rsidRDefault="0049461D" w:rsidP="009C38DF">
      <w:pPr>
        <w:pStyle w:val="NoSpacing"/>
        <w:rPr>
          <w:rFonts w:ascii="Arial" w:hAnsi="Arial" w:cs="Arial"/>
          <w:sz w:val="32"/>
          <w:szCs w:val="32"/>
        </w:rPr>
      </w:pPr>
    </w:p>
    <w:p w14:paraId="59B30C35" w14:textId="746DBD73" w:rsidR="004A4FCF"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aim is that this guidance, and the Model Scheme of Establishment and associated documents will be updated as and when there are changes to legislation or to circumstances </w:t>
      </w:r>
      <w:r w:rsidRPr="009C38DF">
        <w:rPr>
          <w:rFonts w:ascii="Arial" w:hAnsi="Arial" w:cs="Arial"/>
          <w:sz w:val="32"/>
          <w:szCs w:val="32"/>
        </w:rPr>
        <w:lastRenderedPageBreak/>
        <w:t xml:space="preserve">which require a response. This will be assessed regularly, but in the meantime </w:t>
      </w:r>
      <w:r w:rsidR="005F54AF" w:rsidRPr="009C38DF">
        <w:rPr>
          <w:rFonts w:ascii="Arial" w:hAnsi="Arial" w:cs="Arial"/>
          <w:sz w:val="32"/>
          <w:szCs w:val="32"/>
        </w:rPr>
        <w:t>c</w:t>
      </w:r>
      <w:r w:rsidRPr="009C38DF">
        <w:rPr>
          <w:rFonts w:ascii="Arial" w:hAnsi="Arial" w:cs="Arial"/>
          <w:sz w:val="32"/>
          <w:szCs w:val="32"/>
        </w:rPr>
        <w:t xml:space="preserve">ommunity </w:t>
      </w:r>
      <w:r w:rsidR="005F54AF" w:rsidRPr="009C38DF">
        <w:rPr>
          <w:rFonts w:ascii="Arial" w:hAnsi="Arial" w:cs="Arial"/>
          <w:sz w:val="32"/>
          <w:szCs w:val="32"/>
        </w:rPr>
        <w:t>c</w:t>
      </w:r>
      <w:r w:rsidRPr="009C38DF">
        <w:rPr>
          <w:rFonts w:ascii="Arial" w:hAnsi="Arial" w:cs="Arial"/>
          <w:sz w:val="32"/>
          <w:szCs w:val="32"/>
        </w:rPr>
        <w:t xml:space="preserve">ouncillors and Community Council Liaison Officers (CCLOs) can submit any suggested changes and additions they think should be made to these documents by using this email address: </w:t>
      </w:r>
    </w:p>
    <w:p w14:paraId="0B2A1CBD" w14:textId="313E9C81" w:rsidR="0049461D" w:rsidRPr="009C38DF" w:rsidRDefault="005E1133" w:rsidP="009C38DF">
      <w:pPr>
        <w:pStyle w:val="NoSpacing"/>
        <w:rPr>
          <w:rFonts w:ascii="Arial" w:hAnsi="Arial" w:cs="Arial"/>
          <w:sz w:val="32"/>
          <w:szCs w:val="32"/>
        </w:rPr>
      </w:pPr>
      <w:hyperlink r:id="rId9" w:history="1">
        <w:r w:rsidR="004A4FCF" w:rsidRPr="009C38DF">
          <w:rPr>
            <w:rStyle w:val="Hyperlink"/>
            <w:rFonts w:ascii="Arial" w:hAnsi="Arial" w:cs="Arial"/>
            <w:sz w:val="32"/>
            <w:szCs w:val="32"/>
          </w:rPr>
          <w:t>scottishccsuggestionbox@improvementservice.org.uk</w:t>
        </w:r>
      </w:hyperlink>
      <w:r w:rsidR="0049461D" w:rsidRPr="009C38DF">
        <w:rPr>
          <w:rFonts w:ascii="Arial" w:hAnsi="Arial" w:cs="Arial"/>
          <w:sz w:val="32"/>
          <w:szCs w:val="32"/>
        </w:rPr>
        <w:t xml:space="preserve"> </w:t>
      </w:r>
    </w:p>
    <w:p w14:paraId="699D2805" w14:textId="77777777" w:rsidR="0049461D" w:rsidRPr="009C38DF" w:rsidRDefault="0049461D" w:rsidP="009C38DF">
      <w:pPr>
        <w:pStyle w:val="NoSpacing"/>
        <w:rPr>
          <w:rFonts w:ascii="Arial" w:hAnsi="Arial" w:cs="Arial"/>
          <w:sz w:val="32"/>
          <w:szCs w:val="32"/>
        </w:rPr>
      </w:pPr>
    </w:p>
    <w:p w14:paraId="4D152BD8" w14:textId="6A8059BD"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This document will be of particular use for new </w:t>
      </w:r>
      <w:r w:rsidR="005F54AF" w:rsidRPr="009C38DF">
        <w:rPr>
          <w:rFonts w:ascii="Arial" w:hAnsi="Arial" w:cs="Arial"/>
          <w:sz w:val="32"/>
          <w:szCs w:val="32"/>
        </w:rPr>
        <w:t>c</w:t>
      </w:r>
      <w:r w:rsidRPr="009C38DF">
        <w:rPr>
          <w:rFonts w:ascii="Arial" w:hAnsi="Arial" w:cs="Arial"/>
          <w:sz w:val="32"/>
          <w:szCs w:val="32"/>
        </w:rPr>
        <w:t xml:space="preserve">ommunity </w:t>
      </w:r>
      <w:r w:rsidR="005F54AF" w:rsidRPr="009C38DF">
        <w:rPr>
          <w:rFonts w:ascii="Arial" w:hAnsi="Arial" w:cs="Arial"/>
          <w:sz w:val="32"/>
          <w:szCs w:val="32"/>
        </w:rPr>
        <w:t>c</w:t>
      </w:r>
      <w:r w:rsidRPr="009C38DF">
        <w:rPr>
          <w:rFonts w:ascii="Arial" w:hAnsi="Arial" w:cs="Arial"/>
          <w:sz w:val="32"/>
          <w:szCs w:val="32"/>
        </w:rPr>
        <w:t xml:space="preserve">ouncillors as part of the induction process as it provides a comprehensive introduction to Community Councils and their workings, along with information provided locally by each local authority. </w:t>
      </w:r>
    </w:p>
    <w:p w14:paraId="403FEA1D" w14:textId="77777777" w:rsidR="0049461D" w:rsidRPr="009C38DF" w:rsidRDefault="0049461D" w:rsidP="009C38DF">
      <w:pPr>
        <w:pStyle w:val="NoSpacing"/>
        <w:rPr>
          <w:rFonts w:ascii="Arial" w:hAnsi="Arial" w:cs="Arial"/>
          <w:sz w:val="32"/>
          <w:szCs w:val="32"/>
        </w:rPr>
      </w:pPr>
    </w:p>
    <w:p w14:paraId="6F0542E8" w14:textId="3FD2C515"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A key development since 2009 is the </w:t>
      </w:r>
      <w:hyperlink r:id="rId10" w:history="1">
        <w:r w:rsidRPr="009C38DF">
          <w:rPr>
            <w:rStyle w:val="Hyperlink"/>
            <w:rFonts w:ascii="Arial" w:hAnsi="Arial" w:cs="Arial"/>
            <w:sz w:val="32"/>
            <w:szCs w:val="32"/>
          </w:rPr>
          <w:t>Scottish Community Councils website</w:t>
        </w:r>
      </w:hyperlink>
      <w:r w:rsidRPr="009C38DF">
        <w:rPr>
          <w:rFonts w:ascii="Arial" w:hAnsi="Arial" w:cs="Arial"/>
          <w:sz w:val="32"/>
          <w:szCs w:val="32"/>
        </w:rPr>
        <w:t xml:space="preserve"> which is also a useful resource for Community Councils seeking guidance on a variety of issues. </w:t>
      </w:r>
    </w:p>
    <w:p w14:paraId="37E4BF75" w14:textId="77777777" w:rsidR="0049461D" w:rsidRPr="009C38DF" w:rsidRDefault="0049461D" w:rsidP="009C38DF">
      <w:pPr>
        <w:pStyle w:val="NoSpacing"/>
        <w:rPr>
          <w:rFonts w:ascii="Arial" w:hAnsi="Arial" w:cs="Arial"/>
          <w:sz w:val="32"/>
          <w:szCs w:val="32"/>
        </w:rPr>
      </w:pPr>
    </w:p>
    <w:p w14:paraId="5D91CB09" w14:textId="6E9506EB"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website includes more detailed information on issues contained within this guidance document, such as </w:t>
      </w:r>
      <w:hyperlink r:id="rId11" w:history="1">
        <w:r w:rsidRPr="009C38DF">
          <w:rPr>
            <w:rStyle w:val="Hyperlink"/>
            <w:rFonts w:ascii="Arial" w:hAnsi="Arial" w:cs="Arial"/>
            <w:sz w:val="32"/>
            <w:szCs w:val="32"/>
          </w:rPr>
          <w:t>Community Council roles</w:t>
        </w:r>
      </w:hyperlink>
      <w:r w:rsidRPr="009C38DF">
        <w:rPr>
          <w:rFonts w:ascii="Arial" w:hAnsi="Arial" w:cs="Arial"/>
          <w:sz w:val="32"/>
          <w:szCs w:val="32"/>
        </w:rPr>
        <w:t xml:space="preserve">, </w:t>
      </w:r>
      <w:hyperlink r:id="rId12" w:history="1">
        <w:r w:rsidRPr="009C38DF">
          <w:rPr>
            <w:rStyle w:val="Hyperlink"/>
            <w:rFonts w:ascii="Arial" w:hAnsi="Arial" w:cs="Arial"/>
            <w:sz w:val="32"/>
            <w:szCs w:val="32"/>
          </w:rPr>
          <w:t>responding to planning enquiries</w:t>
        </w:r>
      </w:hyperlink>
      <w:r w:rsidRPr="009C38DF">
        <w:rPr>
          <w:rFonts w:ascii="Arial" w:hAnsi="Arial" w:cs="Arial"/>
          <w:sz w:val="32"/>
          <w:szCs w:val="32"/>
        </w:rPr>
        <w:t xml:space="preserve"> and </w:t>
      </w:r>
      <w:hyperlink r:id="rId13" w:history="1">
        <w:r w:rsidRPr="009C38DF">
          <w:rPr>
            <w:rStyle w:val="Hyperlink"/>
            <w:rFonts w:ascii="Arial" w:hAnsi="Arial" w:cs="Arial"/>
            <w:sz w:val="32"/>
            <w:szCs w:val="32"/>
          </w:rPr>
          <w:t>community engagement</w:t>
        </w:r>
      </w:hyperlink>
      <w:r w:rsidRPr="009C38DF">
        <w:rPr>
          <w:rFonts w:ascii="Arial" w:hAnsi="Arial" w:cs="Arial"/>
          <w:sz w:val="32"/>
          <w:szCs w:val="32"/>
        </w:rPr>
        <w:t xml:space="preserve">. It also features regular </w:t>
      </w:r>
      <w:hyperlink r:id="rId14" w:history="1">
        <w:r w:rsidRPr="009C38DF">
          <w:rPr>
            <w:rStyle w:val="Hyperlink"/>
            <w:rFonts w:ascii="Arial" w:hAnsi="Arial" w:cs="Arial"/>
            <w:sz w:val="32"/>
            <w:szCs w:val="32"/>
          </w:rPr>
          <w:t>news updates</w:t>
        </w:r>
      </w:hyperlink>
      <w:r w:rsidRPr="009C38DF">
        <w:rPr>
          <w:rFonts w:ascii="Arial" w:hAnsi="Arial" w:cs="Arial"/>
          <w:sz w:val="32"/>
          <w:szCs w:val="32"/>
        </w:rPr>
        <w:t xml:space="preserve"> on sources of funding, consultations and other resources which might be of interest to Community Councils, along with </w:t>
      </w:r>
      <w:hyperlink r:id="rId15" w:history="1">
        <w:r w:rsidRPr="009C38DF">
          <w:rPr>
            <w:rStyle w:val="Hyperlink"/>
            <w:rFonts w:ascii="Arial" w:hAnsi="Arial" w:cs="Arial"/>
            <w:sz w:val="32"/>
            <w:szCs w:val="32"/>
          </w:rPr>
          <w:t>case studies</w:t>
        </w:r>
      </w:hyperlink>
      <w:r w:rsidRPr="009C38DF">
        <w:rPr>
          <w:rFonts w:ascii="Arial" w:hAnsi="Arial" w:cs="Arial"/>
          <w:sz w:val="32"/>
          <w:szCs w:val="32"/>
        </w:rPr>
        <w:t xml:space="preserve"> of successful Community Council projects. </w:t>
      </w:r>
    </w:p>
    <w:p w14:paraId="3D2708D0" w14:textId="77777777" w:rsidR="0049461D" w:rsidRPr="009C38DF" w:rsidRDefault="0049461D" w:rsidP="009C38DF">
      <w:pPr>
        <w:pStyle w:val="NoSpacing"/>
        <w:rPr>
          <w:rFonts w:ascii="Arial" w:hAnsi="Arial" w:cs="Arial"/>
          <w:sz w:val="32"/>
          <w:szCs w:val="32"/>
        </w:rPr>
      </w:pPr>
    </w:p>
    <w:p w14:paraId="1D89E6A9" w14:textId="730B336C"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Training resources are also available through the </w:t>
      </w:r>
      <w:hyperlink r:id="rId16" w:history="1">
        <w:r w:rsidRPr="009C38DF">
          <w:rPr>
            <w:rStyle w:val="Hyperlink"/>
            <w:rFonts w:ascii="Arial" w:hAnsi="Arial" w:cs="Arial"/>
            <w:sz w:val="32"/>
            <w:szCs w:val="32"/>
          </w:rPr>
          <w:t>Scottish Community Councils partnership with the Open University</w:t>
        </w:r>
      </w:hyperlink>
      <w:r w:rsidRPr="009C38DF">
        <w:rPr>
          <w:rFonts w:ascii="Arial" w:hAnsi="Arial" w:cs="Arial"/>
          <w:sz w:val="32"/>
          <w:szCs w:val="32"/>
        </w:rPr>
        <w:t xml:space="preserve">, which gives </w:t>
      </w:r>
      <w:r w:rsidR="005F54AF" w:rsidRPr="009C38DF">
        <w:rPr>
          <w:rFonts w:ascii="Arial" w:hAnsi="Arial" w:cs="Arial"/>
          <w:sz w:val="32"/>
          <w:szCs w:val="32"/>
        </w:rPr>
        <w:t>c</w:t>
      </w:r>
      <w:r w:rsidRPr="009C38DF">
        <w:rPr>
          <w:rFonts w:ascii="Arial" w:hAnsi="Arial" w:cs="Arial"/>
          <w:sz w:val="32"/>
          <w:szCs w:val="32"/>
        </w:rPr>
        <w:t xml:space="preserve">ommunity </w:t>
      </w:r>
      <w:r w:rsidR="005F54AF" w:rsidRPr="009C38DF">
        <w:rPr>
          <w:rFonts w:ascii="Arial" w:hAnsi="Arial" w:cs="Arial"/>
          <w:sz w:val="32"/>
          <w:szCs w:val="32"/>
        </w:rPr>
        <w:t>c</w:t>
      </w:r>
      <w:r w:rsidRPr="009C38DF">
        <w:rPr>
          <w:rFonts w:ascii="Arial" w:hAnsi="Arial" w:cs="Arial"/>
          <w:sz w:val="32"/>
          <w:szCs w:val="32"/>
        </w:rPr>
        <w:t>ounci</w:t>
      </w:r>
      <w:r w:rsidR="00B45E14" w:rsidRPr="009C38DF">
        <w:rPr>
          <w:rFonts w:ascii="Arial" w:hAnsi="Arial" w:cs="Arial"/>
          <w:sz w:val="32"/>
          <w:szCs w:val="32"/>
        </w:rPr>
        <w:t>ll</w:t>
      </w:r>
      <w:r w:rsidRPr="009C38DF">
        <w:rPr>
          <w:rFonts w:ascii="Arial" w:hAnsi="Arial" w:cs="Arial"/>
          <w:sz w:val="32"/>
          <w:szCs w:val="32"/>
        </w:rPr>
        <w:t xml:space="preserve">ors access to free courses on digital skills, business skills, finance and fundraising and community and society. There is also a social media guide, </w:t>
      </w:r>
      <w:hyperlink r:id="rId17" w:history="1">
        <w:r w:rsidRPr="009C38DF">
          <w:rPr>
            <w:rStyle w:val="Hyperlink"/>
            <w:rFonts w:ascii="Arial" w:hAnsi="Arial" w:cs="Arial"/>
            <w:sz w:val="32"/>
            <w:szCs w:val="32"/>
          </w:rPr>
          <w:t>#FollowMe</w:t>
        </w:r>
      </w:hyperlink>
      <w:r w:rsidRPr="009C38DF">
        <w:rPr>
          <w:rFonts w:ascii="Arial" w:hAnsi="Arial" w:cs="Arial"/>
          <w:sz w:val="32"/>
          <w:szCs w:val="32"/>
        </w:rPr>
        <w:t xml:space="preserve">, which was published in 2022. </w:t>
      </w:r>
    </w:p>
    <w:p w14:paraId="4E62A5BB" w14:textId="77777777" w:rsidR="0049461D" w:rsidRPr="009C38DF" w:rsidRDefault="0049461D" w:rsidP="009C38DF">
      <w:pPr>
        <w:pStyle w:val="NoSpacing"/>
        <w:rPr>
          <w:rFonts w:ascii="Arial" w:hAnsi="Arial" w:cs="Arial"/>
          <w:sz w:val="32"/>
          <w:szCs w:val="32"/>
        </w:rPr>
      </w:pPr>
    </w:p>
    <w:p w14:paraId="397CC396" w14:textId="23CE0424"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You can also access information on a range of </w:t>
      </w:r>
      <w:hyperlink r:id="rId18" w:history="1">
        <w:r w:rsidRPr="009C38DF">
          <w:rPr>
            <w:rStyle w:val="Hyperlink"/>
            <w:rFonts w:ascii="Arial" w:hAnsi="Arial" w:cs="Arial"/>
            <w:sz w:val="32"/>
            <w:szCs w:val="32"/>
          </w:rPr>
          <w:t>cost of living resources</w:t>
        </w:r>
      </w:hyperlink>
      <w:r w:rsidRPr="009C38DF">
        <w:rPr>
          <w:rFonts w:ascii="Arial" w:hAnsi="Arial" w:cs="Arial"/>
          <w:sz w:val="32"/>
          <w:szCs w:val="32"/>
        </w:rPr>
        <w:t xml:space="preserve"> from national advice organisations as well as finding out what help is available from local councils. </w:t>
      </w:r>
    </w:p>
    <w:p w14:paraId="0268245E" w14:textId="77777777" w:rsidR="0049461D" w:rsidRPr="009C38DF" w:rsidRDefault="0049461D" w:rsidP="009C38DF">
      <w:pPr>
        <w:pStyle w:val="NoSpacing"/>
        <w:rPr>
          <w:rFonts w:ascii="Arial" w:hAnsi="Arial" w:cs="Arial"/>
          <w:sz w:val="32"/>
          <w:szCs w:val="32"/>
        </w:rPr>
      </w:pPr>
    </w:p>
    <w:p w14:paraId="18DF7F38" w14:textId="77777777" w:rsidR="0049461D" w:rsidRPr="009C38DF" w:rsidRDefault="0049461D" w:rsidP="009C38DF">
      <w:pPr>
        <w:pStyle w:val="NoSpacing"/>
        <w:rPr>
          <w:rFonts w:ascii="Arial" w:hAnsi="Arial"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35"/>
      </w:tblGrid>
      <w:tr w:rsidR="00AD6A6A" w14:paraId="490191AE" w14:textId="77777777" w:rsidTr="000C5A1B">
        <w:tc>
          <w:tcPr>
            <w:tcW w:w="8075" w:type="dxa"/>
          </w:tcPr>
          <w:p w14:paraId="311EC646" w14:textId="77777777" w:rsidR="00AD6A6A" w:rsidRPr="009C38DF" w:rsidRDefault="00AD6A6A" w:rsidP="00AD6A6A">
            <w:pPr>
              <w:pStyle w:val="NoSpacing"/>
              <w:rPr>
                <w:rFonts w:ascii="Arial" w:hAnsi="Arial" w:cs="Arial"/>
                <w:b/>
                <w:sz w:val="32"/>
                <w:szCs w:val="32"/>
              </w:rPr>
            </w:pPr>
            <w:r w:rsidRPr="009C38DF">
              <w:rPr>
                <w:rFonts w:ascii="Arial" w:hAnsi="Arial" w:cs="Arial"/>
                <w:b/>
                <w:sz w:val="32"/>
                <w:szCs w:val="32"/>
              </w:rPr>
              <w:lastRenderedPageBreak/>
              <w:t xml:space="preserve">CONTENTS </w:t>
            </w:r>
          </w:p>
          <w:p w14:paraId="1DE781D7" w14:textId="77777777" w:rsidR="00AD6A6A" w:rsidRPr="009C38DF" w:rsidRDefault="00AD6A6A" w:rsidP="009C38DF">
            <w:pPr>
              <w:pStyle w:val="NoSpacing"/>
              <w:rPr>
                <w:rFonts w:ascii="Arial" w:hAnsi="Arial" w:cs="Arial"/>
                <w:sz w:val="32"/>
                <w:szCs w:val="32"/>
              </w:rPr>
            </w:pPr>
          </w:p>
        </w:tc>
        <w:tc>
          <w:tcPr>
            <w:tcW w:w="935" w:type="dxa"/>
          </w:tcPr>
          <w:p w14:paraId="556CC655" w14:textId="77777777" w:rsidR="00AD6A6A" w:rsidRPr="009C38DF" w:rsidRDefault="00AD6A6A" w:rsidP="000C5A1B">
            <w:pPr>
              <w:pStyle w:val="NoSpacing"/>
              <w:jc w:val="right"/>
              <w:rPr>
                <w:rFonts w:ascii="Arial" w:hAnsi="Arial" w:cs="Arial"/>
                <w:sz w:val="32"/>
                <w:szCs w:val="32"/>
              </w:rPr>
            </w:pPr>
          </w:p>
        </w:tc>
      </w:tr>
      <w:tr w:rsidR="00AD6A6A" w14:paraId="490C1FAA" w14:textId="77777777" w:rsidTr="000C5A1B">
        <w:tc>
          <w:tcPr>
            <w:tcW w:w="8075" w:type="dxa"/>
          </w:tcPr>
          <w:p w14:paraId="4AFDB29A" w14:textId="5EB4A6F2" w:rsidR="00AD6A6A" w:rsidRDefault="00AD6A6A" w:rsidP="009C38DF">
            <w:pPr>
              <w:pStyle w:val="NoSpacing"/>
              <w:rPr>
                <w:rFonts w:ascii="Arial" w:hAnsi="Arial" w:cs="Arial"/>
                <w:b/>
                <w:sz w:val="32"/>
                <w:szCs w:val="32"/>
              </w:rPr>
            </w:pPr>
            <w:r w:rsidRPr="009C38DF">
              <w:rPr>
                <w:rFonts w:ascii="Arial" w:hAnsi="Arial" w:cs="Arial"/>
                <w:sz w:val="32"/>
                <w:szCs w:val="32"/>
              </w:rPr>
              <w:t>Introduction to Community Councils</w:t>
            </w:r>
          </w:p>
        </w:tc>
        <w:tc>
          <w:tcPr>
            <w:tcW w:w="935" w:type="dxa"/>
          </w:tcPr>
          <w:p w14:paraId="01B99EC2" w14:textId="5AC7966A" w:rsidR="00AD6A6A" w:rsidRDefault="00AD6A6A" w:rsidP="000C5A1B">
            <w:pPr>
              <w:pStyle w:val="NoSpacing"/>
              <w:jc w:val="right"/>
              <w:rPr>
                <w:rFonts w:ascii="Arial" w:hAnsi="Arial" w:cs="Arial"/>
                <w:b/>
                <w:sz w:val="32"/>
                <w:szCs w:val="32"/>
              </w:rPr>
            </w:pPr>
            <w:r w:rsidRPr="009C38DF">
              <w:rPr>
                <w:rFonts w:ascii="Arial" w:hAnsi="Arial" w:cs="Arial"/>
                <w:sz w:val="32"/>
                <w:szCs w:val="32"/>
              </w:rPr>
              <w:t>4</w:t>
            </w:r>
          </w:p>
        </w:tc>
      </w:tr>
      <w:tr w:rsidR="00AD6A6A" w14:paraId="566BCE68" w14:textId="77777777" w:rsidTr="000C5A1B">
        <w:tc>
          <w:tcPr>
            <w:tcW w:w="8075" w:type="dxa"/>
          </w:tcPr>
          <w:p w14:paraId="71279686" w14:textId="4D81E6B4" w:rsidR="00AD6A6A" w:rsidRDefault="00AD6A6A" w:rsidP="009C38DF">
            <w:pPr>
              <w:pStyle w:val="NoSpacing"/>
              <w:rPr>
                <w:rFonts w:ascii="Arial" w:hAnsi="Arial" w:cs="Arial"/>
                <w:b/>
                <w:sz w:val="32"/>
                <w:szCs w:val="32"/>
              </w:rPr>
            </w:pPr>
            <w:r w:rsidRPr="009C38DF">
              <w:rPr>
                <w:rFonts w:ascii="Arial" w:hAnsi="Arial" w:cs="Arial"/>
                <w:sz w:val="32"/>
                <w:szCs w:val="32"/>
              </w:rPr>
              <w:t>Key Policy Developments and useful resources</w:t>
            </w:r>
            <w:r w:rsidRPr="009C38DF">
              <w:rPr>
                <w:rFonts w:ascii="Arial" w:hAnsi="Arial" w:cs="Arial"/>
                <w:sz w:val="32"/>
                <w:szCs w:val="32"/>
              </w:rPr>
              <w:tab/>
            </w:r>
          </w:p>
        </w:tc>
        <w:tc>
          <w:tcPr>
            <w:tcW w:w="935" w:type="dxa"/>
          </w:tcPr>
          <w:p w14:paraId="16C67464" w14:textId="57A64BD0" w:rsidR="00AD6A6A" w:rsidRDefault="00E67D06" w:rsidP="000C5A1B">
            <w:pPr>
              <w:pStyle w:val="NoSpacing"/>
              <w:jc w:val="right"/>
              <w:rPr>
                <w:rFonts w:ascii="Arial" w:hAnsi="Arial" w:cs="Arial"/>
                <w:b/>
                <w:sz w:val="32"/>
                <w:szCs w:val="32"/>
              </w:rPr>
            </w:pPr>
            <w:r>
              <w:rPr>
                <w:rFonts w:ascii="Arial" w:hAnsi="Arial" w:cs="Arial"/>
                <w:sz w:val="32"/>
                <w:szCs w:val="32"/>
              </w:rPr>
              <w:t>10</w:t>
            </w:r>
          </w:p>
        </w:tc>
      </w:tr>
      <w:tr w:rsidR="00AD6A6A" w14:paraId="1114C007" w14:textId="77777777" w:rsidTr="000C5A1B">
        <w:tc>
          <w:tcPr>
            <w:tcW w:w="8075" w:type="dxa"/>
          </w:tcPr>
          <w:p w14:paraId="00DA60D3" w14:textId="30B15D79" w:rsidR="00AD6A6A" w:rsidRDefault="00AD6A6A" w:rsidP="009C38DF">
            <w:pPr>
              <w:pStyle w:val="NoSpacing"/>
              <w:rPr>
                <w:rFonts w:ascii="Arial" w:hAnsi="Arial" w:cs="Arial"/>
                <w:b/>
                <w:sz w:val="32"/>
                <w:szCs w:val="32"/>
              </w:rPr>
            </w:pPr>
            <w:r w:rsidRPr="009C38DF">
              <w:rPr>
                <w:rFonts w:ascii="Arial" w:hAnsi="Arial" w:cs="Arial"/>
                <w:sz w:val="32"/>
                <w:szCs w:val="32"/>
              </w:rPr>
              <w:t>Scheme of Establishment review process</w:t>
            </w:r>
          </w:p>
        </w:tc>
        <w:tc>
          <w:tcPr>
            <w:tcW w:w="935" w:type="dxa"/>
          </w:tcPr>
          <w:p w14:paraId="54C1277D" w14:textId="108860EB" w:rsidR="00AD6A6A" w:rsidRDefault="00AD6A6A" w:rsidP="000C5A1B">
            <w:pPr>
              <w:pStyle w:val="NoSpacing"/>
              <w:jc w:val="right"/>
              <w:rPr>
                <w:rFonts w:ascii="Arial" w:hAnsi="Arial" w:cs="Arial"/>
                <w:b/>
                <w:sz w:val="32"/>
                <w:szCs w:val="32"/>
              </w:rPr>
            </w:pPr>
            <w:r w:rsidRPr="009C38DF">
              <w:rPr>
                <w:rFonts w:ascii="Arial" w:hAnsi="Arial" w:cs="Arial"/>
                <w:sz w:val="32"/>
                <w:szCs w:val="32"/>
              </w:rPr>
              <w:t>1</w:t>
            </w:r>
            <w:r w:rsidR="00E67D06">
              <w:rPr>
                <w:rFonts w:ascii="Arial" w:hAnsi="Arial" w:cs="Arial"/>
                <w:sz w:val="32"/>
                <w:szCs w:val="32"/>
              </w:rPr>
              <w:t>5</w:t>
            </w:r>
          </w:p>
        </w:tc>
      </w:tr>
      <w:tr w:rsidR="00AD6A6A" w14:paraId="34B75584" w14:textId="77777777" w:rsidTr="000C5A1B">
        <w:tc>
          <w:tcPr>
            <w:tcW w:w="8075" w:type="dxa"/>
          </w:tcPr>
          <w:p w14:paraId="641794C6" w14:textId="4852EE67" w:rsidR="00AD6A6A" w:rsidRDefault="00AD6A6A" w:rsidP="009C38DF">
            <w:pPr>
              <w:pStyle w:val="NoSpacing"/>
              <w:rPr>
                <w:rFonts w:ascii="Arial" w:hAnsi="Arial" w:cs="Arial"/>
                <w:b/>
                <w:sz w:val="32"/>
                <w:szCs w:val="32"/>
              </w:rPr>
            </w:pPr>
            <w:r w:rsidRPr="009C38DF">
              <w:rPr>
                <w:rFonts w:ascii="Arial" w:hAnsi="Arial" w:cs="Arial"/>
                <w:sz w:val="32"/>
                <w:szCs w:val="32"/>
              </w:rPr>
              <w:t>Election procedures</w:t>
            </w:r>
          </w:p>
        </w:tc>
        <w:tc>
          <w:tcPr>
            <w:tcW w:w="935" w:type="dxa"/>
          </w:tcPr>
          <w:p w14:paraId="77B34DA9" w14:textId="6397E93E" w:rsidR="00AD6A6A" w:rsidRDefault="00AD6A6A" w:rsidP="000C5A1B">
            <w:pPr>
              <w:pStyle w:val="NoSpacing"/>
              <w:jc w:val="right"/>
              <w:rPr>
                <w:rFonts w:ascii="Arial" w:hAnsi="Arial" w:cs="Arial"/>
                <w:b/>
                <w:sz w:val="32"/>
                <w:szCs w:val="32"/>
              </w:rPr>
            </w:pPr>
            <w:r w:rsidRPr="009C38DF">
              <w:rPr>
                <w:rFonts w:ascii="Arial" w:hAnsi="Arial" w:cs="Arial"/>
                <w:sz w:val="32"/>
                <w:szCs w:val="32"/>
              </w:rPr>
              <w:t>1</w:t>
            </w:r>
            <w:r w:rsidR="00E67D06">
              <w:rPr>
                <w:rFonts w:ascii="Arial" w:hAnsi="Arial" w:cs="Arial"/>
                <w:sz w:val="32"/>
                <w:szCs w:val="32"/>
              </w:rPr>
              <w:t>8</w:t>
            </w:r>
          </w:p>
        </w:tc>
      </w:tr>
      <w:tr w:rsidR="00AD6A6A" w14:paraId="44BA5EA6" w14:textId="77777777" w:rsidTr="000C5A1B">
        <w:tc>
          <w:tcPr>
            <w:tcW w:w="8075" w:type="dxa"/>
          </w:tcPr>
          <w:p w14:paraId="78586C03" w14:textId="76AE2E92" w:rsidR="00AD6A6A" w:rsidRDefault="00AD6A6A" w:rsidP="009C38DF">
            <w:pPr>
              <w:pStyle w:val="NoSpacing"/>
              <w:rPr>
                <w:rFonts w:ascii="Arial" w:hAnsi="Arial" w:cs="Arial"/>
                <w:b/>
                <w:sz w:val="32"/>
                <w:szCs w:val="32"/>
              </w:rPr>
            </w:pPr>
            <w:r w:rsidRPr="009C38DF">
              <w:rPr>
                <w:rFonts w:ascii="Arial" w:hAnsi="Arial" w:cs="Arial"/>
                <w:sz w:val="32"/>
                <w:szCs w:val="32"/>
              </w:rPr>
              <w:t>Consulting with your local area</w:t>
            </w:r>
          </w:p>
        </w:tc>
        <w:tc>
          <w:tcPr>
            <w:tcW w:w="935" w:type="dxa"/>
          </w:tcPr>
          <w:p w14:paraId="73349EBB" w14:textId="7C747E65" w:rsidR="00AD6A6A" w:rsidRDefault="00E67D06" w:rsidP="000C5A1B">
            <w:pPr>
              <w:pStyle w:val="NoSpacing"/>
              <w:jc w:val="right"/>
              <w:rPr>
                <w:rFonts w:ascii="Arial" w:hAnsi="Arial" w:cs="Arial"/>
                <w:b/>
                <w:sz w:val="32"/>
                <w:szCs w:val="32"/>
              </w:rPr>
            </w:pPr>
            <w:r>
              <w:rPr>
                <w:rFonts w:ascii="Arial" w:hAnsi="Arial" w:cs="Arial"/>
                <w:sz w:val="32"/>
                <w:szCs w:val="32"/>
              </w:rPr>
              <w:t>20</w:t>
            </w:r>
          </w:p>
        </w:tc>
      </w:tr>
      <w:tr w:rsidR="00AD6A6A" w14:paraId="33C3B5AD" w14:textId="77777777" w:rsidTr="000C5A1B">
        <w:tc>
          <w:tcPr>
            <w:tcW w:w="8075" w:type="dxa"/>
          </w:tcPr>
          <w:p w14:paraId="3CCDE3BE" w14:textId="3EFCC774" w:rsidR="00AD6A6A" w:rsidRDefault="00AD6A6A" w:rsidP="009C38DF">
            <w:pPr>
              <w:pStyle w:val="NoSpacing"/>
              <w:rPr>
                <w:rFonts w:ascii="Arial" w:hAnsi="Arial" w:cs="Arial"/>
                <w:b/>
                <w:sz w:val="32"/>
                <w:szCs w:val="32"/>
              </w:rPr>
            </w:pPr>
            <w:r w:rsidRPr="009C38DF">
              <w:rPr>
                <w:rFonts w:ascii="Arial" w:hAnsi="Arial" w:cs="Arial"/>
                <w:sz w:val="32"/>
                <w:szCs w:val="32"/>
              </w:rPr>
              <w:t>Campaigning on issues</w:t>
            </w:r>
          </w:p>
        </w:tc>
        <w:tc>
          <w:tcPr>
            <w:tcW w:w="935" w:type="dxa"/>
          </w:tcPr>
          <w:p w14:paraId="41A6B6E8" w14:textId="6A1EC6E4" w:rsidR="00AD6A6A" w:rsidRDefault="00E67D06" w:rsidP="000C5A1B">
            <w:pPr>
              <w:pStyle w:val="NoSpacing"/>
              <w:jc w:val="right"/>
              <w:rPr>
                <w:rFonts w:ascii="Arial" w:hAnsi="Arial" w:cs="Arial"/>
                <w:b/>
                <w:sz w:val="32"/>
                <w:szCs w:val="32"/>
              </w:rPr>
            </w:pPr>
            <w:r>
              <w:rPr>
                <w:rFonts w:ascii="Arial" w:hAnsi="Arial" w:cs="Arial"/>
                <w:sz w:val="32"/>
                <w:szCs w:val="32"/>
              </w:rPr>
              <w:t>24</w:t>
            </w:r>
          </w:p>
        </w:tc>
      </w:tr>
      <w:tr w:rsidR="00AD6A6A" w14:paraId="29E22ED8" w14:textId="77777777" w:rsidTr="000C5A1B">
        <w:tc>
          <w:tcPr>
            <w:tcW w:w="8075" w:type="dxa"/>
          </w:tcPr>
          <w:p w14:paraId="761D8E0D" w14:textId="60F475B4" w:rsidR="00AD6A6A" w:rsidRDefault="00AD6A6A" w:rsidP="009C38DF">
            <w:pPr>
              <w:pStyle w:val="NoSpacing"/>
              <w:rPr>
                <w:rFonts w:ascii="Arial" w:hAnsi="Arial" w:cs="Arial"/>
                <w:b/>
                <w:sz w:val="32"/>
                <w:szCs w:val="32"/>
              </w:rPr>
            </w:pPr>
            <w:r w:rsidRPr="009C38DF">
              <w:rPr>
                <w:rFonts w:ascii="Arial" w:hAnsi="Arial" w:cs="Arial"/>
                <w:sz w:val="32"/>
                <w:szCs w:val="32"/>
              </w:rPr>
              <w:t>Representing your community</w:t>
            </w:r>
          </w:p>
        </w:tc>
        <w:tc>
          <w:tcPr>
            <w:tcW w:w="935" w:type="dxa"/>
          </w:tcPr>
          <w:p w14:paraId="66DF919D" w14:textId="2C9699D8" w:rsidR="00AD6A6A" w:rsidRDefault="00E67D06" w:rsidP="000C5A1B">
            <w:pPr>
              <w:pStyle w:val="NoSpacing"/>
              <w:jc w:val="right"/>
              <w:rPr>
                <w:rFonts w:ascii="Arial" w:hAnsi="Arial" w:cs="Arial"/>
                <w:b/>
                <w:sz w:val="32"/>
                <w:szCs w:val="32"/>
              </w:rPr>
            </w:pPr>
            <w:r>
              <w:rPr>
                <w:rFonts w:ascii="Arial" w:hAnsi="Arial" w:cs="Arial"/>
                <w:sz w:val="32"/>
                <w:szCs w:val="32"/>
              </w:rPr>
              <w:t>27</w:t>
            </w:r>
          </w:p>
        </w:tc>
      </w:tr>
      <w:tr w:rsidR="00AD6A6A" w14:paraId="5D385A31" w14:textId="77777777" w:rsidTr="000C5A1B">
        <w:tc>
          <w:tcPr>
            <w:tcW w:w="8075" w:type="dxa"/>
          </w:tcPr>
          <w:p w14:paraId="652BE324" w14:textId="5ADC6BCE" w:rsidR="00AD6A6A" w:rsidRDefault="00AD6A6A" w:rsidP="009C38DF">
            <w:pPr>
              <w:pStyle w:val="NoSpacing"/>
              <w:rPr>
                <w:rFonts w:ascii="Arial" w:hAnsi="Arial" w:cs="Arial"/>
                <w:b/>
                <w:sz w:val="32"/>
                <w:szCs w:val="32"/>
              </w:rPr>
            </w:pPr>
            <w:r w:rsidRPr="009C38DF">
              <w:rPr>
                <w:rFonts w:ascii="Arial" w:hAnsi="Arial" w:cs="Arial"/>
                <w:sz w:val="32"/>
                <w:szCs w:val="32"/>
              </w:rPr>
              <w:t>Improving and encouraging youth membership</w:t>
            </w:r>
          </w:p>
        </w:tc>
        <w:tc>
          <w:tcPr>
            <w:tcW w:w="935" w:type="dxa"/>
          </w:tcPr>
          <w:p w14:paraId="5FB5D1A4" w14:textId="7A2C6A46" w:rsidR="00AD6A6A" w:rsidRDefault="00E67D06" w:rsidP="000C5A1B">
            <w:pPr>
              <w:pStyle w:val="NoSpacing"/>
              <w:jc w:val="right"/>
              <w:rPr>
                <w:rFonts w:ascii="Arial" w:hAnsi="Arial" w:cs="Arial"/>
                <w:b/>
                <w:sz w:val="32"/>
                <w:szCs w:val="32"/>
              </w:rPr>
            </w:pPr>
            <w:r>
              <w:rPr>
                <w:rFonts w:ascii="Arial" w:hAnsi="Arial" w:cs="Arial"/>
                <w:sz w:val="32"/>
                <w:szCs w:val="32"/>
              </w:rPr>
              <w:t>30</w:t>
            </w:r>
          </w:p>
        </w:tc>
      </w:tr>
      <w:tr w:rsidR="00AD6A6A" w14:paraId="354EB6A1" w14:textId="77777777" w:rsidTr="000C5A1B">
        <w:tc>
          <w:tcPr>
            <w:tcW w:w="8075" w:type="dxa"/>
          </w:tcPr>
          <w:p w14:paraId="7DC8ABD8" w14:textId="5C9CB458" w:rsidR="00AD6A6A" w:rsidRPr="009C38DF" w:rsidRDefault="00AD6A6A" w:rsidP="009C38DF">
            <w:pPr>
              <w:pStyle w:val="NoSpacing"/>
              <w:rPr>
                <w:rFonts w:ascii="Arial" w:hAnsi="Arial" w:cs="Arial"/>
                <w:sz w:val="32"/>
                <w:szCs w:val="32"/>
              </w:rPr>
            </w:pPr>
            <w:r w:rsidRPr="009C38DF">
              <w:rPr>
                <w:rFonts w:ascii="Arial" w:hAnsi="Arial" w:cs="Arial"/>
                <w:sz w:val="32"/>
                <w:szCs w:val="32"/>
              </w:rPr>
              <w:t>Training and development of Community Councils</w:t>
            </w:r>
          </w:p>
        </w:tc>
        <w:tc>
          <w:tcPr>
            <w:tcW w:w="935" w:type="dxa"/>
          </w:tcPr>
          <w:p w14:paraId="167583D1" w14:textId="668674D6" w:rsidR="00AD6A6A" w:rsidRPr="009C38DF" w:rsidRDefault="00E67D06" w:rsidP="000C5A1B">
            <w:pPr>
              <w:pStyle w:val="NoSpacing"/>
              <w:jc w:val="right"/>
              <w:rPr>
                <w:rFonts w:ascii="Arial" w:hAnsi="Arial" w:cs="Arial"/>
                <w:sz w:val="32"/>
                <w:szCs w:val="32"/>
              </w:rPr>
            </w:pPr>
            <w:r>
              <w:rPr>
                <w:rFonts w:ascii="Arial" w:hAnsi="Arial" w:cs="Arial"/>
                <w:sz w:val="32"/>
                <w:szCs w:val="32"/>
              </w:rPr>
              <w:t>32</w:t>
            </w:r>
          </w:p>
        </w:tc>
      </w:tr>
      <w:tr w:rsidR="00AD6A6A" w14:paraId="62CFDD9D" w14:textId="77777777" w:rsidTr="000C5A1B">
        <w:tc>
          <w:tcPr>
            <w:tcW w:w="8075" w:type="dxa"/>
          </w:tcPr>
          <w:p w14:paraId="0A216895" w14:textId="1D64BA85" w:rsidR="00AD6A6A" w:rsidRPr="009C38DF" w:rsidRDefault="00AD6A6A" w:rsidP="009C38DF">
            <w:pPr>
              <w:pStyle w:val="NoSpacing"/>
              <w:rPr>
                <w:rFonts w:ascii="Arial" w:hAnsi="Arial" w:cs="Arial"/>
                <w:sz w:val="32"/>
                <w:szCs w:val="32"/>
              </w:rPr>
            </w:pPr>
            <w:r w:rsidRPr="009C38DF">
              <w:rPr>
                <w:rFonts w:ascii="Arial" w:hAnsi="Arial" w:cs="Arial"/>
                <w:sz w:val="32"/>
                <w:szCs w:val="32"/>
              </w:rPr>
              <w:t>Area Forum membership</w:t>
            </w:r>
            <w:r w:rsidRPr="009C38DF">
              <w:rPr>
                <w:rFonts w:ascii="Arial" w:hAnsi="Arial" w:cs="Arial"/>
                <w:sz w:val="32"/>
                <w:szCs w:val="32"/>
              </w:rPr>
              <w:tab/>
            </w:r>
          </w:p>
        </w:tc>
        <w:tc>
          <w:tcPr>
            <w:tcW w:w="935" w:type="dxa"/>
          </w:tcPr>
          <w:p w14:paraId="3EB5E2F0" w14:textId="5CDDDC60" w:rsidR="00AD6A6A" w:rsidRPr="009C38DF" w:rsidRDefault="00E67D06" w:rsidP="000C5A1B">
            <w:pPr>
              <w:pStyle w:val="NoSpacing"/>
              <w:jc w:val="right"/>
              <w:rPr>
                <w:rFonts w:ascii="Arial" w:hAnsi="Arial" w:cs="Arial"/>
                <w:sz w:val="32"/>
                <w:szCs w:val="32"/>
              </w:rPr>
            </w:pPr>
            <w:r>
              <w:rPr>
                <w:rFonts w:ascii="Arial" w:hAnsi="Arial" w:cs="Arial"/>
                <w:sz w:val="32"/>
                <w:szCs w:val="32"/>
              </w:rPr>
              <w:t>33</w:t>
            </w:r>
          </w:p>
        </w:tc>
      </w:tr>
      <w:tr w:rsidR="00AD6A6A" w14:paraId="6EB2E63B" w14:textId="77777777" w:rsidTr="000C5A1B">
        <w:tc>
          <w:tcPr>
            <w:tcW w:w="8075" w:type="dxa"/>
          </w:tcPr>
          <w:p w14:paraId="70433670" w14:textId="48969574" w:rsidR="00AD6A6A" w:rsidRPr="009C38DF" w:rsidRDefault="00AD6A6A" w:rsidP="009C38DF">
            <w:pPr>
              <w:pStyle w:val="NoSpacing"/>
              <w:rPr>
                <w:rFonts w:ascii="Arial" w:hAnsi="Arial" w:cs="Arial"/>
                <w:sz w:val="32"/>
                <w:szCs w:val="32"/>
              </w:rPr>
            </w:pPr>
            <w:r w:rsidRPr="009C38DF">
              <w:rPr>
                <w:rFonts w:ascii="Arial" w:hAnsi="Arial" w:cs="Arial"/>
                <w:sz w:val="32"/>
                <w:szCs w:val="32"/>
              </w:rPr>
              <w:t>Planning</w:t>
            </w:r>
          </w:p>
        </w:tc>
        <w:tc>
          <w:tcPr>
            <w:tcW w:w="935" w:type="dxa"/>
          </w:tcPr>
          <w:p w14:paraId="5D8C695C" w14:textId="110DF0EB" w:rsidR="00AD6A6A" w:rsidRPr="009C38DF" w:rsidRDefault="00E67D06" w:rsidP="000C5A1B">
            <w:pPr>
              <w:pStyle w:val="NoSpacing"/>
              <w:jc w:val="right"/>
              <w:rPr>
                <w:rFonts w:ascii="Arial" w:hAnsi="Arial" w:cs="Arial"/>
                <w:sz w:val="32"/>
                <w:szCs w:val="32"/>
              </w:rPr>
            </w:pPr>
            <w:r>
              <w:rPr>
                <w:rFonts w:ascii="Arial" w:hAnsi="Arial" w:cs="Arial"/>
                <w:sz w:val="32"/>
                <w:szCs w:val="32"/>
              </w:rPr>
              <w:t>35</w:t>
            </w:r>
          </w:p>
        </w:tc>
      </w:tr>
      <w:tr w:rsidR="00AD6A6A" w14:paraId="6ADBBA03" w14:textId="77777777" w:rsidTr="000C5A1B">
        <w:tc>
          <w:tcPr>
            <w:tcW w:w="8075" w:type="dxa"/>
          </w:tcPr>
          <w:p w14:paraId="069B8DC3" w14:textId="26A52B54" w:rsidR="00AD6A6A" w:rsidRPr="009C38DF" w:rsidRDefault="00AD6A6A" w:rsidP="009C38DF">
            <w:pPr>
              <w:pStyle w:val="NoSpacing"/>
              <w:rPr>
                <w:rFonts w:ascii="Arial" w:hAnsi="Arial" w:cs="Arial"/>
                <w:sz w:val="32"/>
                <w:szCs w:val="32"/>
              </w:rPr>
            </w:pPr>
            <w:r w:rsidRPr="009C38DF">
              <w:rPr>
                <w:rFonts w:ascii="Arial" w:hAnsi="Arial" w:cs="Arial"/>
                <w:sz w:val="32"/>
                <w:szCs w:val="32"/>
              </w:rPr>
              <w:t>Core funding from local authorities</w:t>
            </w:r>
          </w:p>
        </w:tc>
        <w:tc>
          <w:tcPr>
            <w:tcW w:w="935" w:type="dxa"/>
          </w:tcPr>
          <w:p w14:paraId="189A19C8" w14:textId="5E7FDCAA" w:rsidR="00AD6A6A" w:rsidRPr="009C38DF" w:rsidRDefault="00E67D06" w:rsidP="000C5A1B">
            <w:pPr>
              <w:pStyle w:val="NoSpacing"/>
              <w:jc w:val="right"/>
              <w:rPr>
                <w:rFonts w:ascii="Arial" w:hAnsi="Arial" w:cs="Arial"/>
                <w:sz w:val="32"/>
                <w:szCs w:val="32"/>
              </w:rPr>
            </w:pPr>
            <w:r>
              <w:rPr>
                <w:rFonts w:ascii="Arial" w:hAnsi="Arial" w:cs="Arial"/>
                <w:sz w:val="32"/>
                <w:szCs w:val="32"/>
              </w:rPr>
              <w:t>46</w:t>
            </w:r>
          </w:p>
        </w:tc>
      </w:tr>
      <w:tr w:rsidR="00AD6A6A" w14:paraId="39183593" w14:textId="77777777" w:rsidTr="000C5A1B">
        <w:tc>
          <w:tcPr>
            <w:tcW w:w="8075" w:type="dxa"/>
          </w:tcPr>
          <w:p w14:paraId="2911ADE0" w14:textId="3991ED04" w:rsidR="00AD6A6A" w:rsidRPr="009C38DF" w:rsidRDefault="00AD6A6A" w:rsidP="009C38DF">
            <w:pPr>
              <w:pStyle w:val="NoSpacing"/>
              <w:rPr>
                <w:rFonts w:ascii="Arial" w:hAnsi="Arial" w:cs="Arial"/>
                <w:sz w:val="32"/>
                <w:szCs w:val="32"/>
              </w:rPr>
            </w:pPr>
            <w:r w:rsidRPr="009C38DF">
              <w:rPr>
                <w:rFonts w:ascii="Arial" w:hAnsi="Arial" w:cs="Arial"/>
                <w:sz w:val="32"/>
                <w:szCs w:val="32"/>
              </w:rPr>
              <w:t>Non-financial support from local authorities</w:t>
            </w:r>
          </w:p>
        </w:tc>
        <w:tc>
          <w:tcPr>
            <w:tcW w:w="935" w:type="dxa"/>
          </w:tcPr>
          <w:p w14:paraId="2648274B" w14:textId="72103C88" w:rsidR="00AD6A6A" w:rsidRPr="009C38DF" w:rsidRDefault="00E67D06" w:rsidP="000C5A1B">
            <w:pPr>
              <w:pStyle w:val="NoSpacing"/>
              <w:jc w:val="right"/>
              <w:rPr>
                <w:rFonts w:ascii="Arial" w:hAnsi="Arial" w:cs="Arial"/>
                <w:sz w:val="32"/>
                <w:szCs w:val="32"/>
              </w:rPr>
            </w:pPr>
            <w:r>
              <w:rPr>
                <w:rFonts w:ascii="Arial" w:hAnsi="Arial" w:cs="Arial"/>
                <w:sz w:val="32"/>
                <w:szCs w:val="32"/>
              </w:rPr>
              <w:t>51</w:t>
            </w:r>
          </w:p>
        </w:tc>
      </w:tr>
      <w:tr w:rsidR="00AD6A6A" w14:paraId="2C2479C7" w14:textId="77777777" w:rsidTr="000C5A1B">
        <w:tc>
          <w:tcPr>
            <w:tcW w:w="8075" w:type="dxa"/>
          </w:tcPr>
          <w:p w14:paraId="40A16451" w14:textId="74A30CF1" w:rsidR="00AD6A6A" w:rsidRPr="009C38DF" w:rsidRDefault="00AD6A6A" w:rsidP="009C38DF">
            <w:pPr>
              <w:pStyle w:val="NoSpacing"/>
              <w:rPr>
                <w:rFonts w:ascii="Arial" w:hAnsi="Arial" w:cs="Arial"/>
                <w:sz w:val="32"/>
                <w:szCs w:val="32"/>
              </w:rPr>
            </w:pPr>
            <w:r w:rsidRPr="009C38DF">
              <w:rPr>
                <w:rFonts w:ascii="Arial" w:hAnsi="Arial" w:cs="Arial"/>
                <w:sz w:val="32"/>
                <w:szCs w:val="32"/>
              </w:rPr>
              <w:t>Consultation and decision-making process</w:t>
            </w:r>
          </w:p>
        </w:tc>
        <w:tc>
          <w:tcPr>
            <w:tcW w:w="935" w:type="dxa"/>
          </w:tcPr>
          <w:p w14:paraId="0A925DC8" w14:textId="6B3E24D4" w:rsidR="00AD6A6A" w:rsidRPr="009C38DF" w:rsidRDefault="00E67D06" w:rsidP="000C5A1B">
            <w:pPr>
              <w:pStyle w:val="NoSpacing"/>
              <w:jc w:val="right"/>
              <w:rPr>
                <w:rFonts w:ascii="Arial" w:hAnsi="Arial" w:cs="Arial"/>
                <w:sz w:val="32"/>
                <w:szCs w:val="32"/>
              </w:rPr>
            </w:pPr>
            <w:r>
              <w:rPr>
                <w:rFonts w:ascii="Arial" w:hAnsi="Arial" w:cs="Arial"/>
                <w:sz w:val="32"/>
                <w:szCs w:val="32"/>
              </w:rPr>
              <w:t>52</w:t>
            </w:r>
          </w:p>
        </w:tc>
      </w:tr>
      <w:tr w:rsidR="000C5A1B" w14:paraId="7693F252" w14:textId="77777777" w:rsidTr="000C5A1B">
        <w:tc>
          <w:tcPr>
            <w:tcW w:w="8075" w:type="dxa"/>
          </w:tcPr>
          <w:p w14:paraId="7D8046CE" w14:textId="1E482586" w:rsidR="000C5A1B" w:rsidRPr="009C38DF" w:rsidRDefault="000C5A1B" w:rsidP="009C38DF">
            <w:pPr>
              <w:pStyle w:val="NoSpacing"/>
              <w:rPr>
                <w:rFonts w:ascii="Arial" w:hAnsi="Arial" w:cs="Arial"/>
                <w:sz w:val="32"/>
                <w:szCs w:val="32"/>
              </w:rPr>
            </w:pPr>
            <w:r w:rsidRPr="009C38DF">
              <w:rPr>
                <w:rFonts w:ascii="Arial" w:hAnsi="Arial" w:cs="Arial"/>
                <w:sz w:val="32"/>
                <w:szCs w:val="32"/>
              </w:rPr>
              <w:t>Data protection</w:t>
            </w:r>
          </w:p>
        </w:tc>
        <w:tc>
          <w:tcPr>
            <w:tcW w:w="935" w:type="dxa"/>
          </w:tcPr>
          <w:p w14:paraId="3D295AFA" w14:textId="5A566256" w:rsidR="000C5A1B" w:rsidRPr="009C38DF" w:rsidRDefault="00E67D06" w:rsidP="000C5A1B">
            <w:pPr>
              <w:pStyle w:val="NoSpacing"/>
              <w:jc w:val="right"/>
              <w:rPr>
                <w:rFonts w:ascii="Arial" w:hAnsi="Arial" w:cs="Arial"/>
                <w:sz w:val="32"/>
                <w:szCs w:val="32"/>
              </w:rPr>
            </w:pPr>
            <w:r>
              <w:rPr>
                <w:rFonts w:ascii="Arial" w:hAnsi="Arial" w:cs="Arial"/>
                <w:sz w:val="32"/>
                <w:szCs w:val="32"/>
              </w:rPr>
              <w:t>54</w:t>
            </w:r>
          </w:p>
        </w:tc>
      </w:tr>
      <w:tr w:rsidR="000C5A1B" w14:paraId="671F8DDB" w14:textId="77777777" w:rsidTr="000C5A1B">
        <w:tc>
          <w:tcPr>
            <w:tcW w:w="8075" w:type="dxa"/>
          </w:tcPr>
          <w:p w14:paraId="177404B3" w14:textId="6D1B1B5C" w:rsidR="000C5A1B" w:rsidRPr="009C38DF" w:rsidRDefault="000C5A1B" w:rsidP="009C38DF">
            <w:pPr>
              <w:pStyle w:val="NoSpacing"/>
              <w:rPr>
                <w:rFonts w:ascii="Arial" w:hAnsi="Arial" w:cs="Arial"/>
                <w:sz w:val="32"/>
                <w:szCs w:val="32"/>
              </w:rPr>
            </w:pPr>
            <w:r w:rsidRPr="009C38DF">
              <w:rPr>
                <w:rFonts w:ascii="Arial" w:hAnsi="Arial" w:cs="Arial"/>
                <w:sz w:val="32"/>
                <w:szCs w:val="32"/>
              </w:rPr>
              <w:t>License applications</w:t>
            </w:r>
          </w:p>
        </w:tc>
        <w:tc>
          <w:tcPr>
            <w:tcW w:w="935" w:type="dxa"/>
          </w:tcPr>
          <w:p w14:paraId="58E5133A" w14:textId="295C6E1C" w:rsidR="000C5A1B" w:rsidRPr="009C38DF" w:rsidRDefault="00622F9F" w:rsidP="000C5A1B">
            <w:pPr>
              <w:pStyle w:val="NoSpacing"/>
              <w:jc w:val="right"/>
              <w:rPr>
                <w:rFonts w:ascii="Arial" w:hAnsi="Arial" w:cs="Arial"/>
                <w:sz w:val="32"/>
                <w:szCs w:val="32"/>
              </w:rPr>
            </w:pPr>
            <w:r>
              <w:rPr>
                <w:rFonts w:ascii="Arial" w:hAnsi="Arial" w:cs="Arial"/>
                <w:sz w:val="32"/>
                <w:szCs w:val="32"/>
              </w:rPr>
              <w:t>6</w:t>
            </w:r>
            <w:r w:rsidR="000C5A1B" w:rsidRPr="009C38DF">
              <w:rPr>
                <w:rFonts w:ascii="Arial" w:hAnsi="Arial" w:cs="Arial"/>
                <w:sz w:val="32"/>
                <w:szCs w:val="32"/>
              </w:rPr>
              <w:t>1</w:t>
            </w:r>
          </w:p>
        </w:tc>
      </w:tr>
      <w:tr w:rsidR="000C5A1B" w14:paraId="7F7D01CF" w14:textId="77777777" w:rsidTr="000C5A1B">
        <w:tc>
          <w:tcPr>
            <w:tcW w:w="8075" w:type="dxa"/>
          </w:tcPr>
          <w:p w14:paraId="080458C9" w14:textId="111484A0" w:rsidR="000C5A1B" w:rsidRPr="009C38DF" w:rsidRDefault="000C5A1B" w:rsidP="009C38DF">
            <w:pPr>
              <w:pStyle w:val="NoSpacing"/>
              <w:rPr>
                <w:rFonts w:ascii="Arial" w:hAnsi="Arial" w:cs="Arial"/>
                <w:sz w:val="32"/>
                <w:szCs w:val="32"/>
              </w:rPr>
            </w:pPr>
            <w:r w:rsidRPr="009C38DF">
              <w:rPr>
                <w:rFonts w:ascii="Arial" w:hAnsi="Arial" w:cs="Arial"/>
                <w:sz w:val="32"/>
                <w:szCs w:val="32"/>
              </w:rPr>
              <w:t xml:space="preserve">Equality, </w:t>
            </w:r>
            <w:proofErr w:type="gramStart"/>
            <w:r w:rsidRPr="009C38DF">
              <w:rPr>
                <w:rFonts w:ascii="Arial" w:hAnsi="Arial" w:cs="Arial"/>
                <w:sz w:val="32"/>
                <w:szCs w:val="32"/>
              </w:rPr>
              <w:t>diversity</w:t>
            </w:r>
            <w:proofErr w:type="gramEnd"/>
            <w:r w:rsidRPr="009C38DF">
              <w:rPr>
                <w:rFonts w:ascii="Arial" w:hAnsi="Arial" w:cs="Arial"/>
                <w:sz w:val="32"/>
                <w:szCs w:val="32"/>
              </w:rPr>
              <w:t xml:space="preserve"> and Community Councils</w:t>
            </w:r>
          </w:p>
        </w:tc>
        <w:tc>
          <w:tcPr>
            <w:tcW w:w="935" w:type="dxa"/>
          </w:tcPr>
          <w:p w14:paraId="29CED98F" w14:textId="3F1FA19C" w:rsidR="000C5A1B" w:rsidRPr="009C38DF" w:rsidRDefault="00622F9F" w:rsidP="000C5A1B">
            <w:pPr>
              <w:pStyle w:val="NoSpacing"/>
              <w:jc w:val="right"/>
              <w:rPr>
                <w:rFonts w:ascii="Arial" w:hAnsi="Arial" w:cs="Arial"/>
                <w:sz w:val="32"/>
                <w:szCs w:val="32"/>
              </w:rPr>
            </w:pPr>
            <w:r>
              <w:rPr>
                <w:rFonts w:ascii="Arial" w:hAnsi="Arial" w:cs="Arial"/>
                <w:sz w:val="32"/>
                <w:szCs w:val="32"/>
              </w:rPr>
              <w:t>63</w:t>
            </w:r>
          </w:p>
        </w:tc>
      </w:tr>
      <w:tr w:rsidR="000C5A1B" w14:paraId="45B0E7FD" w14:textId="77777777" w:rsidTr="000C5A1B">
        <w:tc>
          <w:tcPr>
            <w:tcW w:w="8075" w:type="dxa"/>
          </w:tcPr>
          <w:p w14:paraId="214F925E" w14:textId="61611829" w:rsidR="000C5A1B" w:rsidRPr="009C38DF" w:rsidRDefault="000C5A1B" w:rsidP="009C38DF">
            <w:pPr>
              <w:pStyle w:val="NoSpacing"/>
              <w:rPr>
                <w:rFonts w:ascii="Arial" w:hAnsi="Arial" w:cs="Arial"/>
                <w:sz w:val="32"/>
                <w:szCs w:val="32"/>
              </w:rPr>
            </w:pPr>
            <w:r w:rsidRPr="009C38DF">
              <w:rPr>
                <w:rFonts w:ascii="Arial" w:hAnsi="Arial" w:cs="Arial"/>
                <w:sz w:val="32"/>
                <w:szCs w:val="32"/>
              </w:rPr>
              <w:t>The role and remit of the Scottish and UK parliaments</w:t>
            </w:r>
            <w:r w:rsidRPr="009C38DF">
              <w:rPr>
                <w:rFonts w:ascii="Arial" w:hAnsi="Arial" w:cs="Arial"/>
                <w:sz w:val="32"/>
                <w:szCs w:val="32"/>
              </w:rPr>
              <w:tab/>
            </w:r>
          </w:p>
        </w:tc>
        <w:tc>
          <w:tcPr>
            <w:tcW w:w="935" w:type="dxa"/>
          </w:tcPr>
          <w:p w14:paraId="04AEEC6E" w14:textId="7CC203A1" w:rsidR="000C5A1B" w:rsidRPr="009C38DF" w:rsidRDefault="00622F9F" w:rsidP="000C5A1B">
            <w:pPr>
              <w:pStyle w:val="NoSpacing"/>
              <w:jc w:val="right"/>
              <w:rPr>
                <w:rFonts w:ascii="Arial" w:hAnsi="Arial" w:cs="Arial"/>
                <w:sz w:val="32"/>
                <w:szCs w:val="32"/>
              </w:rPr>
            </w:pPr>
            <w:r>
              <w:rPr>
                <w:rFonts w:ascii="Arial" w:hAnsi="Arial" w:cs="Arial"/>
                <w:sz w:val="32"/>
                <w:szCs w:val="32"/>
              </w:rPr>
              <w:t>65</w:t>
            </w:r>
          </w:p>
        </w:tc>
      </w:tr>
      <w:tr w:rsidR="000C5A1B" w14:paraId="03DF5268" w14:textId="77777777" w:rsidTr="000C5A1B">
        <w:tc>
          <w:tcPr>
            <w:tcW w:w="8075" w:type="dxa"/>
          </w:tcPr>
          <w:p w14:paraId="792C984B" w14:textId="0453A3B4" w:rsidR="000C5A1B" w:rsidRPr="009C38DF" w:rsidRDefault="000C5A1B" w:rsidP="009C38DF">
            <w:pPr>
              <w:pStyle w:val="NoSpacing"/>
              <w:rPr>
                <w:rFonts w:ascii="Arial" w:hAnsi="Arial" w:cs="Arial"/>
                <w:sz w:val="32"/>
                <w:szCs w:val="32"/>
              </w:rPr>
            </w:pPr>
            <w:r w:rsidRPr="009C38DF">
              <w:rPr>
                <w:rFonts w:ascii="Arial" w:hAnsi="Arial" w:cs="Arial"/>
                <w:sz w:val="32"/>
                <w:szCs w:val="32"/>
              </w:rPr>
              <w:t>Annex A: Formal and enabling roles of the chair</w:t>
            </w:r>
          </w:p>
        </w:tc>
        <w:tc>
          <w:tcPr>
            <w:tcW w:w="935" w:type="dxa"/>
          </w:tcPr>
          <w:p w14:paraId="3EDB7333" w14:textId="5D42B013" w:rsidR="000C5A1B" w:rsidRPr="009C38DF" w:rsidRDefault="00622F9F" w:rsidP="000C5A1B">
            <w:pPr>
              <w:pStyle w:val="NoSpacing"/>
              <w:jc w:val="right"/>
              <w:rPr>
                <w:rFonts w:ascii="Arial" w:hAnsi="Arial" w:cs="Arial"/>
                <w:sz w:val="32"/>
                <w:szCs w:val="32"/>
              </w:rPr>
            </w:pPr>
            <w:r>
              <w:rPr>
                <w:rFonts w:ascii="Arial" w:hAnsi="Arial" w:cs="Arial"/>
                <w:sz w:val="32"/>
                <w:szCs w:val="32"/>
              </w:rPr>
              <w:t>68</w:t>
            </w:r>
          </w:p>
        </w:tc>
      </w:tr>
      <w:tr w:rsidR="000C5A1B" w14:paraId="2365AEC0" w14:textId="77777777" w:rsidTr="000C5A1B">
        <w:tc>
          <w:tcPr>
            <w:tcW w:w="8075" w:type="dxa"/>
          </w:tcPr>
          <w:p w14:paraId="21168B46" w14:textId="77777777" w:rsidR="000C5A1B" w:rsidRPr="009C38DF" w:rsidRDefault="000C5A1B" w:rsidP="000C5A1B">
            <w:pPr>
              <w:rPr>
                <w:rFonts w:ascii="Arial" w:hAnsi="Arial" w:cs="Arial"/>
                <w:sz w:val="32"/>
                <w:szCs w:val="32"/>
              </w:rPr>
            </w:pPr>
            <w:r w:rsidRPr="009C38DF">
              <w:rPr>
                <w:rFonts w:ascii="Arial" w:hAnsi="Arial" w:cs="Arial"/>
                <w:sz w:val="32"/>
                <w:szCs w:val="32"/>
              </w:rPr>
              <w:t xml:space="preserve">Annex B: Guide timetable for a review of a council’s </w:t>
            </w:r>
          </w:p>
          <w:p w14:paraId="2A1389B8" w14:textId="78E9AF61" w:rsidR="000C5A1B" w:rsidRPr="009C38DF" w:rsidRDefault="000C5A1B" w:rsidP="000C5A1B">
            <w:pPr>
              <w:pStyle w:val="NoSpacing"/>
              <w:rPr>
                <w:rFonts w:ascii="Arial" w:hAnsi="Arial" w:cs="Arial"/>
                <w:sz w:val="32"/>
                <w:szCs w:val="32"/>
              </w:rPr>
            </w:pPr>
            <w:r w:rsidRPr="009C38DF">
              <w:rPr>
                <w:rFonts w:ascii="Arial" w:hAnsi="Arial" w:cs="Arial"/>
                <w:sz w:val="32"/>
                <w:szCs w:val="32"/>
              </w:rPr>
              <w:t xml:space="preserve">‘Scheme for the Establishment of Community Councils’ </w:t>
            </w:r>
            <w:r w:rsidRPr="009C38DF">
              <w:rPr>
                <w:rFonts w:ascii="Arial" w:hAnsi="Arial" w:cs="Arial"/>
                <w:b/>
                <w:sz w:val="32"/>
                <w:szCs w:val="32"/>
              </w:rPr>
              <w:tab/>
            </w:r>
          </w:p>
        </w:tc>
        <w:tc>
          <w:tcPr>
            <w:tcW w:w="935" w:type="dxa"/>
          </w:tcPr>
          <w:p w14:paraId="4A9724A5" w14:textId="746FEB77" w:rsidR="000C5A1B" w:rsidRPr="009C38DF" w:rsidRDefault="00622F9F" w:rsidP="000C5A1B">
            <w:pPr>
              <w:pStyle w:val="NoSpacing"/>
              <w:jc w:val="right"/>
              <w:rPr>
                <w:rFonts w:ascii="Arial" w:hAnsi="Arial" w:cs="Arial"/>
                <w:sz w:val="32"/>
                <w:szCs w:val="32"/>
              </w:rPr>
            </w:pPr>
            <w:r>
              <w:rPr>
                <w:rFonts w:ascii="Arial" w:hAnsi="Arial" w:cs="Arial"/>
                <w:sz w:val="32"/>
                <w:szCs w:val="32"/>
              </w:rPr>
              <w:t>70</w:t>
            </w:r>
          </w:p>
        </w:tc>
      </w:tr>
      <w:tr w:rsidR="000C5A1B" w14:paraId="68C57775" w14:textId="77777777" w:rsidTr="000C5A1B">
        <w:tc>
          <w:tcPr>
            <w:tcW w:w="8075" w:type="dxa"/>
          </w:tcPr>
          <w:p w14:paraId="4ECEE55D" w14:textId="23816CC6" w:rsidR="000C5A1B" w:rsidRPr="009C38DF" w:rsidRDefault="000C5A1B" w:rsidP="000C5A1B">
            <w:pPr>
              <w:pStyle w:val="NoSpacing"/>
              <w:rPr>
                <w:rFonts w:ascii="Arial" w:hAnsi="Arial" w:cs="Arial"/>
                <w:sz w:val="32"/>
                <w:szCs w:val="32"/>
              </w:rPr>
            </w:pPr>
            <w:r w:rsidRPr="009C38DF">
              <w:rPr>
                <w:rFonts w:ascii="Arial" w:hAnsi="Arial" w:cs="Arial"/>
                <w:sz w:val="32"/>
                <w:szCs w:val="32"/>
              </w:rPr>
              <w:t>Annex C: Examples of Public Notices for each stage of the review process</w:t>
            </w:r>
            <w:r w:rsidRPr="009C38DF">
              <w:rPr>
                <w:rFonts w:ascii="Arial" w:hAnsi="Arial" w:cs="Arial"/>
                <w:sz w:val="32"/>
                <w:szCs w:val="32"/>
              </w:rPr>
              <w:tab/>
            </w:r>
          </w:p>
        </w:tc>
        <w:tc>
          <w:tcPr>
            <w:tcW w:w="935" w:type="dxa"/>
          </w:tcPr>
          <w:p w14:paraId="7241FE4B" w14:textId="7BBD54BC" w:rsidR="000C5A1B" w:rsidRPr="009C38DF" w:rsidRDefault="00622F9F" w:rsidP="000C5A1B">
            <w:pPr>
              <w:pStyle w:val="NoSpacing"/>
              <w:jc w:val="right"/>
              <w:rPr>
                <w:rFonts w:ascii="Arial" w:hAnsi="Arial" w:cs="Arial"/>
                <w:sz w:val="32"/>
                <w:szCs w:val="32"/>
              </w:rPr>
            </w:pPr>
            <w:r>
              <w:rPr>
                <w:rFonts w:ascii="Arial" w:hAnsi="Arial" w:cs="Arial"/>
                <w:sz w:val="32"/>
                <w:szCs w:val="32"/>
              </w:rPr>
              <w:t>72</w:t>
            </w:r>
          </w:p>
        </w:tc>
      </w:tr>
      <w:tr w:rsidR="000C5A1B" w14:paraId="172CF498" w14:textId="77777777" w:rsidTr="000C5A1B">
        <w:tc>
          <w:tcPr>
            <w:tcW w:w="8075" w:type="dxa"/>
          </w:tcPr>
          <w:p w14:paraId="605E22F7" w14:textId="77777777" w:rsidR="000C5A1B" w:rsidRPr="009C38DF" w:rsidRDefault="000C5A1B" w:rsidP="000C5A1B">
            <w:pPr>
              <w:pStyle w:val="NoSpacing"/>
              <w:rPr>
                <w:rFonts w:ascii="Arial" w:hAnsi="Arial" w:cs="Arial"/>
                <w:sz w:val="32"/>
                <w:szCs w:val="32"/>
              </w:rPr>
            </w:pPr>
            <w:r w:rsidRPr="009C38DF">
              <w:rPr>
                <w:rFonts w:ascii="Arial" w:hAnsi="Arial" w:cs="Arial"/>
                <w:sz w:val="32"/>
                <w:szCs w:val="32"/>
              </w:rPr>
              <w:t xml:space="preserve">Annex D: Example of Community Council statement </w:t>
            </w:r>
          </w:p>
          <w:p w14:paraId="4B17EE72" w14:textId="16704941" w:rsidR="000C5A1B" w:rsidRPr="009C38DF" w:rsidRDefault="000C5A1B" w:rsidP="000C5A1B">
            <w:pPr>
              <w:pStyle w:val="NoSpacing"/>
              <w:rPr>
                <w:rFonts w:ascii="Arial" w:hAnsi="Arial" w:cs="Arial"/>
                <w:sz w:val="32"/>
                <w:szCs w:val="32"/>
              </w:rPr>
            </w:pPr>
            <w:r w:rsidRPr="009C38DF">
              <w:rPr>
                <w:rFonts w:ascii="Arial" w:hAnsi="Arial" w:cs="Arial"/>
                <w:sz w:val="32"/>
                <w:szCs w:val="32"/>
              </w:rPr>
              <w:t>of accounts</w:t>
            </w:r>
          </w:p>
        </w:tc>
        <w:tc>
          <w:tcPr>
            <w:tcW w:w="935" w:type="dxa"/>
          </w:tcPr>
          <w:p w14:paraId="7023597D" w14:textId="44CD9628" w:rsidR="000C5A1B" w:rsidRPr="009C38DF" w:rsidRDefault="00622F9F" w:rsidP="000C5A1B">
            <w:pPr>
              <w:pStyle w:val="NoSpacing"/>
              <w:jc w:val="right"/>
              <w:rPr>
                <w:rFonts w:ascii="Arial" w:hAnsi="Arial" w:cs="Arial"/>
                <w:sz w:val="32"/>
                <w:szCs w:val="32"/>
              </w:rPr>
            </w:pPr>
            <w:r>
              <w:rPr>
                <w:rFonts w:ascii="Arial" w:hAnsi="Arial" w:cs="Arial"/>
                <w:sz w:val="32"/>
                <w:szCs w:val="32"/>
              </w:rPr>
              <w:t>78</w:t>
            </w:r>
          </w:p>
        </w:tc>
      </w:tr>
      <w:tr w:rsidR="000C5A1B" w14:paraId="5338BAB6" w14:textId="77777777" w:rsidTr="000C5A1B">
        <w:tc>
          <w:tcPr>
            <w:tcW w:w="8075" w:type="dxa"/>
          </w:tcPr>
          <w:p w14:paraId="293974B9" w14:textId="020A72B7" w:rsidR="000C5A1B" w:rsidRPr="009C38DF" w:rsidRDefault="000C5A1B" w:rsidP="000C5A1B">
            <w:pPr>
              <w:pStyle w:val="NoSpacing"/>
              <w:rPr>
                <w:rFonts w:ascii="Arial" w:hAnsi="Arial" w:cs="Arial"/>
                <w:sz w:val="32"/>
                <w:szCs w:val="32"/>
              </w:rPr>
            </w:pPr>
            <w:r w:rsidRPr="009C38DF">
              <w:rPr>
                <w:rFonts w:ascii="Arial" w:hAnsi="Arial" w:cs="Arial"/>
                <w:sz w:val="32"/>
                <w:szCs w:val="32"/>
              </w:rPr>
              <w:t>Annex E: Community Council webpages for each local</w:t>
            </w:r>
            <w:r>
              <w:rPr>
                <w:rFonts w:ascii="Arial" w:hAnsi="Arial" w:cs="Arial"/>
                <w:sz w:val="32"/>
                <w:szCs w:val="32"/>
              </w:rPr>
              <w:t xml:space="preserve"> </w:t>
            </w:r>
            <w:r w:rsidRPr="009C38DF">
              <w:rPr>
                <w:rFonts w:ascii="Arial" w:hAnsi="Arial" w:cs="Arial"/>
                <w:sz w:val="32"/>
                <w:szCs w:val="32"/>
              </w:rPr>
              <w:t>authority in Scotland</w:t>
            </w:r>
          </w:p>
        </w:tc>
        <w:tc>
          <w:tcPr>
            <w:tcW w:w="935" w:type="dxa"/>
          </w:tcPr>
          <w:p w14:paraId="1C3FB613" w14:textId="19A643F7" w:rsidR="000C5A1B" w:rsidRPr="009C38DF" w:rsidRDefault="00622F9F" w:rsidP="000C5A1B">
            <w:pPr>
              <w:pStyle w:val="NoSpacing"/>
              <w:jc w:val="right"/>
              <w:rPr>
                <w:rFonts w:ascii="Arial" w:hAnsi="Arial" w:cs="Arial"/>
                <w:sz w:val="32"/>
                <w:szCs w:val="32"/>
              </w:rPr>
            </w:pPr>
            <w:r>
              <w:rPr>
                <w:rFonts w:ascii="Arial" w:hAnsi="Arial" w:cs="Arial"/>
                <w:sz w:val="32"/>
                <w:szCs w:val="32"/>
              </w:rPr>
              <w:t>80</w:t>
            </w:r>
          </w:p>
        </w:tc>
      </w:tr>
    </w:tbl>
    <w:p w14:paraId="30523E8C" w14:textId="6B662A29" w:rsidR="0049461D" w:rsidRPr="009C38DF" w:rsidRDefault="0049461D" w:rsidP="009C38DF">
      <w:pPr>
        <w:pStyle w:val="NoSpacing"/>
        <w:rPr>
          <w:rFonts w:ascii="Arial" w:hAnsi="Arial" w:cs="Arial"/>
          <w:b/>
          <w:sz w:val="32"/>
          <w:szCs w:val="32"/>
        </w:rPr>
      </w:pPr>
    </w:p>
    <w:p w14:paraId="3D0783AD" w14:textId="64536178" w:rsidR="00E91445" w:rsidRPr="009C38DF" w:rsidRDefault="00E91445" w:rsidP="009C38DF">
      <w:pPr>
        <w:pStyle w:val="NoSpacing"/>
        <w:rPr>
          <w:rFonts w:ascii="Arial" w:hAnsi="Arial" w:cs="Arial"/>
          <w:b/>
          <w:sz w:val="32"/>
          <w:szCs w:val="32"/>
        </w:rPr>
      </w:pPr>
    </w:p>
    <w:p w14:paraId="03F4A6ED" w14:textId="77777777" w:rsidR="000C5A1B" w:rsidRDefault="000C5A1B">
      <w:pPr>
        <w:rPr>
          <w:rFonts w:ascii="Arial" w:hAnsi="Arial" w:cs="Arial"/>
          <w:b/>
          <w:sz w:val="32"/>
          <w:szCs w:val="32"/>
        </w:rPr>
      </w:pPr>
      <w:r>
        <w:rPr>
          <w:rFonts w:ascii="Arial" w:hAnsi="Arial" w:cs="Arial"/>
          <w:b/>
          <w:sz w:val="32"/>
          <w:szCs w:val="32"/>
        </w:rPr>
        <w:br w:type="page"/>
      </w:r>
    </w:p>
    <w:p w14:paraId="43F04A4E" w14:textId="61F2805B" w:rsidR="0049461D" w:rsidRPr="00B2645D" w:rsidRDefault="00B2645D" w:rsidP="009C38DF">
      <w:pPr>
        <w:pStyle w:val="NoSpacing"/>
        <w:rPr>
          <w:rFonts w:ascii="Arial" w:hAnsi="Arial" w:cs="Arial"/>
          <w:b/>
          <w:sz w:val="32"/>
          <w:szCs w:val="32"/>
          <w:u w:val="single"/>
        </w:rPr>
      </w:pPr>
      <w:r w:rsidRPr="00B2645D">
        <w:rPr>
          <w:rFonts w:ascii="Arial" w:hAnsi="Arial" w:cs="Arial"/>
          <w:b/>
          <w:sz w:val="32"/>
          <w:szCs w:val="32"/>
          <w:u w:val="single"/>
        </w:rPr>
        <w:lastRenderedPageBreak/>
        <w:t>Introduction To Community Councils</w:t>
      </w:r>
    </w:p>
    <w:p w14:paraId="745F5F49" w14:textId="77777777" w:rsidR="0049461D" w:rsidRPr="009C38DF" w:rsidRDefault="0049461D" w:rsidP="009C38DF">
      <w:pPr>
        <w:pStyle w:val="NoSpacing"/>
        <w:rPr>
          <w:rFonts w:ascii="Arial" w:hAnsi="Arial" w:cs="Arial"/>
          <w:sz w:val="32"/>
          <w:szCs w:val="32"/>
        </w:rPr>
      </w:pPr>
    </w:p>
    <w:p w14:paraId="09D7624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Community Councils were introduced through the Local Government (Scotland) Act 1973. The Act defined the purpose of a Community Council as:</w:t>
      </w:r>
    </w:p>
    <w:p w14:paraId="26E1902A" w14:textId="77777777" w:rsidR="0049461D" w:rsidRPr="009C38DF" w:rsidRDefault="0049461D" w:rsidP="009C38DF">
      <w:pPr>
        <w:pStyle w:val="NoSpacing"/>
        <w:rPr>
          <w:rFonts w:ascii="Arial" w:hAnsi="Arial" w:cs="Arial"/>
          <w:sz w:val="32"/>
          <w:szCs w:val="32"/>
        </w:rPr>
      </w:pPr>
    </w:p>
    <w:p w14:paraId="36645D5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proofErr w:type="gramStart"/>
      <w:r w:rsidRPr="009C38DF">
        <w:rPr>
          <w:rFonts w:ascii="Arial" w:hAnsi="Arial" w:cs="Arial"/>
          <w:sz w:val="32"/>
          <w:szCs w:val="32"/>
        </w:rPr>
        <w:t>to</w:t>
      </w:r>
      <w:proofErr w:type="gramEnd"/>
      <w:r w:rsidRPr="009C38DF">
        <w:rPr>
          <w:rFonts w:ascii="Arial" w:hAnsi="Arial" w:cs="Arial"/>
          <w:sz w:val="32"/>
          <w:szCs w:val="32"/>
        </w:rPr>
        <w:t xml:space="preserve"> ascertain, co-ordinate and express to the Local Authorities for its area and to public authorities the views of the community which it represents, in relation to matters for which those authorities are responsible."</w:t>
      </w:r>
    </w:p>
    <w:p w14:paraId="435DDAC0" w14:textId="77777777" w:rsidR="0049461D" w:rsidRPr="009C38DF" w:rsidRDefault="0049461D" w:rsidP="009C38DF">
      <w:pPr>
        <w:pStyle w:val="NoSpacing"/>
        <w:rPr>
          <w:rFonts w:ascii="Arial" w:hAnsi="Arial" w:cs="Arial"/>
          <w:sz w:val="32"/>
          <w:szCs w:val="32"/>
        </w:rPr>
      </w:pPr>
    </w:p>
    <w:p w14:paraId="029DD32B" w14:textId="3929B8B8"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There are currently approximately 1,200 active Community Councils in Scotland. Community Councils </w:t>
      </w:r>
      <w:r w:rsidR="004A4FCF" w:rsidRPr="009C38DF">
        <w:rPr>
          <w:rFonts w:ascii="Arial" w:hAnsi="Arial" w:cs="Arial"/>
          <w:sz w:val="32"/>
          <w:szCs w:val="32"/>
        </w:rPr>
        <w:t>can</w:t>
      </w:r>
      <w:r w:rsidRPr="009C38DF">
        <w:rPr>
          <w:rFonts w:ascii="Arial" w:hAnsi="Arial" w:cs="Arial"/>
          <w:sz w:val="32"/>
          <w:szCs w:val="32"/>
        </w:rPr>
        <w:t xml:space="preserve"> get involved in a wide variety of issues such as youth projects, environmental initiatives, upgrading of amenities and community </w:t>
      </w:r>
      <w:r w:rsidR="004A4FCF" w:rsidRPr="009C38DF">
        <w:rPr>
          <w:rFonts w:ascii="Arial" w:hAnsi="Arial" w:cs="Arial"/>
          <w:sz w:val="32"/>
          <w:szCs w:val="32"/>
        </w:rPr>
        <w:t>improvements</w:t>
      </w:r>
      <w:r w:rsidRPr="009C38DF">
        <w:rPr>
          <w:rFonts w:ascii="Arial" w:hAnsi="Arial" w:cs="Arial"/>
          <w:sz w:val="32"/>
          <w:szCs w:val="32"/>
        </w:rPr>
        <w:t>.  This is just a small example of activities which might benefit their area, either working on their own or in partnership with other agencies.</w:t>
      </w:r>
    </w:p>
    <w:p w14:paraId="7BBABCCF" w14:textId="77777777" w:rsidR="0049461D" w:rsidRPr="009C38DF" w:rsidRDefault="0049461D" w:rsidP="009C38DF">
      <w:pPr>
        <w:pStyle w:val="NoSpacing"/>
        <w:rPr>
          <w:rFonts w:ascii="Arial" w:hAnsi="Arial" w:cs="Arial"/>
          <w:sz w:val="32"/>
          <w:szCs w:val="32"/>
        </w:rPr>
      </w:pPr>
    </w:p>
    <w:p w14:paraId="45EA4723" w14:textId="05AE0824"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boundaries of their communities are usually defined naturally, hence the name “Community Council”. The features and rules that describe these boundaries, including the number of Community Council representatives, the populations they </w:t>
      </w:r>
      <w:r w:rsidR="001453AF" w:rsidRPr="009C38DF">
        <w:rPr>
          <w:rFonts w:ascii="Arial" w:hAnsi="Arial" w:cs="Arial"/>
          <w:sz w:val="32"/>
          <w:szCs w:val="32"/>
        </w:rPr>
        <w:t>represent</w:t>
      </w:r>
      <w:r w:rsidR="004A4FCF" w:rsidRPr="009C38DF">
        <w:rPr>
          <w:rFonts w:ascii="Arial" w:hAnsi="Arial" w:cs="Arial"/>
          <w:sz w:val="32"/>
          <w:szCs w:val="32"/>
        </w:rPr>
        <w:t xml:space="preserve">, </w:t>
      </w:r>
      <w:r w:rsidRPr="009C38DF">
        <w:rPr>
          <w:rFonts w:ascii="Arial" w:hAnsi="Arial" w:cs="Arial"/>
          <w:sz w:val="32"/>
          <w:szCs w:val="32"/>
        </w:rPr>
        <w:t>and their election procedures are determined by each parent local authority through the</w:t>
      </w:r>
      <w:r w:rsidR="004A4FCF" w:rsidRPr="009C38DF">
        <w:rPr>
          <w:rFonts w:ascii="Arial" w:hAnsi="Arial" w:cs="Arial"/>
          <w:sz w:val="32"/>
          <w:szCs w:val="32"/>
        </w:rPr>
        <w:t>ir own</w:t>
      </w:r>
      <w:r w:rsidRPr="009C38DF">
        <w:rPr>
          <w:rFonts w:ascii="Arial" w:hAnsi="Arial" w:cs="Arial"/>
          <w:sz w:val="32"/>
          <w:szCs w:val="32"/>
        </w:rPr>
        <w:t xml:space="preserve"> Scheme for </w:t>
      </w:r>
      <w:r w:rsidR="004A4FCF" w:rsidRPr="009C38DF">
        <w:rPr>
          <w:rFonts w:ascii="Arial" w:hAnsi="Arial" w:cs="Arial"/>
          <w:sz w:val="32"/>
          <w:szCs w:val="32"/>
        </w:rPr>
        <w:t xml:space="preserve">the Establishment of </w:t>
      </w:r>
      <w:r w:rsidRPr="009C38DF">
        <w:rPr>
          <w:rFonts w:ascii="Arial" w:hAnsi="Arial" w:cs="Arial"/>
          <w:sz w:val="32"/>
          <w:szCs w:val="32"/>
        </w:rPr>
        <w:t>Community Councils.</w:t>
      </w:r>
    </w:p>
    <w:p w14:paraId="47B7F6E3" w14:textId="77777777" w:rsidR="0049461D" w:rsidRPr="009C38DF" w:rsidRDefault="0049461D" w:rsidP="009C38DF">
      <w:pPr>
        <w:pStyle w:val="NoSpacing"/>
        <w:rPr>
          <w:rFonts w:ascii="Arial" w:hAnsi="Arial" w:cs="Arial"/>
          <w:sz w:val="32"/>
          <w:szCs w:val="32"/>
        </w:rPr>
      </w:pPr>
    </w:p>
    <w:p w14:paraId="77872EE3"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Local Government Scotland Act 1973 empowered all local authorities to assist Community Councils, both with funding and administrative support. </w:t>
      </w:r>
    </w:p>
    <w:p w14:paraId="181EC529" w14:textId="77777777" w:rsidR="0049461D" w:rsidRPr="009C38DF" w:rsidRDefault="0049461D" w:rsidP="009C38DF">
      <w:pPr>
        <w:pStyle w:val="NoSpacing"/>
        <w:rPr>
          <w:rFonts w:ascii="Arial" w:hAnsi="Arial" w:cs="Arial"/>
          <w:sz w:val="32"/>
          <w:szCs w:val="32"/>
        </w:rPr>
      </w:pPr>
    </w:p>
    <w:p w14:paraId="6F7E71C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A Community Council can act as a campaigning body in raising awareness of specific local issues. They can be particularly useful in co-ordinating smaller, local organisations to ensure that resources are being used efficiently and effectively. </w:t>
      </w:r>
    </w:p>
    <w:p w14:paraId="60DF24B3" w14:textId="77777777" w:rsidR="0049461D" w:rsidRPr="009C38DF" w:rsidRDefault="0049461D" w:rsidP="009C38DF">
      <w:pPr>
        <w:pStyle w:val="NoSpacing"/>
        <w:rPr>
          <w:rFonts w:ascii="Arial" w:hAnsi="Arial" w:cs="Arial"/>
          <w:sz w:val="32"/>
          <w:szCs w:val="32"/>
        </w:rPr>
      </w:pPr>
    </w:p>
    <w:p w14:paraId="6B8FBF5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The local authority, in return, has a duty to consult Community Councils on how local services are delivered and other issues affecting their neighbourhoods. Community Councils have the right to be consulted on planning applications in their areas and are also kept informed about licensing applications.</w:t>
      </w:r>
    </w:p>
    <w:p w14:paraId="04AD58E9" w14:textId="77777777" w:rsidR="0049461D" w:rsidRPr="009C38DF" w:rsidRDefault="0049461D" w:rsidP="009C38DF">
      <w:pPr>
        <w:pStyle w:val="NoSpacing"/>
        <w:rPr>
          <w:rFonts w:ascii="Arial" w:hAnsi="Arial" w:cs="Arial"/>
          <w:sz w:val="32"/>
          <w:szCs w:val="32"/>
        </w:rPr>
      </w:pPr>
    </w:p>
    <w:p w14:paraId="09389B8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 Community Empowerment (Scotland) Act 2015 also provides new statutory rights for Community Councils along with other community organisations.  This includes Part 3 Participation Requests and Part 8 Common Good.  The Planning (Scotland) Act 2019 has also strengthened Community Council’s engagement with the planning system.</w:t>
      </w:r>
    </w:p>
    <w:p w14:paraId="5BB2EB9F" w14:textId="77777777" w:rsidR="0049461D" w:rsidRPr="009C38DF" w:rsidRDefault="0049461D" w:rsidP="009C38DF">
      <w:pPr>
        <w:pStyle w:val="NoSpacing"/>
        <w:rPr>
          <w:rFonts w:ascii="Arial" w:hAnsi="Arial" w:cs="Arial"/>
          <w:sz w:val="32"/>
          <w:szCs w:val="32"/>
        </w:rPr>
      </w:pPr>
    </w:p>
    <w:p w14:paraId="7A061657"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Examples of Community Council Activities</w:t>
      </w:r>
    </w:p>
    <w:p w14:paraId="5693F0CE" w14:textId="77777777" w:rsidR="0049461D" w:rsidRPr="009C38DF" w:rsidRDefault="0049461D" w:rsidP="009C38DF">
      <w:pPr>
        <w:pStyle w:val="NoSpacing"/>
        <w:rPr>
          <w:rFonts w:ascii="Arial" w:hAnsi="Arial" w:cs="Arial"/>
          <w:sz w:val="32"/>
          <w:szCs w:val="32"/>
        </w:rPr>
      </w:pPr>
    </w:p>
    <w:p w14:paraId="0489E99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Activities can include:</w:t>
      </w:r>
    </w:p>
    <w:p w14:paraId="39D284F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C43EC64"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writing letters following a meeting of the Community Council </w:t>
      </w:r>
      <w:proofErr w:type="gramStart"/>
      <w:r w:rsidRPr="009C38DF">
        <w:rPr>
          <w:rFonts w:ascii="Arial" w:hAnsi="Arial" w:cs="Arial"/>
          <w:sz w:val="32"/>
          <w:szCs w:val="32"/>
        </w:rPr>
        <w:t>in order to</w:t>
      </w:r>
      <w:proofErr w:type="gramEnd"/>
      <w:r w:rsidRPr="009C38DF">
        <w:rPr>
          <w:rFonts w:ascii="Arial" w:hAnsi="Arial" w:cs="Arial"/>
          <w:sz w:val="32"/>
          <w:szCs w:val="32"/>
        </w:rPr>
        <w:t xml:space="preserve"> highlight an issue</w:t>
      </w:r>
    </w:p>
    <w:p w14:paraId="34D0B16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attending meetings with public officials</w:t>
      </w:r>
    </w:p>
    <w:p w14:paraId="4532F75D"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holding a public meeting either at regular intervals or in response to a specific issue, or to find out what are the areas of concern within the community</w:t>
      </w:r>
    </w:p>
    <w:p w14:paraId="4F488C0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carrying out surveys in the area, typically by using questionnaires</w:t>
      </w:r>
    </w:p>
    <w:p w14:paraId="2D3152F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meeting with other Community Councils or other community groups</w:t>
      </w:r>
    </w:p>
    <w:p w14:paraId="5849C1AC"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writing in response to a draft policy report or consultation document</w:t>
      </w:r>
    </w:p>
    <w:p w14:paraId="2097D6CD"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receiving and responding to enquiries and problems raised by members of the public</w:t>
      </w:r>
    </w:p>
    <w:p w14:paraId="7C183EDA"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sending representatives to attend a meeting of a council area committee, advisory </w:t>
      </w:r>
      <w:proofErr w:type="gramStart"/>
      <w:r w:rsidRPr="009C38DF">
        <w:rPr>
          <w:rFonts w:ascii="Arial" w:hAnsi="Arial" w:cs="Arial"/>
          <w:sz w:val="32"/>
          <w:szCs w:val="32"/>
        </w:rPr>
        <w:t>group</w:t>
      </w:r>
      <w:proofErr w:type="gramEnd"/>
      <w:r w:rsidRPr="009C38DF">
        <w:rPr>
          <w:rFonts w:ascii="Arial" w:hAnsi="Arial" w:cs="Arial"/>
          <w:sz w:val="32"/>
          <w:szCs w:val="32"/>
        </w:rPr>
        <w:t xml:space="preserve"> or regeneration partnership</w:t>
      </w:r>
    </w:p>
    <w:p w14:paraId="49301CDE" w14:textId="45A1E8E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producing a newsletter and distribut</w:t>
      </w:r>
      <w:r w:rsidR="00E744E4" w:rsidRPr="009C38DF">
        <w:rPr>
          <w:rFonts w:ascii="Arial" w:hAnsi="Arial" w:cs="Arial"/>
          <w:sz w:val="32"/>
          <w:szCs w:val="32"/>
        </w:rPr>
        <w:t>ing</w:t>
      </w:r>
      <w:r w:rsidRPr="009C38DF">
        <w:rPr>
          <w:rFonts w:ascii="Arial" w:hAnsi="Arial" w:cs="Arial"/>
          <w:sz w:val="32"/>
          <w:szCs w:val="32"/>
        </w:rPr>
        <w:t xml:space="preserve"> it to all homes in the area, or electronically via social media or the Community Council</w:t>
      </w:r>
      <w:r w:rsidR="00E744E4" w:rsidRPr="009C38DF">
        <w:rPr>
          <w:rFonts w:ascii="Arial" w:hAnsi="Arial" w:cs="Arial"/>
          <w:sz w:val="32"/>
          <w:szCs w:val="32"/>
        </w:rPr>
        <w:t>’s own</w:t>
      </w:r>
      <w:r w:rsidRPr="009C38DF">
        <w:rPr>
          <w:rFonts w:ascii="Arial" w:hAnsi="Arial" w:cs="Arial"/>
          <w:sz w:val="32"/>
          <w:szCs w:val="32"/>
        </w:rPr>
        <w:t xml:space="preserve"> website</w:t>
      </w:r>
    </w:p>
    <w:p w14:paraId="55D04B3C"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arranging for public officials or others to attend future meetings of the Community Council</w:t>
      </w:r>
    </w:p>
    <w:p w14:paraId="32E32DC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negotiating codes of practice with local authorities</w:t>
      </w:r>
    </w:p>
    <w:p w14:paraId="506074ED" w14:textId="6F70E9F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arranging community events such as gala days, fetes, or clean up days </w:t>
      </w:r>
    </w:p>
    <w:p w14:paraId="05C1D371" w14:textId="77777777" w:rsidR="0049461D" w:rsidRPr="009C38DF" w:rsidRDefault="0049461D" w:rsidP="009C38DF">
      <w:pPr>
        <w:pStyle w:val="NoSpacing"/>
        <w:rPr>
          <w:rFonts w:ascii="Arial" w:hAnsi="Arial" w:cs="Arial"/>
          <w:sz w:val="32"/>
          <w:szCs w:val="32"/>
        </w:rPr>
      </w:pPr>
    </w:p>
    <w:p w14:paraId="77D953CA"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Role of the Community Councillor</w:t>
      </w:r>
    </w:p>
    <w:p w14:paraId="67705FFF" w14:textId="77777777" w:rsidR="0049461D" w:rsidRPr="009C38DF" w:rsidRDefault="0049461D" w:rsidP="009C38DF">
      <w:pPr>
        <w:pStyle w:val="NoSpacing"/>
        <w:rPr>
          <w:rFonts w:ascii="Arial" w:hAnsi="Arial" w:cs="Arial"/>
          <w:sz w:val="32"/>
          <w:szCs w:val="32"/>
        </w:rPr>
      </w:pPr>
    </w:p>
    <w:p w14:paraId="5D1F9DF7" w14:textId="2608AFC9"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role of the </w:t>
      </w:r>
      <w:r w:rsidR="005F54AF" w:rsidRPr="009C38DF">
        <w:rPr>
          <w:rFonts w:ascii="Arial" w:hAnsi="Arial" w:cs="Arial"/>
          <w:sz w:val="32"/>
          <w:szCs w:val="32"/>
        </w:rPr>
        <w:t>c</w:t>
      </w:r>
      <w:r w:rsidRPr="009C38DF">
        <w:rPr>
          <w:rFonts w:ascii="Arial" w:hAnsi="Arial" w:cs="Arial"/>
          <w:sz w:val="32"/>
          <w:szCs w:val="32"/>
        </w:rPr>
        <w:t xml:space="preserve">ommunity </w:t>
      </w:r>
      <w:r w:rsidR="005F54AF" w:rsidRPr="009C38DF">
        <w:rPr>
          <w:rFonts w:ascii="Arial" w:hAnsi="Arial" w:cs="Arial"/>
          <w:sz w:val="32"/>
          <w:szCs w:val="32"/>
        </w:rPr>
        <w:t>c</w:t>
      </w:r>
      <w:r w:rsidRPr="009C38DF">
        <w:rPr>
          <w:rFonts w:ascii="Arial" w:hAnsi="Arial" w:cs="Arial"/>
          <w:sz w:val="32"/>
          <w:szCs w:val="32"/>
        </w:rPr>
        <w:t>ouncil</w:t>
      </w:r>
      <w:r w:rsidR="002F323A" w:rsidRPr="009C38DF">
        <w:rPr>
          <w:rFonts w:ascii="Arial" w:hAnsi="Arial" w:cs="Arial"/>
          <w:sz w:val="32"/>
          <w:szCs w:val="32"/>
        </w:rPr>
        <w:t>l</w:t>
      </w:r>
      <w:r w:rsidRPr="009C38DF">
        <w:rPr>
          <w:rFonts w:ascii="Arial" w:hAnsi="Arial" w:cs="Arial"/>
          <w:sz w:val="32"/>
          <w:szCs w:val="32"/>
        </w:rPr>
        <w:t xml:space="preserve">or is to represent the views of the community. This means not offering personal views and opinions on local issues or taking decisions that are based on self-interest.  The role involves discussing issues with people in the community to clarify their views and assess the strength of their feelings on different topics.  When representing members of the community on a particular interest, a </w:t>
      </w:r>
      <w:r w:rsidR="005F54AF" w:rsidRPr="009C38DF">
        <w:rPr>
          <w:rFonts w:ascii="Arial" w:hAnsi="Arial" w:cs="Arial"/>
          <w:sz w:val="32"/>
          <w:szCs w:val="32"/>
        </w:rPr>
        <w:t>c</w:t>
      </w:r>
      <w:r w:rsidRPr="009C38DF">
        <w:rPr>
          <w:rFonts w:ascii="Arial" w:hAnsi="Arial" w:cs="Arial"/>
          <w:sz w:val="32"/>
          <w:szCs w:val="32"/>
        </w:rPr>
        <w:t xml:space="preserve">ommunity </w:t>
      </w:r>
      <w:r w:rsidR="005F54AF" w:rsidRPr="009C38DF">
        <w:rPr>
          <w:rFonts w:ascii="Arial" w:hAnsi="Arial" w:cs="Arial"/>
          <w:sz w:val="32"/>
          <w:szCs w:val="32"/>
        </w:rPr>
        <w:t>c</w:t>
      </w:r>
      <w:r w:rsidRPr="009C38DF">
        <w:rPr>
          <w:rFonts w:ascii="Arial" w:hAnsi="Arial" w:cs="Arial"/>
          <w:sz w:val="32"/>
          <w:szCs w:val="32"/>
        </w:rPr>
        <w:t>ouncil</w:t>
      </w:r>
      <w:r w:rsidR="002F323A" w:rsidRPr="009C38DF">
        <w:rPr>
          <w:rFonts w:ascii="Arial" w:hAnsi="Arial" w:cs="Arial"/>
          <w:sz w:val="32"/>
          <w:szCs w:val="32"/>
        </w:rPr>
        <w:t>l</w:t>
      </w:r>
      <w:r w:rsidRPr="009C38DF">
        <w:rPr>
          <w:rFonts w:ascii="Arial" w:hAnsi="Arial" w:cs="Arial"/>
          <w:sz w:val="32"/>
          <w:szCs w:val="32"/>
        </w:rPr>
        <w:t>or must check out the facts of the situation before taking matters to the Community Council.  There are two sides to every story, so make sure that both sides are put forward. There is little point in taking up time at meetings to discuss problems that are based simply on misunderstandings or misrepresentations of the facts.</w:t>
      </w:r>
    </w:p>
    <w:p w14:paraId="20FBEEE4" w14:textId="77777777" w:rsidR="0049461D" w:rsidRPr="009C38DF" w:rsidRDefault="0049461D" w:rsidP="009C38DF">
      <w:pPr>
        <w:pStyle w:val="NoSpacing"/>
        <w:rPr>
          <w:rFonts w:ascii="Arial" w:hAnsi="Arial" w:cs="Arial"/>
          <w:sz w:val="32"/>
          <w:szCs w:val="32"/>
        </w:rPr>
      </w:pPr>
    </w:p>
    <w:p w14:paraId="7C08525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At some point it may be that you will find some conflict between your own personal views and interests and those of the community that you are representing. If such a situation does arise, try to make sure that the views of the community take precedence. Experience shows that if the views of individuals on the Community Council are allowed to take </w:t>
      </w:r>
      <w:proofErr w:type="gramStart"/>
      <w:r w:rsidRPr="009C38DF">
        <w:rPr>
          <w:rFonts w:ascii="Arial" w:hAnsi="Arial" w:cs="Arial"/>
          <w:sz w:val="32"/>
          <w:szCs w:val="32"/>
        </w:rPr>
        <w:t>priority</w:t>
      </w:r>
      <w:proofErr w:type="gramEnd"/>
      <w:r w:rsidRPr="009C38DF">
        <w:rPr>
          <w:rFonts w:ascii="Arial" w:hAnsi="Arial" w:cs="Arial"/>
          <w:sz w:val="32"/>
          <w:szCs w:val="32"/>
        </w:rPr>
        <w:t xml:space="preserve"> then the community will very quickly lose confidence in the Community Council and its work may subsequently be devalued.</w:t>
      </w:r>
    </w:p>
    <w:p w14:paraId="664C495E" w14:textId="77777777" w:rsidR="0049461D" w:rsidRPr="009C38DF" w:rsidRDefault="0049461D" w:rsidP="009C38DF">
      <w:pPr>
        <w:pStyle w:val="NoSpacing"/>
        <w:rPr>
          <w:rFonts w:ascii="Arial" w:hAnsi="Arial" w:cs="Arial"/>
          <w:sz w:val="32"/>
          <w:szCs w:val="32"/>
        </w:rPr>
      </w:pPr>
    </w:p>
    <w:p w14:paraId="17A792F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In some instances, it may be necessary and appropriate to declare an interest in the matter under discussion and to withdraw from that debate and decision-making.</w:t>
      </w:r>
    </w:p>
    <w:p w14:paraId="12BDABDB" w14:textId="77777777" w:rsidR="0049461D" w:rsidRPr="009C38DF" w:rsidRDefault="0049461D" w:rsidP="009C38DF">
      <w:pPr>
        <w:pStyle w:val="NoSpacing"/>
        <w:rPr>
          <w:rFonts w:ascii="Arial" w:hAnsi="Arial" w:cs="Arial"/>
          <w:sz w:val="32"/>
          <w:szCs w:val="32"/>
        </w:rPr>
      </w:pPr>
    </w:p>
    <w:p w14:paraId="1176A4C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task of any Community Council is to identify the needs and aspirations of its community and to take decisions that will lead </w:t>
      </w:r>
      <w:r w:rsidRPr="009C38DF">
        <w:rPr>
          <w:rFonts w:ascii="Arial" w:hAnsi="Arial" w:cs="Arial"/>
          <w:sz w:val="32"/>
          <w:szCs w:val="32"/>
        </w:rPr>
        <w:lastRenderedPageBreak/>
        <w:t>to appropriate action in that community. At some point this might involve setting priorities on the competing or conflicting needs of different sections of the community.</w:t>
      </w:r>
    </w:p>
    <w:p w14:paraId="0F9C7DA7" w14:textId="77777777" w:rsidR="0049461D" w:rsidRPr="009C38DF" w:rsidRDefault="0049461D" w:rsidP="009C38DF">
      <w:pPr>
        <w:pStyle w:val="NoSpacing"/>
        <w:rPr>
          <w:rFonts w:ascii="Arial" w:hAnsi="Arial" w:cs="Arial"/>
          <w:sz w:val="32"/>
          <w:szCs w:val="32"/>
        </w:rPr>
      </w:pPr>
    </w:p>
    <w:p w14:paraId="018D1FD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Competition and conflict are normal in any community, so you shouldn’t think of them as something that can be altogether avoided. What is important is that you approach competition or conflict in a fair and reasonable manner. This means taking a balanced view of your community’s needs and aspirations and giving a fair hearing to representatives from different interest groups in your community. </w:t>
      </w:r>
      <w:proofErr w:type="gramStart"/>
      <w:r w:rsidRPr="009C38DF">
        <w:rPr>
          <w:rFonts w:ascii="Arial" w:hAnsi="Arial" w:cs="Arial"/>
          <w:sz w:val="32"/>
          <w:szCs w:val="32"/>
        </w:rPr>
        <w:t>In particular, you</w:t>
      </w:r>
      <w:proofErr w:type="gramEnd"/>
      <w:r w:rsidRPr="009C38DF">
        <w:rPr>
          <w:rFonts w:ascii="Arial" w:hAnsi="Arial" w:cs="Arial"/>
          <w:sz w:val="32"/>
          <w:szCs w:val="32"/>
        </w:rPr>
        <w:t xml:space="preserve"> should try to avoid being influenced by prejudice or bias, whether in the sphere of race, religion, gender or any other of the "labels" which get attached to people and to local issues.</w:t>
      </w:r>
    </w:p>
    <w:p w14:paraId="3E1842BD" w14:textId="447CC236"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3C515E7"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Role of Office Bearers</w:t>
      </w:r>
    </w:p>
    <w:p w14:paraId="7AE61AC7" w14:textId="77777777" w:rsidR="0049461D" w:rsidRPr="009C38DF" w:rsidRDefault="0049461D" w:rsidP="009C38DF">
      <w:pPr>
        <w:pStyle w:val="NoSpacing"/>
        <w:rPr>
          <w:rFonts w:ascii="Arial" w:hAnsi="Arial" w:cs="Arial"/>
          <w:sz w:val="32"/>
          <w:szCs w:val="32"/>
        </w:rPr>
      </w:pPr>
    </w:p>
    <w:p w14:paraId="689E38A8" w14:textId="0682BED4"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Each Community Council must have a Chairperson, a </w:t>
      </w:r>
      <w:proofErr w:type="gramStart"/>
      <w:r w:rsidRPr="009C38DF">
        <w:rPr>
          <w:rFonts w:ascii="Arial" w:hAnsi="Arial" w:cs="Arial"/>
          <w:sz w:val="32"/>
          <w:szCs w:val="32"/>
        </w:rPr>
        <w:t>Treasurer</w:t>
      </w:r>
      <w:proofErr w:type="gramEnd"/>
      <w:r w:rsidRPr="009C38DF">
        <w:rPr>
          <w:rFonts w:ascii="Arial" w:hAnsi="Arial" w:cs="Arial"/>
          <w:sz w:val="32"/>
          <w:szCs w:val="32"/>
        </w:rPr>
        <w:t xml:space="preserve"> and a Secretary – the office bearers – and these roles carry the most responsibility. The office bearers, as elected members representing their local communities</w:t>
      </w:r>
      <w:r w:rsidR="00E744E4" w:rsidRPr="009C38DF">
        <w:rPr>
          <w:rFonts w:ascii="Arial" w:hAnsi="Arial" w:cs="Arial"/>
          <w:sz w:val="32"/>
          <w:szCs w:val="32"/>
        </w:rPr>
        <w:t>,</w:t>
      </w:r>
      <w:r w:rsidRPr="009C38DF">
        <w:rPr>
          <w:rFonts w:ascii="Arial" w:hAnsi="Arial" w:cs="Arial"/>
          <w:sz w:val="32"/>
          <w:szCs w:val="32"/>
        </w:rPr>
        <w:t xml:space="preserve"> are responsible for the efficient and effective operation of the Community Council working within the </w:t>
      </w:r>
      <w:r w:rsidR="00E744E4" w:rsidRPr="009C38DF">
        <w:rPr>
          <w:rFonts w:ascii="Arial" w:hAnsi="Arial" w:cs="Arial"/>
          <w:sz w:val="32"/>
          <w:szCs w:val="32"/>
        </w:rPr>
        <w:t>l</w:t>
      </w:r>
      <w:r w:rsidRPr="009C38DF">
        <w:rPr>
          <w:rFonts w:ascii="Arial" w:hAnsi="Arial" w:cs="Arial"/>
          <w:sz w:val="32"/>
          <w:szCs w:val="32"/>
        </w:rPr>
        <w:t xml:space="preserve">ocal </w:t>
      </w:r>
      <w:r w:rsidR="00E744E4" w:rsidRPr="009C38DF">
        <w:rPr>
          <w:rFonts w:ascii="Arial" w:hAnsi="Arial" w:cs="Arial"/>
          <w:sz w:val="32"/>
          <w:szCs w:val="32"/>
        </w:rPr>
        <w:t>a</w:t>
      </w:r>
      <w:r w:rsidRPr="009C38DF">
        <w:rPr>
          <w:rFonts w:ascii="Arial" w:hAnsi="Arial" w:cs="Arial"/>
          <w:sz w:val="32"/>
          <w:szCs w:val="32"/>
        </w:rPr>
        <w:t>uthority’s Scheme of Establishment for Community Councils.  All members of the Community Council are equally responsible for the Community Council’s decisions and actions and may take on additional activities in support of the Community Council.  The office bearers’ roles are described below</w:t>
      </w:r>
      <w:r w:rsidR="00E744E4" w:rsidRPr="009C38DF">
        <w:rPr>
          <w:rFonts w:ascii="Arial" w:hAnsi="Arial" w:cs="Arial"/>
          <w:sz w:val="32"/>
          <w:szCs w:val="32"/>
        </w:rPr>
        <w:t>:</w:t>
      </w:r>
    </w:p>
    <w:p w14:paraId="18F06252" w14:textId="77777777" w:rsidR="0049461D" w:rsidRPr="009C38DF" w:rsidRDefault="0049461D" w:rsidP="009C38DF">
      <w:pPr>
        <w:pStyle w:val="NoSpacing"/>
        <w:rPr>
          <w:rFonts w:ascii="Arial" w:hAnsi="Arial" w:cs="Arial"/>
          <w:sz w:val="32"/>
          <w:szCs w:val="32"/>
        </w:rPr>
      </w:pPr>
    </w:p>
    <w:p w14:paraId="58F89CBC"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The Chairperson</w:t>
      </w:r>
    </w:p>
    <w:p w14:paraId="54A1B3EF" w14:textId="77777777" w:rsidR="0049461D" w:rsidRPr="009C38DF" w:rsidRDefault="0049461D" w:rsidP="009C38DF">
      <w:pPr>
        <w:pStyle w:val="NoSpacing"/>
        <w:rPr>
          <w:rFonts w:ascii="Arial" w:hAnsi="Arial" w:cs="Arial"/>
          <w:sz w:val="32"/>
          <w:szCs w:val="32"/>
        </w:rPr>
      </w:pPr>
    </w:p>
    <w:p w14:paraId="5A80B74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Chair is elected in accordance with the rules set out in the Community Council’s own Constitution. The chairperson is responsible for ensuring that discussions are productive whilst adhering to the agenda, that meeting runs to time and that clear action points are set. </w:t>
      </w:r>
    </w:p>
    <w:p w14:paraId="17042EBC" w14:textId="77777777" w:rsidR="0049461D" w:rsidRPr="009C38DF" w:rsidRDefault="0049461D" w:rsidP="009C38DF">
      <w:pPr>
        <w:pStyle w:val="NoSpacing"/>
        <w:rPr>
          <w:rFonts w:ascii="Arial" w:hAnsi="Arial" w:cs="Arial"/>
          <w:sz w:val="32"/>
          <w:szCs w:val="32"/>
        </w:rPr>
      </w:pPr>
    </w:p>
    <w:p w14:paraId="16819327" w14:textId="24C00D4C"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 xml:space="preserve">In regular meetings the role of the Chair is a formal one, all speakers will be expected to address their comments to the Chair. This helps the Chair to keep control of the discussion. In Committee meetings, where proceedings need not be so formal, the Chair may be content simply to steer the general direction of the discussion – this may be described as an enabling role. The extent to which a Chair adopts one or the other of these will be dependent upon the circumstances at a particular time or occasion. Set out in </w:t>
      </w:r>
      <w:r w:rsidRPr="009C38DF">
        <w:rPr>
          <w:rFonts w:ascii="Arial" w:hAnsi="Arial" w:cs="Arial"/>
          <w:b/>
          <w:sz w:val="32"/>
          <w:szCs w:val="32"/>
        </w:rPr>
        <w:t>Annex A</w:t>
      </w:r>
      <w:r w:rsidRPr="009C38DF">
        <w:rPr>
          <w:rFonts w:ascii="Arial" w:hAnsi="Arial" w:cs="Arial"/>
          <w:sz w:val="32"/>
          <w:szCs w:val="32"/>
        </w:rPr>
        <w:t xml:space="preserve"> are some of the characteristics of the two approaches.  </w:t>
      </w:r>
    </w:p>
    <w:p w14:paraId="76CADD6B" w14:textId="77777777" w:rsidR="00884F75" w:rsidRPr="009C38DF" w:rsidRDefault="00884F75" w:rsidP="009C38DF">
      <w:pPr>
        <w:pStyle w:val="NoSpacing"/>
        <w:rPr>
          <w:rFonts w:ascii="Arial" w:hAnsi="Arial" w:cs="Arial"/>
          <w:sz w:val="32"/>
          <w:szCs w:val="32"/>
        </w:rPr>
      </w:pPr>
    </w:p>
    <w:p w14:paraId="03F7032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Perhaps most importantly of all, the Chair is expected to know the rules by which the Community Council functions and ensure that at all stages of its work the Community Council is operating in accordance with any procedures that are set down. In this context the Chair may be called upon to act as an arbiter when there is a disagreement about how the rules should be interpreted.</w:t>
      </w:r>
    </w:p>
    <w:p w14:paraId="363FD92A" w14:textId="77777777" w:rsidR="0049461D" w:rsidRPr="009C38DF" w:rsidRDefault="0049461D" w:rsidP="009C38DF">
      <w:pPr>
        <w:pStyle w:val="NoSpacing"/>
        <w:rPr>
          <w:rFonts w:ascii="Arial" w:hAnsi="Arial" w:cs="Arial"/>
          <w:sz w:val="32"/>
          <w:szCs w:val="32"/>
        </w:rPr>
      </w:pPr>
    </w:p>
    <w:p w14:paraId="4A7AE15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It is important to recognise that the Chair’s role extends </w:t>
      </w:r>
      <w:proofErr w:type="spellStart"/>
      <w:r w:rsidRPr="009C38DF">
        <w:rPr>
          <w:rFonts w:ascii="Arial" w:hAnsi="Arial" w:cs="Arial"/>
          <w:sz w:val="32"/>
          <w:szCs w:val="32"/>
        </w:rPr>
        <w:t>outwith</w:t>
      </w:r>
      <w:proofErr w:type="spellEnd"/>
      <w:r w:rsidRPr="009C38DF">
        <w:rPr>
          <w:rFonts w:ascii="Arial" w:hAnsi="Arial" w:cs="Arial"/>
          <w:sz w:val="32"/>
          <w:szCs w:val="32"/>
        </w:rPr>
        <w:t xml:space="preserve"> the meeting itself. The Chair may be called upon to act on behalf of the Community Council between meetings, or to represent the Community Council in dealing with outside bodies. This role may also be delegated by the Community Council to other office bearers or members.</w:t>
      </w:r>
    </w:p>
    <w:p w14:paraId="6724CD6E" w14:textId="77777777" w:rsidR="0049461D" w:rsidRPr="009C38DF" w:rsidRDefault="0049461D" w:rsidP="009C38DF">
      <w:pPr>
        <w:pStyle w:val="NoSpacing"/>
        <w:rPr>
          <w:rFonts w:ascii="Arial" w:hAnsi="Arial" w:cs="Arial"/>
          <w:sz w:val="32"/>
          <w:szCs w:val="32"/>
        </w:rPr>
      </w:pPr>
    </w:p>
    <w:p w14:paraId="09E9DF96"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The Vice Chair</w:t>
      </w:r>
    </w:p>
    <w:p w14:paraId="6C33432C" w14:textId="77777777" w:rsidR="0049461D" w:rsidRPr="009C38DF" w:rsidRDefault="0049461D" w:rsidP="009C38DF">
      <w:pPr>
        <w:pStyle w:val="NoSpacing"/>
        <w:rPr>
          <w:rFonts w:ascii="Arial" w:hAnsi="Arial" w:cs="Arial"/>
          <w:sz w:val="32"/>
          <w:szCs w:val="32"/>
        </w:rPr>
      </w:pPr>
    </w:p>
    <w:p w14:paraId="230B9B1A" w14:textId="1EDC994D" w:rsidR="0049461D" w:rsidRPr="009C38DF" w:rsidRDefault="0049461D" w:rsidP="009C38DF">
      <w:pPr>
        <w:pStyle w:val="NoSpacing"/>
        <w:rPr>
          <w:rFonts w:ascii="Arial" w:hAnsi="Arial" w:cs="Arial"/>
          <w:sz w:val="32"/>
          <w:szCs w:val="32"/>
        </w:rPr>
      </w:pPr>
      <w:r w:rsidRPr="009C38DF">
        <w:rPr>
          <w:rFonts w:ascii="Arial" w:hAnsi="Arial" w:cs="Arial"/>
          <w:sz w:val="32"/>
          <w:szCs w:val="32"/>
        </w:rPr>
        <w:t>The Role of the Vice Chair is to stand in for the Chair when unable to attend a meeting</w:t>
      </w:r>
      <w:r w:rsidR="002471D9">
        <w:rPr>
          <w:rFonts w:ascii="Arial" w:hAnsi="Arial" w:cs="Arial"/>
          <w:sz w:val="32"/>
          <w:szCs w:val="32"/>
        </w:rPr>
        <w:t xml:space="preserve"> </w:t>
      </w:r>
      <w:r w:rsidRPr="009C38DF">
        <w:rPr>
          <w:rFonts w:ascii="Arial" w:hAnsi="Arial" w:cs="Arial"/>
          <w:sz w:val="32"/>
          <w:szCs w:val="32"/>
        </w:rPr>
        <w:t>and often the Vice Chair is the next “Chair in waiting”.</w:t>
      </w:r>
    </w:p>
    <w:p w14:paraId="0F49F197" w14:textId="77777777" w:rsidR="0049461D" w:rsidRPr="009C38DF" w:rsidRDefault="0049461D" w:rsidP="009C38DF">
      <w:pPr>
        <w:pStyle w:val="NoSpacing"/>
        <w:rPr>
          <w:rFonts w:ascii="Arial" w:hAnsi="Arial" w:cs="Arial"/>
          <w:sz w:val="32"/>
          <w:szCs w:val="32"/>
        </w:rPr>
      </w:pPr>
    </w:p>
    <w:p w14:paraId="22C5E9BA"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The Secretary</w:t>
      </w:r>
    </w:p>
    <w:p w14:paraId="1DA43D12" w14:textId="77777777" w:rsidR="0049461D" w:rsidRPr="009C38DF" w:rsidRDefault="0049461D" w:rsidP="009C38DF">
      <w:pPr>
        <w:pStyle w:val="NoSpacing"/>
        <w:rPr>
          <w:rFonts w:ascii="Arial" w:hAnsi="Arial" w:cs="Arial"/>
          <w:sz w:val="32"/>
          <w:szCs w:val="32"/>
        </w:rPr>
      </w:pPr>
    </w:p>
    <w:p w14:paraId="40C78D5E" w14:textId="361BC71B"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Secretary ensures the smooth running of the Community Council by organising online or in person meetings, booking venues, setting the </w:t>
      </w:r>
      <w:proofErr w:type="gramStart"/>
      <w:r w:rsidRPr="009C38DF">
        <w:rPr>
          <w:rFonts w:ascii="Arial" w:hAnsi="Arial" w:cs="Arial"/>
          <w:sz w:val="32"/>
          <w:szCs w:val="32"/>
        </w:rPr>
        <w:t>agenda</w:t>
      </w:r>
      <w:proofErr w:type="gramEnd"/>
      <w:r w:rsidRPr="009C38DF">
        <w:rPr>
          <w:rFonts w:ascii="Arial" w:hAnsi="Arial" w:cs="Arial"/>
          <w:sz w:val="32"/>
          <w:szCs w:val="32"/>
        </w:rPr>
        <w:t xml:space="preserve"> and keeping minutes and records. </w:t>
      </w:r>
      <w:r w:rsidRPr="009C38DF">
        <w:rPr>
          <w:rFonts w:ascii="Arial" w:hAnsi="Arial" w:cs="Arial"/>
          <w:sz w:val="32"/>
          <w:szCs w:val="32"/>
        </w:rPr>
        <w:lastRenderedPageBreak/>
        <w:t xml:space="preserve">The secretary also ensures effective communication between </w:t>
      </w:r>
      <w:r w:rsidR="00E744E4" w:rsidRPr="009C38DF">
        <w:rPr>
          <w:rFonts w:ascii="Arial" w:hAnsi="Arial" w:cs="Arial"/>
          <w:sz w:val="32"/>
          <w:szCs w:val="32"/>
        </w:rPr>
        <w:t>the Community Council and</w:t>
      </w:r>
      <w:r w:rsidRPr="009C38DF">
        <w:rPr>
          <w:rFonts w:ascii="Arial" w:hAnsi="Arial" w:cs="Arial"/>
          <w:sz w:val="32"/>
          <w:szCs w:val="32"/>
        </w:rPr>
        <w:t xml:space="preserve"> members of the public, the media and local authority officers.</w:t>
      </w:r>
    </w:p>
    <w:p w14:paraId="428720F8" w14:textId="77777777" w:rsidR="0049461D" w:rsidRPr="009C38DF" w:rsidRDefault="0049461D" w:rsidP="009C38DF">
      <w:pPr>
        <w:pStyle w:val="NoSpacing"/>
        <w:rPr>
          <w:rFonts w:ascii="Arial" w:hAnsi="Arial" w:cs="Arial"/>
          <w:sz w:val="32"/>
          <w:szCs w:val="32"/>
        </w:rPr>
      </w:pPr>
    </w:p>
    <w:p w14:paraId="5508B16B"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The Treasurer</w:t>
      </w:r>
    </w:p>
    <w:p w14:paraId="498B4238" w14:textId="77777777" w:rsidR="0049461D" w:rsidRPr="009C38DF" w:rsidRDefault="0049461D" w:rsidP="009C38DF">
      <w:pPr>
        <w:pStyle w:val="NoSpacing"/>
        <w:rPr>
          <w:rFonts w:ascii="Arial" w:hAnsi="Arial" w:cs="Arial"/>
          <w:sz w:val="32"/>
          <w:szCs w:val="32"/>
        </w:rPr>
      </w:pPr>
    </w:p>
    <w:p w14:paraId="7E782AD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Treasurer is responsible for maintaining the Community Council’s financial records, making payments on behalf of the Community Council and any charities and/or other funds dispersed by the Council. This includes managing the bank account, ensuring money is only spent in a manner approved by the Community Council members as recorded in the minutes.  </w:t>
      </w:r>
    </w:p>
    <w:p w14:paraId="63108BC4" w14:textId="77777777" w:rsidR="0049461D" w:rsidRPr="009C38DF" w:rsidRDefault="0049461D" w:rsidP="009C38DF">
      <w:pPr>
        <w:pStyle w:val="NoSpacing"/>
        <w:rPr>
          <w:rFonts w:ascii="Arial" w:hAnsi="Arial" w:cs="Arial"/>
          <w:sz w:val="32"/>
          <w:szCs w:val="32"/>
        </w:rPr>
      </w:pPr>
    </w:p>
    <w:p w14:paraId="0CCEBC3E" w14:textId="5A59CAA5" w:rsidR="0049461D" w:rsidRPr="009C38DF" w:rsidRDefault="0049461D" w:rsidP="009C38DF">
      <w:pPr>
        <w:pStyle w:val="NoSpacing"/>
        <w:rPr>
          <w:rFonts w:ascii="Arial" w:hAnsi="Arial" w:cs="Arial"/>
          <w:sz w:val="32"/>
          <w:szCs w:val="32"/>
        </w:rPr>
      </w:pPr>
      <w:r w:rsidRPr="009C38DF">
        <w:rPr>
          <w:rFonts w:ascii="Arial" w:hAnsi="Arial" w:cs="Arial"/>
          <w:sz w:val="32"/>
          <w:szCs w:val="32"/>
        </w:rPr>
        <w:t>The Treasurer ensures that any financial transactions are signed</w:t>
      </w:r>
      <w:r w:rsidR="00E744E4" w:rsidRPr="009C38DF">
        <w:rPr>
          <w:rFonts w:ascii="Arial" w:hAnsi="Arial" w:cs="Arial"/>
          <w:sz w:val="32"/>
          <w:szCs w:val="32"/>
        </w:rPr>
        <w:t xml:space="preserve"> off</w:t>
      </w:r>
      <w:r w:rsidRPr="009C38DF">
        <w:rPr>
          <w:rFonts w:ascii="Arial" w:hAnsi="Arial" w:cs="Arial"/>
          <w:sz w:val="32"/>
          <w:szCs w:val="32"/>
        </w:rPr>
        <w:t xml:space="preserve"> by two persons authorised by the Community Council members as recorded in the minutes. It is good practice to have more than two authori</w:t>
      </w:r>
      <w:r w:rsidR="00E744E4" w:rsidRPr="009C38DF">
        <w:rPr>
          <w:rFonts w:ascii="Arial" w:hAnsi="Arial" w:cs="Arial"/>
          <w:sz w:val="32"/>
          <w:szCs w:val="32"/>
        </w:rPr>
        <w:t>s</w:t>
      </w:r>
      <w:r w:rsidRPr="009C38DF">
        <w:rPr>
          <w:rFonts w:ascii="Arial" w:hAnsi="Arial" w:cs="Arial"/>
          <w:sz w:val="32"/>
          <w:szCs w:val="32"/>
        </w:rPr>
        <w:t>ed signatories, in the event of someone being unavailable at short notice.  The Treasurer must keep proper accounts of all receipts and expenditure and prepare an Annual Statement of Accounts. Community Councils should use an independent, external examiner to approve the accounts. This need not be a professional accountant but should be someone who has some relevant knowledge and experience of finance.</w:t>
      </w:r>
    </w:p>
    <w:p w14:paraId="7218486C" w14:textId="77777777" w:rsidR="0049461D" w:rsidRPr="009C38DF" w:rsidRDefault="0049461D" w:rsidP="009C38DF">
      <w:pPr>
        <w:pStyle w:val="NoSpacing"/>
        <w:rPr>
          <w:rFonts w:ascii="Arial" w:hAnsi="Arial" w:cs="Arial"/>
          <w:sz w:val="32"/>
          <w:szCs w:val="32"/>
        </w:rPr>
      </w:pPr>
    </w:p>
    <w:p w14:paraId="289F5664" w14:textId="4469713E" w:rsidR="0049461D" w:rsidRPr="009C38DF" w:rsidRDefault="0049461D" w:rsidP="009C38DF">
      <w:pPr>
        <w:pStyle w:val="NoSpacing"/>
        <w:rPr>
          <w:rFonts w:ascii="Arial" w:hAnsi="Arial" w:cs="Arial"/>
          <w:b/>
          <w:i/>
          <w:sz w:val="32"/>
          <w:szCs w:val="32"/>
        </w:rPr>
      </w:pPr>
      <w:r w:rsidRPr="009C38DF">
        <w:rPr>
          <w:rFonts w:ascii="Arial" w:hAnsi="Arial" w:cs="Arial"/>
          <w:sz w:val="32"/>
          <w:szCs w:val="32"/>
        </w:rPr>
        <w:t xml:space="preserve">Another key role for the Treasurer is reporting and answering any questions raised by members of the Community Council or the public on the Statement, </w:t>
      </w:r>
      <w:r w:rsidR="00E744E4" w:rsidRPr="009C38DF">
        <w:rPr>
          <w:rFonts w:ascii="Arial" w:hAnsi="Arial" w:cs="Arial"/>
          <w:sz w:val="32"/>
          <w:szCs w:val="32"/>
        </w:rPr>
        <w:t>which</w:t>
      </w:r>
      <w:r w:rsidRPr="009C38DF">
        <w:rPr>
          <w:rFonts w:ascii="Arial" w:hAnsi="Arial" w:cs="Arial"/>
          <w:sz w:val="32"/>
          <w:szCs w:val="32"/>
        </w:rPr>
        <w:t xml:space="preserve"> must be formally approved at the next AGM. When </w:t>
      </w:r>
      <w:r w:rsidR="00E744E4" w:rsidRPr="009C38DF">
        <w:rPr>
          <w:rFonts w:ascii="Arial" w:hAnsi="Arial" w:cs="Arial"/>
          <w:sz w:val="32"/>
          <w:szCs w:val="32"/>
        </w:rPr>
        <w:t>the S</w:t>
      </w:r>
      <w:r w:rsidRPr="009C38DF">
        <w:rPr>
          <w:rFonts w:ascii="Arial" w:hAnsi="Arial" w:cs="Arial"/>
          <w:sz w:val="32"/>
          <w:szCs w:val="32"/>
        </w:rPr>
        <w:t xml:space="preserve">tatement </w:t>
      </w:r>
      <w:r w:rsidR="00E744E4" w:rsidRPr="009C38DF">
        <w:rPr>
          <w:rFonts w:ascii="Arial" w:hAnsi="Arial" w:cs="Arial"/>
          <w:sz w:val="32"/>
          <w:szCs w:val="32"/>
        </w:rPr>
        <w:t xml:space="preserve">is </w:t>
      </w:r>
      <w:r w:rsidRPr="009C38DF">
        <w:rPr>
          <w:rFonts w:ascii="Arial" w:hAnsi="Arial" w:cs="Arial"/>
          <w:sz w:val="32"/>
          <w:szCs w:val="32"/>
        </w:rPr>
        <w:t xml:space="preserve">certified and approved, it should be sent to the local authority as part of the process of applying for the annual administration grant.  The standard form of words for the Treasurer’s Certificate is: </w:t>
      </w:r>
      <w:r w:rsidRPr="009C38DF">
        <w:rPr>
          <w:rFonts w:ascii="Arial" w:hAnsi="Arial" w:cs="Arial"/>
          <w:b/>
          <w:i/>
          <w:sz w:val="32"/>
          <w:szCs w:val="32"/>
        </w:rPr>
        <w:t xml:space="preserve">“I certify that the above accounts have been prepared by me and accurately reflect the financial provisions relating to the period </w:t>
      </w:r>
      <w:proofErr w:type="gramStart"/>
      <w:r w:rsidRPr="009C38DF">
        <w:rPr>
          <w:rFonts w:ascii="Arial" w:hAnsi="Arial" w:cs="Arial"/>
          <w:b/>
          <w:i/>
          <w:sz w:val="32"/>
          <w:szCs w:val="32"/>
        </w:rPr>
        <w:t>…..</w:t>
      </w:r>
      <w:proofErr w:type="gramEnd"/>
      <w:r w:rsidRPr="009C38DF">
        <w:rPr>
          <w:rFonts w:ascii="Arial" w:hAnsi="Arial" w:cs="Arial"/>
          <w:b/>
          <w:i/>
          <w:sz w:val="32"/>
          <w:szCs w:val="32"/>
        </w:rPr>
        <w:t>”</w:t>
      </w:r>
    </w:p>
    <w:p w14:paraId="03C1F740" w14:textId="7CE4745A" w:rsidR="0049461D" w:rsidRPr="009C38DF" w:rsidRDefault="0049461D" w:rsidP="009C38DF">
      <w:pPr>
        <w:pStyle w:val="NoSpacing"/>
        <w:rPr>
          <w:rFonts w:ascii="Arial" w:hAnsi="Arial" w:cs="Arial"/>
          <w:sz w:val="32"/>
          <w:szCs w:val="32"/>
        </w:rPr>
      </w:pPr>
      <w:r w:rsidRPr="009C38DF">
        <w:rPr>
          <w:rFonts w:ascii="Arial" w:hAnsi="Arial" w:cs="Arial"/>
          <w:sz w:val="32"/>
          <w:szCs w:val="32"/>
        </w:rPr>
        <w:t> </w:t>
      </w:r>
    </w:p>
    <w:p w14:paraId="2F0377D7" w14:textId="77BD71A1" w:rsidR="0049461D" w:rsidRPr="002471D9" w:rsidRDefault="002471D9" w:rsidP="009C38DF">
      <w:pPr>
        <w:pStyle w:val="NoSpacing"/>
        <w:rPr>
          <w:rFonts w:ascii="Arial" w:hAnsi="Arial" w:cs="Arial"/>
          <w:b/>
          <w:sz w:val="32"/>
          <w:szCs w:val="32"/>
          <w:u w:val="single"/>
        </w:rPr>
      </w:pPr>
      <w:r w:rsidRPr="002471D9">
        <w:rPr>
          <w:rFonts w:ascii="Arial" w:hAnsi="Arial" w:cs="Arial"/>
          <w:b/>
          <w:sz w:val="32"/>
          <w:szCs w:val="32"/>
          <w:u w:val="single"/>
        </w:rPr>
        <w:lastRenderedPageBreak/>
        <w:t xml:space="preserve">Key Policy Developments </w:t>
      </w:r>
      <w:proofErr w:type="gramStart"/>
      <w:r w:rsidRPr="002471D9">
        <w:rPr>
          <w:rFonts w:ascii="Arial" w:hAnsi="Arial" w:cs="Arial"/>
          <w:b/>
          <w:sz w:val="32"/>
          <w:szCs w:val="32"/>
          <w:u w:val="single"/>
        </w:rPr>
        <w:t>And</w:t>
      </w:r>
      <w:proofErr w:type="gramEnd"/>
      <w:r w:rsidRPr="002471D9">
        <w:rPr>
          <w:rFonts w:ascii="Arial" w:hAnsi="Arial" w:cs="Arial"/>
          <w:b/>
          <w:sz w:val="32"/>
          <w:szCs w:val="32"/>
          <w:u w:val="single"/>
        </w:rPr>
        <w:t xml:space="preserve"> Useful Resources </w:t>
      </w:r>
    </w:p>
    <w:p w14:paraId="27108DC2" w14:textId="77777777" w:rsidR="002471D9" w:rsidRDefault="002471D9" w:rsidP="009C38DF">
      <w:pPr>
        <w:pStyle w:val="NoSpacing"/>
        <w:rPr>
          <w:rFonts w:ascii="Arial" w:hAnsi="Arial" w:cs="Arial"/>
          <w:sz w:val="32"/>
          <w:szCs w:val="32"/>
        </w:rPr>
      </w:pPr>
    </w:p>
    <w:p w14:paraId="33194A2C" w14:textId="39BD1D0F"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C3F565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In recent years, there have been </w:t>
      </w:r>
      <w:proofErr w:type="gramStart"/>
      <w:r w:rsidRPr="009C38DF">
        <w:rPr>
          <w:rFonts w:ascii="Arial" w:hAnsi="Arial" w:cs="Arial"/>
          <w:sz w:val="32"/>
          <w:szCs w:val="32"/>
        </w:rPr>
        <w:t>a number of</w:t>
      </w:r>
      <w:proofErr w:type="gramEnd"/>
      <w:r w:rsidRPr="009C38DF">
        <w:rPr>
          <w:rFonts w:ascii="Arial" w:hAnsi="Arial" w:cs="Arial"/>
          <w:sz w:val="32"/>
          <w:szCs w:val="32"/>
        </w:rPr>
        <w:t xml:space="preserve"> policy developments which have an impact on the work of Community Councils and other community organisations. The information below is a starting point for Community Councils to help better understand the latest community empowerment tools and resources.  </w:t>
      </w:r>
    </w:p>
    <w:p w14:paraId="54E152ED" w14:textId="77777777" w:rsidR="0049461D" w:rsidRPr="009C38DF" w:rsidRDefault="0049461D" w:rsidP="009C38DF">
      <w:pPr>
        <w:pStyle w:val="NoSpacing"/>
        <w:rPr>
          <w:rFonts w:ascii="Arial" w:hAnsi="Arial" w:cs="Arial"/>
          <w:sz w:val="32"/>
          <w:szCs w:val="32"/>
        </w:rPr>
      </w:pPr>
    </w:p>
    <w:p w14:paraId="633734D3"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Community Empowerment (Scotland) Act 2015</w:t>
      </w:r>
    </w:p>
    <w:p w14:paraId="57F25D9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7FE3D82" w14:textId="73EBFDE9"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Community Empowerment (Scotland) Act 2015 provides a legal framework that promotes and encourages community empowerment and participation, by creating new rights for community bodies and placing new duties on public authorities.  There are 11 policy parts in the Act coming into force at different times. The legislation is available here: </w:t>
      </w:r>
      <w:hyperlink r:id="rId19" w:history="1">
        <w:r w:rsidRPr="009C38DF">
          <w:rPr>
            <w:rStyle w:val="Hyperlink"/>
            <w:rFonts w:ascii="Arial" w:hAnsi="Arial" w:cs="Arial"/>
            <w:sz w:val="32"/>
            <w:szCs w:val="32"/>
          </w:rPr>
          <w:t>Community Empowerment (Scotland) Act 2015</w:t>
        </w:r>
      </w:hyperlink>
      <w:r w:rsidRPr="009C38DF">
        <w:rPr>
          <w:rFonts w:ascii="Arial" w:hAnsi="Arial" w:cs="Arial"/>
          <w:sz w:val="32"/>
          <w:szCs w:val="32"/>
        </w:rPr>
        <w:t xml:space="preserve"> </w:t>
      </w:r>
    </w:p>
    <w:p w14:paraId="3F8A662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B7E2D1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 following parts of the Act will be of particular interest to Community Councils.</w:t>
      </w:r>
    </w:p>
    <w:p w14:paraId="7295221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E4A0940"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Community Planning</w:t>
      </w:r>
    </w:p>
    <w:p w14:paraId="5951B2F1"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E4AA776" w14:textId="48B558A5" w:rsidR="0049461D" w:rsidRPr="009C38DF" w:rsidRDefault="0049461D" w:rsidP="009C38DF">
      <w:pPr>
        <w:pStyle w:val="NoSpacing"/>
        <w:rPr>
          <w:rFonts w:ascii="Arial" w:hAnsi="Arial" w:cs="Arial"/>
          <w:sz w:val="32"/>
          <w:szCs w:val="32"/>
        </w:rPr>
      </w:pPr>
      <w:r w:rsidRPr="009C38DF">
        <w:rPr>
          <w:rFonts w:ascii="Arial" w:hAnsi="Arial" w:cs="Arial"/>
          <w:sz w:val="32"/>
          <w:szCs w:val="32"/>
        </w:rPr>
        <w:t>Community Planning forms Part 2 of the Act and came into force 15 April 2016. It places community planning partnerships on a statutory footing and imposes duties on community planning</w:t>
      </w:r>
      <w:r w:rsidR="00884F75" w:rsidRPr="009C38DF">
        <w:rPr>
          <w:rFonts w:ascii="Arial" w:hAnsi="Arial" w:cs="Arial"/>
          <w:sz w:val="32"/>
          <w:szCs w:val="32"/>
        </w:rPr>
        <w:t xml:space="preserve"> </w:t>
      </w:r>
      <w:r w:rsidRPr="009C38DF">
        <w:rPr>
          <w:rFonts w:ascii="Arial" w:hAnsi="Arial" w:cs="Arial"/>
          <w:sz w:val="32"/>
          <w:szCs w:val="32"/>
        </w:rPr>
        <w:t xml:space="preserve">partners around planning and delivery of local outcomes.  Community planning is about how public bodies work together, and with local communities, to design and deliver better services that make a real difference to people's lives.  Community Councils are not specifically mentioned in the Part 2 but will be one of the many key partners to influence and engage with the process.  More information is available here: </w:t>
      </w:r>
      <w:hyperlink r:id="rId20" w:history="1">
        <w:r w:rsidRPr="009C38DF">
          <w:rPr>
            <w:rStyle w:val="Hyperlink"/>
            <w:rFonts w:ascii="Arial" w:hAnsi="Arial" w:cs="Arial"/>
            <w:sz w:val="32"/>
            <w:szCs w:val="32"/>
          </w:rPr>
          <w:t>Community planning - Improving public services</w:t>
        </w:r>
      </w:hyperlink>
      <w:r w:rsidRPr="009C38DF">
        <w:rPr>
          <w:rFonts w:ascii="Arial" w:hAnsi="Arial" w:cs="Arial"/>
          <w:sz w:val="32"/>
          <w:szCs w:val="32"/>
        </w:rPr>
        <w:t xml:space="preserve"> </w:t>
      </w:r>
    </w:p>
    <w:p w14:paraId="0107208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9779989"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lastRenderedPageBreak/>
        <w:t>Participation Requests</w:t>
      </w:r>
    </w:p>
    <w:p w14:paraId="4C49E2F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9957DBA" w14:textId="694C50C5"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Participation Requests form Part 3 of the Act and came into force on 1 April 2017. Community Councils are listed as a Community Participation Body which is the term given to the group of people who can make a </w:t>
      </w:r>
      <w:r w:rsidR="000B22A6" w:rsidRPr="009C38DF">
        <w:rPr>
          <w:rFonts w:ascii="Arial" w:hAnsi="Arial" w:cs="Arial"/>
          <w:sz w:val="32"/>
          <w:szCs w:val="32"/>
        </w:rPr>
        <w:t>P</w:t>
      </w:r>
      <w:r w:rsidRPr="009C38DF">
        <w:rPr>
          <w:rFonts w:ascii="Arial" w:hAnsi="Arial" w:cs="Arial"/>
          <w:sz w:val="32"/>
          <w:szCs w:val="32"/>
        </w:rPr>
        <w:t xml:space="preserve">articipation </w:t>
      </w:r>
      <w:r w:rsidR="000B22A6" w:rsidRPr="009C38DF">
        <w:rPr>
          <w:rFonts w:ascii="Arial" w:hAnsi="Arial" w:cs="Arial"/>
          <w:sz w:val="32"/>
          <w:szCs w:val="32"/>
        </w:rPr>
        <w:t>R</w:t>
      </w:r>
      <w:r w:rsidRPr="009C38DF">
        <w:rPr>
          <w:rFonts w:ascii="Arial" w:hAnsi="Arial" w:cs="Arial"/>
          <w:sz w:val="32"/>
          <w:szCs w:val="32"/>
        </w:rPr>
        <w:t>equest to a Public Servi</w:t>
      </w:r>
      <w:r w:rsidR="000B22A6" w:rsidRPr="009C38DF">
        <w:rPr>
          <w:rFonts w:ascii="Arial" w:hAnsi="Arial" w:cs="Arial"/>
          <w:sz w:val="32"/>
          <w:szCs w:val="32"/>
        </w:rPr>
        <w:t>c</w:t>
      </w:r>
      <w:r w:rsidRPr="009C38DF">
        <w:rPr>
          <w:rFonts w:ascii="Arial" w:hAnsi="Arial" w:cs="Arial"/>
          <w:sz w:val="32"/>
          <w:szCs w:val="32"/>
        </w:rPr>
        <w:t xml:space="preserve">e Authority. If required, </w:t>
      </w:r>
      <w:r w:rsidR="000B22A6" w:rsidRPr="009C38DF">
        <w:rPr>
          <w:rFonts w:ascii="Arial" w:hAnsi="Arial" w:cs="Arial"/>
          <w:sz w:val="32"/>
          <w:szCs w:val="32"/>
        </w:rPr>
        <w:t>P</w:t>
      </w:r>
      <w:r w:rsidRPr="009C38DF">
        <w:rPr>
          <w:rFonts w:ascii="Arial" w:hAnsi="Arial" w:cs="Arial"/>
          <w:sz w:val="32"/>
          <w:szCs w:val="32"/>
        </w:rPr>
        <w:t xml:space="preserve">articipation </w:t>
      </w:r>
      <w:r w:rsidR="000B22A6" w:rsidRPr="009C38DF">
        <w:rPr>
          <w:rFonts w:ascii="Arial" w:hAnsi="Arial" w:cs="Arial"/>
          <w:sz w:val="32"/>
          <w:szCs w:val="32"/>
        </w:rPr>
        <w:t>R</w:t>
      </w:r>
      <w:r w:rsidRPr="009C38DF">
        <w:rPr>
          <w:rFonts w:ascii="Arial" w:hAnsi="Arial" w:cs="Arial"/>
          <w:sz w:val="32"/>
          <w:szCs w:val="32"/>
        </w:rPr>
        <w:t xml:space="preserve">equests can help to start a dialogue and contribute to decision-making processes to improve outcomes. More information is available here: </w:t>
      </w:r>
      <w:hyperlink r:id="rId21" w:history="1">
        <w:r w:rsidRPr="009C38DF">
          <w:rPr>
            <w:rStyle w:val="Hyperlink"/>
            <w:rFonts w:ascii="Arial" w:hAnsi="Arial" w:cs="Arial"/>
            <w:sz w:val="32"/>
            <w:szCs w:val="32"/>
          </w:rPr>
          <w:t>Participation requests - Community empowerment</w:t>
        </w:r>
      </w:hyperlink>
      <w:r w:rsidRPr="009C38DF">
        <w:rPr>
          <w:rFonts w:ascii="Arial" w:hAnsi="Arial" w:cs="Arial"/>
          <w:sz w:val="32"/>
          <w:szCs w:val="32"/>
        </w:rPr>
        <w:t xml:space="preserve"> </w:t>
      </w:r>
    </w:p>
    <w:p w14:paraId="0705361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DF9E5CD" w14:textId="05231D54"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Guides, </w:t>
      </w:r>
      <w:proofErr w:type="gramStart"/>
      <w:r w:rsidRPr="009C38DF">
        <w:rPr>
          <w:rFonts w:ascii="Arial" w:hAnsi="Arial" w:cs="Arial"/>
          <w:sz w:val="32"/>
          <w:szCs w:val="32"/>
        </w:rPr>
        <w:t>tools</w:t>
      </w:r>
      <w:proofErr w:type="gramEnd"/>
      <w:r w:rsidRPr="009C38DF">
        <w:rPr>
          <w:rFonts w:ascii="Arial" w:hAnsi="Arial" w:cs="Arial"/>
          <w:sz w:val="32"/>
          <w:szCs w:val="32"/>
        </w:rPr>
        <w:t xml:space="preserve"> and templates to make the most out of Participation Requests can be found on the Scottish Community Development Centre website here: </w:t>
      </w:r>
      <w:hyperlink r:id="rId22" w:history="1">
        <w:r w:rsidR="00884F75" w:rsidRPr="009C38DF">
          <w:rPr>
            <w:rStyle w:val="Hyperlink"/>
            <w:rFonts w:ascii="Arial" w:hAnsi="Arial" w:cs="Arial"/>
            <w:sz w:val="32"/>
            <w:szCs w:val="32"/>
          </w:rPr>
          <w:t>https://www.scdc.org.uk/participation-requests</w:t>
        </w:r>
      </w:hyperlink>
      <w:r w:rsidR="00884F75" w:rsidRPr="009C38DF">
        <w:rPr>
          <w:rFonts w:ascii="Arial" w:hAnsi="Arial" w:cs="Arial"/>
          <w:sz w:val="32"/>
          <w:szCs w:val="32"/>
        </w:rPr>
        <w:t xml:space="preserve"> </w:t>
      </w:r>
    </w:p>
    <w:p w14:paraId="26F1DF9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81A54FB"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Community Right to Buy Land</w:t>
      </w:r>
    </w:p>
    <w:p w14:paraId="153AE77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D4251F8" w14:textId="5D5D150E"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Right to Buy </w:t>
      </w:r>
      <w:proofErr w:type="gramStart"/>
      <w:r w:rsidRPr="009C38DF">
        <w:rPr>
          <w:rFonts w:ascii="Arial" w:hAnsi="Arial" w:cs="Arial"/>
          <w:sz w:val="32"/>
          <w:szCs w:val="32"/>
        </w:rPr>
        <w:t>Land forms</w:t>
      </w:r>
      <w:proofErr w:type="gramEnd"/>
      <w:r w:rsidRPr="009C38DF">
        <w:rPr>
          <w:rFonts w:ascii="Arial" w:hAnsi="Arial" w:cs="Arial"/>
          <w:sz w:val="32"/>
          <w:szCs w:val="32"/>
        </w:rPr>
        <w:t xml:space="preserve"> Part 4 of the Act and came into force on 15 April 2016.  It extends the community right to buy to all of Scotland and introduces a new provision for community bodies to purchase neglected, </w:t>
      </w:r>
      <w:proofErr w:type="gramStart"/>
      <w:r w:rsidRPr="009C38DF">
        <w:rPr>
          <w:rFonts w:ascii="Arial" w:hAnsi="Arial" w:cs="Arial"/>
          <w:sz w:val="32"/>
          <w:szCs w:val="32"/>
        </w:rPr>
        <w:t>abandoned</w:t>
      </w:r>
      <w:proofErr w:type="gramEnd"/>
      <w:r w:rsidRPr="009C38DF">
        <w:rPr>
          <w:rFonts w:ascii="Arial" w:hAnsi="Arial" w:cs="Arial"/>
          <w:sz w:val="32"/>
          <w:szCs w:val="32"/>
        </w:rPr>
        <w:t xml:space="preserve"> or detrimental land where the owner is not willing to sell that land. Community Councils are not mentioned in the Act but will want to have an awareness and knowledge of this important piece of legislation.  More information is available here: </w:t>
      </w:r>
      <w:hyperlink r:id="rId23" w:history="1">
        <w:r w:rsidRPr="009C38DF">
          <w:rPr>
            <w:rStyle w:val="Hyperlink"/>
            <w:rFonts w:ascii="Arial" w:hAnsi="Arial" w:cs="Arial"/>
            <w:sz w:val="32"/>
            <w:szCs w:val="32"/>
          </w:rPr>
          <w:t>Community right to buy - Land reform</w:t>
        </w:r>
      </w:hyperlink>
      <w:r w:rsidRPr="009C38DF">
        <w:rPr>
          <w:rFonts w:ascii="Arial" w:hAnsi="Arial" w:cs="Arial"/>
          <w:sz w:val="32"/>
          <w:szCs w:val="32"/>
        </w:rPr>
        <w:t xml:space="preserve"> </w:t>
      </w:r>
    </w:p>
    <w:p w14:paraId="0C68BEA5" w14:textId="77777777" w:rsidR="00884F75" w:rsidRPr="009C38DF" w:rsidRDefault="00884F75" w:rsidP="009C38DF">
      <w:pPr>
        <w:pStyle w:val="NoSpacing"/>
        <w:rPr>
          <w:rFonts w:ascii="Arial" w:hAnsi="Arial" w:cs="Arial"/>
          <w:sz w:val="32"/>
          <w:szCs w:val="32"/>
        </w:rPr>
      </w:pPr>
    </w:p>
    <w:p w14:paraId="344F69F7"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Community Asset Transfer</w:t>
      </w:r>
    </w:p>
    <w:p w14:paraId="65A0FE8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933A7D4" w14:textId="77777777" w:rsidR="000B22A6" w:rsidRPr="009C38DF" w:rsidRDefault="0049461D" w:rsidP="009C38DF">
      <w:pPr>
        <w:pStyle w:val="NoSpacing"/>
        <w:rPr>
          <w:rFonts w:ascii="Arial" w:hAnsi="Arial" w:cs="Arial"/>
          <w:sz w:val="32"/>
          <w:szCs w:val="32"/>
        </w:rPr>
      </w:pPr>
      <w:r w:rsidRPr="009C38DF">
        <w:rPr>
          <w:rFonts w:ascii="Arial" w:hAnsi="Arial" w:cs="Arial"/>
          <w:sz w:val="32"/>
          <w:szCs w:val="32"/>
        </w:rPr>
        <w:t xml:space="preserve">Asset Transfer forms Part 5 of the Act and came into force on 23 January 2017. Eligible community bodies named Community Transfer Bodies, can request to buy, </w:t>
      </w:r>
      <w:proofErr w:type="gramStart"/>
      <w:r w:rsidRPr="009C38DF">
        <w:rPr>
          <w:rFonts w:ascii="Arial" w:hAnsi="Arial" w:cs="Arial"/>
          <w:sz w:val="32"/>
          <w:szCs w:val="32"/>
        </w:rPr>
        <w:t>lease</w:t>
      </w:r>
      <w:proofErr w:type="gramEnd"/>
      <w:r w:rsidRPr="009C38DF">
        <w:rPr>
          <w:rFonts w:ascii="Arial" w:hAnsi="Arial" w:cs="Arial"/>
          <w:sz w:val="32"/>
          <w:szCs w:val="32"/>
        </w:rPr>
        <w:t xml:space="preserve"> or have other rights in land, including buildings or other structures on land, which is owned or leased by Relevant Authorities.  Due to the composition of Community Councils, they are not listed as an eligible body in the Act.  However, Community Councils are </w:t>
      </w:r>
      <w:r w:rsidRPr="009C38DF">
        <w:rPr>
          <w:rFonts w:ascii="Arial" w:hAnsi="Arial" w:cs="Arial"/>
          <w:sz w:val="32"/>
          <w:szCs w:val="32"/>
        </w:rPr>
        <w:lastRenderedPageBreak/>
        <w:t xml:space="preserve">uniquely placed at the centre of their communities and can play a key role by giving Community Transfer Bodies advice on the wider aspects of community priorities or local plans.  More information is available here: </w:t>
      </w:r>
    </w:p>
    <w:p w14:paraId="6C5133B1" w14:textId="7DEC3AEB" w:rsidR="0049461D" w:rsidRPr="009C38DF" w:rsidRDefault="005E1133" w:rsidP="009C38DF">
      <w:pPr>
        <w:pStyle w:val="NoSpacing"/>
        <w:rPr>
          <w:rFonts w:ascii="Arial" w:hAnsi="Arial" w:cs="Arial"/>
          <w:sz w:val="32"/>
          <w:szCs w:val="32"/>
        </w:rPr>
      </w:pPr>
      <w:hyperlink r:id="rId24" w:history="1">
        <w:r w:rsidR="000B22A6" w:rsidRPr="009C38DF">
          <w:rPr>
            <w:rStyle w:val="Hyperlink"/>
            <w:rFonts w:ascii="Arial" w:hAnsi="Arial" w:cs="Arial"/>
            <w:sz w:val="32"/>
            <w:szCs w:val="32"/>
          </w:rPr>
          <w:t>https://www.gov.scot/policies/community-empowerment/asset-transfer/</w:t>
        </w:r>
      </w:hyperlink>
      <w:r w:rsidR="00884F75" w:rsidRPr="009C38DF">
        <w:rPr>
          <w:rFonts w:ascii="Arial" w:hAnsi="Arial" w:cs="Arial"/>
          <w:sz w:val="32"/>
          <w:szCs w:val="32"/>
        </w:rPr>
        <w:t xml:space="preserve"> </w:t>
      </w:r>
    </w:p>
    <w:p w14:paraId="0239056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62597D7" w14:textId="437FA633" w:rsidR="0049461D" w:rsidRPr="009C38DF" w:rsidRDefault="0049461D" w:rsidP="009C38DF">
      <w:pPr>
        <w:pStyle w:val="NoSpacing"/>
        <w:rPr>
          <w:rStyle w:val="Hyperlink"/>
          <w:rFonts w:ascii="Arial" w:eastAsia="Arial" w:hAnsi="Arial" w:cs="Arial"/>
          <w:sz w:val="32"/>
          <w:szCs w:val="32"/>
        </w:rPr>
      </w:pPr>
      <w:r w:rsidRPr="009C38DF">
        <w:rPr>
          <w:rFonts w:ascii="Arial" w:hAnsi="Arial" w:cs="Arial"/>
          <w:sz w:val="32"/>
          <w:szCs w:val="32"/>
        </w:rPr>
        <w:t xml:space="preserve">Expert advice and support </w:t>
      </w:r>
      <w:proofErr w:type="gramStart"/>
      <w:r w:rsidRPr="009C38DF">
        <w:rPr>
          <w:rFonts w:ascii="Arial" w:hAnsi="Arial" w:cs="Arial"/>
          <w:sz w:val="32"/>
          <w:szCs w:val="32"/>
        </w:rPr>
        <w:t>is</w:t>
      </w:r>
      <w:proofErr w:type="gramEnd"/>
      <w:r w:rsidRPr="009C38DF">
        <w:rPr>
          <w:rFonts w:ascii="Arial" w:hAnsi="Arial" w:cs="Arial"/>
          <w:sz w:val="32"/>
          <w:szCs w:val="32"/>
        </w:rPr>
        <w:t xml:space="preserve"> provided by the Community Ownership Support Service (COSS) and more information is available here: </w:t>
      </w:r>
      <w:hyperlink r:id="rId25" w:history="1">
        <w:r w:rsidR="00884F75" w:rsidRPr="009C38DF">
          <w:rPr>
            <w:rStyle w:val="Hyperlink"/>
            <w:rFonts w:ascii="Arial" w:eastAsia="Arial" w:hAnsi="Arial" w:cs="Arial"/>
            <w:sz w:val="32"/>
            <w:szCs w:val="32"/>
          </w:rPr>
          <w:t>About COSS | DTAS Community Ownership Support Service</w:t>
        </w:r>
      </w:hyperlink>
      <w:r w:rsidR="00884F75" w:rsidRPr="009C38DF">
        <w:rPr>
          <w:rStyle w:val="Hyperlink"/>
          <w:rFonts w:ascii="Arial" w:eastAsia="Arial" w:hAnsi="Arial" w:cs="Arial"/>
          <w:sz w:val="32"/>
          <w:szCs w:val="32"/>
        </w:rPr>
        <w:t xml:space="preserve"> </w:t>
      </w:r>
    </w:p>
    <w:p w14:paraId="1317C840" w14:textId="77777777" w:rsidR="00884F75" w:rsidRPr="009C38DF" w:rsidRDefault="00884F75" w:rsidP="009C38DF">
      <w:pPr>
        <w:pStyle w:val="NoSpacing"/>
        <w:rPr>
          <w:rFonts w:ascii="Arial" w:hAnsi="Arial" w:cs="Arial"/>
          <w:sz w:val="32"/>
          <w:szCs w:val="32"/>
        </w:rPr>
      </w:pPr>
    </w:p>
    <w:p w14:paraId="2B3EF21E"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Common Good</w:t>
      </w:r>
    </w:p>
    <w:p w14:paraId="28DB28A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AB3CB56" w14:textId="7188378B" w:rsidR="0049461D" w:rsidRPr="009C38DF" w:rsidRDefault="0049461D" w:rsidP="009C38DF">
      <w:pPr>
        <w:pStyle w:val="NoSpacing"/>
        <w:rPr>
          <w:rFonts w:ascii="Arial" w:hAnsi="Arial" w:cs="Arial"/>
          <w:sz w:val="32"/>
          <w:szCs w:val="32"/>
        </w:rPr>
      </w:pPr>
      <w:r w:rsidRPr="009C38DF">
        <w:rPr>
          <w:rFonts w:ascii="Arial" w:hAnsi="Arial" w:cs="Arial"/>
          <w:sz w:val="32"/>
          <w:szCs w:val="32"/>
        </w:rPr>
        <w:t>Common Good forms Part 8 of the Act and came into force on 15 April 2016. It places a statutory duty on local authorities to establish and maintain a register of all property held by them for the common good and publish their proposals.  The Act requires that local authorit</w:t>
      </w:r>
      <w:r w:rsidR="000B22A6" w:rsidRPr="009C38DF">
        <w:rPr>
          <w:rFonts w:ascii="Arial" w:hAnsi="Arial" w:cs="Arial"/>
          <w:sz w:val="32"/>
          <w:szCs w:val="32"/>
        </w:rPr>
        <w:t>ies</w:t>
      </w:r>
      <w:r w:rsidRPr="009C38DF">
        <w:rPr>
          <w:rFonts w:ascii="Arial" w:hAnsi="Arial" w:cs="Arial"/>
          <w:sz w:val="32"/>
          <w:szCs w:val="32"/>
        </w:rPr>
        <w:t xml:space="preserve"> consult with the local community when it is planning to dispose of</w:t>
      </w:r>
      <w:r w:rsidR="00884F75" w:rsidRPr="009C38DF">
        <w:rPr>
          <w:rFonts w:ascii="Arial" w:hAnsi="Arial" w:cs="Arial"/>
          <w:sz w:val="32"/>
          <w:szCs w:val="32"/>
        </w:rPr>
        <w:t xml:space="preserve"> </w:t>
      </w:r>
      <w:r w:rsidR="000B22A6" w:rsidRPr="009C38DF">
        <w:rPr>
          <w:rFonts w:ascii="Arial" w:hAnsi="Arial" w:cs="Arial"/>
          <w:sz w:val="32"/>
          <w:szCs w:val="32"/>
        </w:rPr>
        <w:t>C</w:t>
      </w:r>
      <w:r w:rsidRPr="009C38DF">
        <w:rPr>
          <w:rFonts w:ascii="Arial" w:hAnsi="Arial" w:cs="Arial"/>
          <w:sz w:val="32"/>
          <w:szCs w:val="32"/>
        </w:rPr>
        <w:t xml:space="preserve">ommon </w:t>
      </w:r>
      <w:r w:rsidR="000B22A6" w:rsidRPr="009C38DF">
        <w:rPr>
          <w:rFonts w:ascii="Arial" w:hAnsi="Arial" w:cs="Arial"/>
          <w:sz w:val="32"/>
          <w:szCs w:val="32"/>
        </w:rPr>
        <w:t>G</w:t>
      </w:r>
      <w:r w:rsidRPr="009C38DF">
        <w:rPr>
          <w:rFonts w:ascii="Arial" w:hAnsi="Arial" w:cs="Arial"/>
          <w:sz w:val="32"/>
          <w:szCs w:val="32"/>
        </w:rPr>
        <w:t xml:space="preserve">ood property or change its use and Community Councils are listed in the Act at Section 105 (5). More information is available here: </w:t>
      </w:r>
      <w:hyperlink r:id="rId26" w:history="1">
        <w:r w:rsidRPr="009C38DF">
          <w:rPr>
            <w:rStyle w:val="Hyperlink"/>
            <w:rFonts w:ascii="Arial" w:hAnsi="Arial" w:cs="Arial"/>
            <w:sz w:val="32"/>
            <w:szCs w:val="32"/>
          </w:rPr>
          <w:t>Common good property: statutory guidance for local authorities</w:t>
        </w:r>
      </w:hyperlink>
      <w:r w:rsidRPr="009C38DF">
        <w:rPr>
          <w:rFonts w:ascii="Arial" w:hAnsi="Arial" w:cs="Arial"/>
          <w:sz w:val="32"/>
          <w:szCs w:val="32"/>
        </w:rPr>
        <w:t xml:space="preserve"> </w:t>
      </w:r>
    </w:p>
    <w:p w14:paraId="5E8C8A51"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0A32AC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In addition to the above, there are </w:t>
      </w:r>
      <w:proofErr w:type="gramStart"/>
      <w:r w:rsidRPr="009C38DF">
        <w:rPr>
          <w:rFonts w:ascii="Arial" w:hAnsi="Arial" w:cs="Arial"/>
          <w:sz w:val="32"/>
          <w:szCs w:val="32"/>
        </w:rPr>
        <w:t>a number of</w:t>
      </w:r>
      <w:proofErr w:type="gramEnd"/>
      <w:r w:rsidRPr="009C38DF">
        <w:rPr>
          <w:rFonts w:ascii="Arial" w:hAnsi="Arial" w:cs="Arial"/>
          <w:sz w:val="32"/>
          <w:szCs w:val="32"/>
        </w:rPr>
        <w:t xml:space="preserve"> other ways </w:t>
      </w:r>
      <w:proofErr w:type="spellStart"/>
      <w:r w:rsidRPr="009C38DF">
        <w:rPr>
          <w:rFonts w:ascii="Arial" w:hAnsi="Arial" w:cs="Arial"/>
          <w:sz w:val="32"/>
          <w:szCs w:val="32"/>
        </w:rPr>
        <w:t>outwith</w:t>
      </w:r>
      <w:proofErr w:type="spellEnd"/>
      <w:r w:rsidRPr="009C38DF">
        <w:rPr>
          <w:rFonts w:ascii="Arial" w:hAnsi="Arial" w:cs="Arial"/>
          <w:sz w:val="32"/>
          <w:szCs w:val="32"/>
        </w:rPr>
        <w:t xml:space="preserve"> legislation that Community Councils can play a key role in either participating directly, or by providing support for local community initiatives. Examples are as follows:</w:t>
      </w:r>
    </w:p>
    <w:p w14:paraId="1EADF17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215006E"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Participatory Budgeting</w:t>
      </w:r>
    </w:p>
    <w:p w14:paraId="4ABE372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112168C" w14:textId="5F81197C" w:rsidR="0049461D" w:rsidRPr="00A0370B" w:rsidRDefault="0049461D" w:rsidP="009C38DF">
      <w:pPr>
        <w:pStyle w:val="NoSpacing"/>
        <w:rPr>
          <w:rFonts w:ascii="Arial" w:eastAsia="Arial" w:hAnsi="Arial" w:cs="Arial"/>
          <w:color w:val="0563C1" w:themeColor="hyperlink"/>
          <w:sz w:val="32"/>
          <w:szCs w:val="32"/>
          <w:u w:val="single"/>
        </w:rPr>
      </w:pPr>
      <w:r w:rsidRPr="009C38DF">
        <w:rPr>
          <w:rFonts w:ascii="Arial" w:hAnsi="Arial" w:cs="Arial"/>
          <w:sz w:val="32"/>
          <w:szCs w:val="32"/>
        </w:rPr>
        <w:t xml:space="preserve">Participatory budgeting (PB) is an internationally recognised democratic tool, which enables local people to have a direct say on how public money is spent.  PB is delivered in partnership with local authorities, communities and third sector organisations. Community Councils across Scotland have led on successful PB initiatives in their local community.  The </w:t>
      </w:r>
      <w:r w:rsidRPr="009C38DF">
        <w:rPr>
          <w:rFonts w:ascii="Arial" w:hAnsi="Arial" w:cs="Arial"/>
          <w:sz w:val="32"/>
          <w:szCs w:val="32"/>
        </w:rPr>
        <w:lastRenderedPageBreak/>
        <w:t xml:space="preserve">Scottish Community Development Centre hosts the PB Scotland </w:t>
      </w:r>
      <w:proofErr w:type="gramStart"/>
      <w:r w:rsidRPr="009C38DF">
        <w:rPr>
          <w:rFonts w:ascii="Arial" w:hAnsi="Arial" w:cs="Arial"/>
          <w:sz w:val="32"/>
          <w:szCs w:val="32"/>
        </w:rPr>
        <w:t>website</w:t>
      </w:r>
      <w:proofErr w:type="gramEnd"/>
      <w:r w:rsidRPr="009C38DF">
        <w:rPr>
          <w:rFonts w:ascii="Arial" w:hAnsi="Arial" w:cs="Arial"/>
          <w:sz w:val="32"/>
          <w:szCs w:val="32"/>
        </w:rPr>
        <w:t xml:space="preserve"> and more information is available here: </w:t>
      </w:r>
      <w:hyperlink r:id="rId27" w:history="1">
        <w:r w:rsidR="00884F75" w:rsidRPr="009C38DF">
          <w:rPr>
            <w:rStyle w:val="Hyperlink"/>
            <w:rFonts w:ascii="Arial" w:eastAsia="Arial" w:hAnsi="Arial" w:cs="Arial"/>
            <w:sz w:val="32"/>
            <w:szCs w:val="32"/>
          </w:rPr>
          <w:t>PB Scotland - Participatory Budgeting in Scotland</w:t>
        </w:r>
      </w:hyperlink>
    </w:p>
    <w:p w14:paraId="7C57C961" w14:textId="77777777" w:rsidR="0049461D" w:rsidRPr="009C38DF" w:rsidRDefault="0049461D" w:rsidP="009C38DF">
      <w:pPr>
        <w:pStyle w:val="NoSpacing"/>
        <w:rPr>
          <w:rFonts w:ascii="Arial" w:hAnsi="Arial" w:cs="Arial"/>
          <w:sz w:val="32"/>
          <w:szCs w:val="32"/>
        </w:rPr>
      </w:pPr>
    </w:p>
    <w:p w14:paraId="6E2BA062"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Social Impact Pledge</w:t>
      </w:r>
    </w:p>
    <w:p w14:paraId="1AB4C97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7139365" w14:textId="77777777" w:rsidR="000B22A6"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Social Impact Pledge was launched in 2016 and asks public sector organisations across Scotland to commit to increasing their social impact, by offering practical support to benefit the community. A pledge can be as practical as offering a free meeting space for community organisations, offering increased work experience for students and young people, allocating paid free time for staff to support community fund raising or providing opportunities for young people to experience a Board meeting or shadow a Board member. The Scottish Community Development Centre hosts the Social Impact </w:t>
      </w:r>
      <w:proofErr w:type="gramStart"/>
      <w:r w:rsidRPr="009C38DF">
        <w:rPr>
          <w:rFonts w:ascii="Arial" w:hAnsi="Arial" w:cs="Arial"/>
          <w:sz w:val="32"/>
          <w:szCs w:val="32"/>
        </w:rPr>
        <w:t>Pledge</w:t>
      </w:r>
      <w:proofErr w:type="gramEnd"/>
      <w:r w:rsidRPr="009C38DF">
        <w:rPr>
          <w:rFonts w:ascii="Arial" w:hAnsi="Arial" w:cs="Arial"/>
          <w:sz w:val="32"/>
          <w:szCs w:val="32"/>
        </w:rPr>
        <w:t xml:space="preserve"> and more information is available here: </w:t>
      </w:r>
    </w:p>
    <w:p w14:paraId="24A08EA7" w14:textId="77F3E0F9" w:rsidR="0049461D" w:rsidRPr="009C38DF" w:rsidRDefault="005E1133" w:rsidP="009C38DF">
      <w:pPr>
        <w:pStyle w:val="NoSpacing"/>
        <w:rPr>
          <w:rFonts w:ascii="Arial" w:hAnsi="Arial" w:cs="Arial"/>
          <w:sz w:val="32"/>
          <w:szCs w:val="32"/>
        </w:rPr>
      </w:pPr>
      <w:hyperlink r:id="rId28" w:history="1">
        <w:r w:rsidR="000B22A6" w:rsidRPr="009C38DF">
          <w:rPr>
            <w:rStyle w:val="Hyperlink"/>
            <w:rFonts w:ascii="Arial" w:hAnsi="Arial" w:cs="Arial"/>
            <w:sz w:val="32"/>
            <w:szCs w:val="32"/>
          </w:rPr>
          <w:t>http://www.communityscot.org.uk/social-impact-pledge/</w:t>
        </w:r>
      </w:hyperlink>
      <w:r w:rsidR="00884F75" w:rsidRPr="009C38DF">
        <w:rPr>
          <w:rFonts w:ascii="Arial" w:hAnsi="Arial" w:cs="Arial"/>
          <w:sz w:val="32"/>
          <w:szCs w:val="32"/>
        </w:rPr>
        <w:t xml:space="preserve"> </w:t>
      </w:r>
    </w:p>
    <w:p w14:paraId="3E8D62A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10E6D2B"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The National Standards for Community Engagement </w:t>
      </w:r>
    </w:p>
    <w:p w14:paraId="317EF5E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EAD1667" w14:textId="6E7FB553"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National Standards for Community Engagement are good-practice principles designed to support and inform the process of community engagement and improve what happens as a result.  The Standards were revised in 2016 and 2020 to guide thinking on how to engage effectively with communities, in particular following recovery from the Covid-19 pandemic.  More information is available here: </w:t>
      </w:r>
      <w:hyperlink r:id="rId29" w:history="1">
        <w:r w:rsidRPr="009C38DF">
          <w:rPr>
            <w:rStyle w:val="Hyperlink"/>
            <w:rFonts w:ascii="Arial" w:hAnsi="Arial" w:cs="Arial"/>
            <w:sz w:val="32"/>
            <w:szCs w:val="32"/>
          </w:rPr>
          <w:t xml:space="preserve">National Standards for Community Engagement </w:t>
        </w:r>
      </w:hyperlink>
    </w:p>
    <w:p w14:paraId="01416C0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5DAE14D" w14:textId="1941ABFA" w:rsidR="0049461D" w:rsidRPr="009C38DF" w:rsidRDefault="005E1133" w:rsidP="009C38DF">
      <w:pPr>
        <w:pStyle w:val="NoSpacing"/>
        <w:rPr>
          <w:rFonts w:ascii="Arial" w:hAnsi="Arial" w:cs="Arial"/>
          <w:sz w:val="32"/>
          <w:szCs w:val="32"/>
        </w:rPr>
      </w:pPr>
      <w:hyperlink r:id="rId30" w:history="1">
        <w:proofErr w:type="spellStart"/>
        <w:r w:rsidR="0049461D" w:rsidRPr="009C38DF">
          <w:rPr>
            <w:rStyle w:val="Hyperlink"/>
            <w:rFonts w:ascii="Arial" w:hAnsi="Arial" w:cs="Arial"/>
            <w:sz w:val="32"/>
            <w:szCs w:val="32"/>
          </w:rPr>
          <w:t>VOiCE</w:t>
        </w:r>
        <w:proofErr w:type="spellEnd"/>
        <w:r w:rsidR="0049461D" w:rsidRPr="009C38DF">
          <w:rPr>
            <w:rStyle w:val="Hyperlink"/>
            <w:rFonts w:ascii="Arial" w:hAnsi="Arial" w:cs="Arial"/>
            <w:sz w:val="32"/>
            <w:szCs w:val="32"/>
          </w:rPr>
          <w:t xml:space="preserve"> (Visioning Outcomes in Community Engagement)</w:t>
        </w:r>
      </w:hyperlink>
      <w:r w:rsidR="0049461D" w:rsidRPr="009C38DF">
        <w:rPr>
          <w:rFonts w:ascii="Arial" w:hAnsi="Arial" w:cs="Arial"/>
          <w:sz w:val="32"/>
          <w:szCs w:val="32"/>
        </w:rPr>
        <w:t xml:space="preserve"> was refreshed in 2021 and it continues to be a very well-used online platform for planning and evaluating community engagement within the public, voluntary and community sectors and may be a useful tool for Community Councils.  </w:t>
      </w:r>
    </w:p>
    <w:p w14:paraId="790211C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4D5619A" w14:textId="6CDD5BE3" w:rsidR="00D171C5"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 xml:space="preserve">The </w:t>
      </w:r>
      <w:hyperlink r:id="rId31" w:history="1">
        <w:r w:rsidRPr="009C38DF">
          <w:rPr>
            <w:rStyle w:val="Hyperlink"/>
            <w:rFonts w:ascii="Arial" w:hAnsi="Arial" w:cs="Arial"/>
            <w:sz w:val="32"/>
            <w:szCs w:val="32"/>
          </w:rPr>
          <w:t>Engaging With our Communities to Support Recovery and Renewal</w:t>
        </w:r>
      </w:hyperlink>
      <w:r w:rsidRPr="009C38DF">
        <w:rPr>
          <w:rFonts w:ascii="Arial" w:hAnsi="Arial" w:cs="Arial"/>
          <w:sz w:val="32"/>
          <w:szCs w:val="32"/>
        </w:rPr>
        <w:t xml:space="preserve"> resource looks at good practice in engaging digitally.  Although initially written to support Covid-19 recovery, the information is also relevant to digital engagement in a wider context.</w:t>
      </w:r>
    </w:p>
    <w:p w14:paraId="62588886" w14:textId="77777777" w:rsidR="0049461D" w:rsidRPr="009C38DF" w:rsidRDefault="0049461D" w:rsidP="009C38DF">
      <w:pPr>
        <w:pStyle w:val="NoSpacing"/>
        <w:rPr>
          <w:rFonts w:ascii="Arial" w:hAnsi="Arial" w:cs="Arial"/>
          <w:sz w:val="32"/>
          <w:szCs w:val="32"/>
        </w:rPr>
      </w:pPr>
    </w:p>
    <w:p w14:paraId="797A6FEB"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Community Development</w:t>
      </w:r>
    </w:p>
    <w:p w14:paraId="6924722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63BE54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development helps people come together to </w:t>
      </w:r>
      <w:proofErr w:type="gramStart"/>
      <w:r w:rsidRPr="009C38DF">
        <w:rPr>
          <w:rFonts w:ascii="Arial" w:hAnsi="Arial" w:cs="Arial"/>
          <w:sz w:val="32"/>
          <w:szCs w:val="32"/>
        </w:rPr>
        <w:t>take action</w:t>
      </w:r>
      <w:proofErr w:type="gramEnd"/>
      <w:r w:rsidRPr="009C38DF">
        <w:rPr>
          <w:rFonts w:ascii="Arial" w:hAnsi="Arial" w:cs="Arial"/>
          <w:sz w:val="32"/>
          <w:szCs w:val="32"/>
        </w:rPr>
        <w:t xml:space="preserve"> on what is important to them and helps communities to organise and identify the issues they want to address, or the opportunities they want to explore. Community Councils may want to engage with the key national organisations for community development in Scotland.  Website links are as follows:</w:t>
      </w:r>
    </w:p>
    <w:p w14:paraId="32D8E8C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6681043" w14:textId="2A8E206E"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Scottish Community Development Centre: </w:t>
      </w:r>
      <w:hyperlink r:id="rId32" w:history="1">
        <w:r w:rsidRPr="009C38DF">
          <w:rPr>
            <w:rStyle w:val="Hyperlink"/>
            <w:rFonts w:ascii="Arial" w:hAnsi="Arial" w:cs="Arial"/>
            <w:sz w:val="32"/>
            <w:szCs w:val="32"/>
          </w:rPr>
          <w:t>SCDC - We believe communities matter</w:t>
        </w:r>
      </w:hyperlink>
    </w:p>
    <w:p w14:paraId="2144A39F" w14:textId="7BEE850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Development Alliance Scotland: </w:t>
      </w:r>
      <w:hyperlink r:id="rId33" w:history="1">
        <w:r w:rsidRPr="009C38DF">
          <w:rPr>
            <w:rStyle w:val="Hyperlink"/>
            <w:rFonts w:ascii="Arial" w:hAnsi="Arial" w:cs="Arial"/>
            <w:sz w:val="32"/>
            <w:szCs w:val="32"/>
          </w:rPr>
          <w:t>Community Development Alliance Scotland</w:t>
        </w:r>
      </w:hyperlink>
    </w:p>
    <w:p w14:paraId="6145D6F6" w14:textId="071EA461"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Scottish Community Development Network: </w:t>
      </w:r>
      <w:hyperlink r:id="rId34" w:history="1">
        <w:r w:rsidRPr="009C38DF">
          <w:rPr>
            <w:rStyle w:val="Hyperlink"/>
            <w:rFonts w:ascii="Arial" w:hAnsi="Arial" w:cs="Arial"/>
            <w:sz w:val="32"/>
            <w:szCs w:val="32"/>
          </w:rPr>
          <w:t>SCDN | Scottish Community Development Network</w:t>
        </w:r>
      </w:hyperlink>
    </w:p>
    <w:p w14:paraId="4F549127" w14:textId="55E68D96"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International Association for Community Development: </w:t>
      </w:r>
      <w:hyperlink r:id="rId35" w:history="1">
        <w:r w:rsidRPr="009C38DF">
          <w:rPr>
            <w:rStyle w:val="Hyperlink"/>
            <w:rFonts w:ascii="Arial" w:hAnsi="Arial" w:cs="Arial"/>
            <w:sz w:val="32"/>
            <w:szCs w:val="32"/>
          </w:rPr>
          <w:t>IACD Global</w:t>
        </w:r>
      </w:hyperlink>
    </w:p>
    <w:p w14:paraId="7A5173AF" w14:textId="3B2A28FD"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Learning and Development Standards Council: </w:t>
      </w:r>
      <w:hyperlink r:id="rId36" w:history="1">
        <w:r w:rsidRPr="009C38DF">
          <w:rPr>
            <w:rStyle w:val="Hyperlink"/>
            <w:rFonts w:ascii="Arial" w:hAnsi="Arial" w:cs="Arial"/>
            <w:sz w:val="32"/>
            <w:szCs w:val="32"/>
          </w:rPr>
          <w:t>CLD Standards Council for Scotland | Professional Learning</w:t>
        </w:r>
      </w:hyperlink>
    </w:p>
    <w:p w14:paraId="21CFFDB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344C96B"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Communities Channel Scotland</w:t>
      </w:r>
    </w:p>
    <w:p w14:paraId="40EFDE5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D31B2F4" w14:textId="56D295C0"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Communities Channel Scotland website Is a trusted source of information and a one stop shop for communities seeking up to date and relevant information. stories and learning to inform their efforts to improve their community. Community Councils may find it helpful as it provides information on funding sources and provides inspiring local initiatives.  More information is available here: </w:t>
      </w:r>
      <w:hyperlink r:id="rId37" w:history="1">
        <w:r w:rsidR="002F323A" w:rsidRPr="009C38DF">
          <w:rPr>
            <w:rStyle w:val="Hyperlink"/>
            <w:rFonts w:ascii="Arial" w:hAnsi="Arial" w:cs="Arial"/>
            <w:sz w:val="32"/>
            <w:szCs w:val="32"/>
          </w:rPr>
          <w:t>http://www.communityscot.org.uk/</w:t>
        </w:r>
      </w:hyperlink>
      <w:r w:rsidR="002F323A" w:rsidRPr="009C38DF">
        <w:rPr>
          <w:rFonts w:ascii="Arial" w:hAnsi="Arial" w:cs="Arial"/>
          <w:sz w:val="32"/>
          <w:szCs w:val="32"/>
        </w:rPr>
        <w:t xml:space="preserve"> </w:t>
      </w:r>
    </w:p>
    <w:p w14:paraId="67C7DB30" w14:textId="7930A49D" w:rsidR="0091382F" w:rsidRPr="009C38DF" w:rsidRDefault="0091382F" w:rsidP="009C38DF">
      <w:pPr>
        <w:pStyle w:val="NoSpacing"/>
        <w:rPr>
          <w:rFonts w:ascii="Arial" w:hAnsi="Arial" w:cs="Arial"/>
          <w:sz w:val="32"/>
          <w:szCs w:val="32"/>
        </w:rPr>
      </w:pPr>
    </w:p>
    <w:p w14:paraId="03647558" w14:textId="1F1AED19" w:rsidR="0049461D" w:rsidRPr="00A0370B" w:rsidRDefault="00A0370B" w:rsidP="009C38DF">
      <w:pPr>
        <w:pStyle w:val="NoSpacing"/>
        <w:rPr>
          <w:rFonts w:ascii="Arial" w:hAnsi="Arial" w:cs="Arial"/>
          <w:b/>
          <w:sz w:val="32"/>
          <w:szCs w:val="32"/>
          <w:u w:val="single"/>
        </w:rPr>
      </w:pPr>
      <w:r w:rsidRPr="00A0370B">
        <w:rPr>
          <w:rFonts w:ascii="Arial" w:hAnsi="Arial" w:cs="Arial"/>
          <w:b/>
          <w:sz w:val="32"/>
          <w:szCs w:val="32"/>
          <w:u w:val="single"/>
        </w:rPr>
        <w:lastRenderedPageBreak/>
        <w:t>Scheme Of Establishment Review Process</w:t>
      </w:r>
    </w:p>
    <w:p w14:paraId="3FF67574" w14:textId="77777777" w:rsidR="0049461D" w:rsidRPr="009C38DF" w:rsidRDefault="0049461D" w:rsidP="009C38DF">
      <w:pPr>
        <w:pStyle w:val="NoSpacing"/>
        <w:rPr>
          <w:rFonts w:ascii="Arial" w:hAnsi="Arial" w:cs="Arial"/>
          <w:sz w:val="32"/>
          <w:szCs w:val="32"/>
        </w:rPr>
      </w:pPr>
    </w:p>
    <w:p w14:paraId="6D04BDBA" w14:textId="40F0494F"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This step-by-step guide </w:t>
      </w:r>
      <w:r w:rsidR="002F323A" w:rsidRPr="009C38DF">
        <w:rPr>
          <w:rFonts w:ascii="Arial" w:hAnsi="Arial" w:cs="Arial"/>
          <w:sz w:val="32"/>
          <w:szCs w:val="32"/>
        </w:rPr>
        <w:t>is designed to support local authorities and Community Councils through the process of reviewing the</w:t>
      </w:r>
      <w:r w:rsidR="000B22A6" w:rsidRPr="009C38DF">
        <w:rPr>
          <w:rFonts w:ascii="Arial" w:hAnsi="Arial" w:cs="Arial"/>
          <w:sz w:val="32"/>
          <w:szCs w:val="32"/>
        </w:rPr>
        <w:t>ir</w:t>
      </w:r>
      <w:r w:rsidR="002F323A" w:rsidRPr="009C38DF">
        <w:rPr>
          <w:rFonts w:ascii="Arial" w:hAnsi="Arial" w:cs="Arial"/>
          <w:sz w:val="32"/>
          <w:szCs w:val="32"/>
        </w:rPr>
        <w:t xml:space="preserve"> local </w:t>
      </w:r>
      <w:r w:rsidRPr="009C38DF">
        <w:rPr>
          <w:rFonts w:ascii="Arial" w:hAnsi="Arial" w:cs="Arial"/>
          <w:sz w:val="32"/>
          <w:szCs w:val="32"/>
        </w:rPr>
        <w:t>Scheme for the Establishment</w:t>
      </w:r>
      <w:r w:rsidR="000B22A6" w:rsidRPr="009C38DF">
        <w:rPr>
          <w:rFonts w:ascii="Arial" w:hAnsi="Arial" w:cs="Arial"/>
          <w:sz w:val="32"/>
          <w:szCs w:val="32"/>
        </w:rPr>
        <w:t xml:space="preserve"> of Community Councils</w:t>
      </w:r>
      <w:r w:rsidR="002F323A" w:rsidRPr="009C38DF">
        <w:rPr>
          <w:rFonts w:ascii="Arial" w:hAnsi="Arial" w:cs="Arial"/>
          <w:sz w:val="32"/>
          <w:szCs w:val="32"/>
        </w:rPr>
        <w:t>. It is also</w:t>
      </w:r>
      <w:r w:rsidRPr="009C38DF">
        <w:rPr>
          <w:rFonts w:ascii="Arial" w:hAnsi="Arial" w:cs="Arial"/>
          <w:sz w:val="32"/>
          <w:szCs w:val="32"/>
        </w:rPr>
        <w:t xml:space="preserve"> supplemented by </w:t>
      </w:r>
      <w:r w:rsidR="000B22A6" w:rsidRPr="009C38DF">
        <w:rPr>
          <w:rFonts w:ascii="Arial" w:hAnsi="Arial" w:cs="Arial"/>
          <w:sz w:val="32"/>
          <w:szCs w:val="32"/>
        </w:rPr>
        <w:t>a suggested</w:t>
      </w:r>
      <w:r w:rsidRPr="009C38DF">
        <w:rPr>
          <w:rFonts w:ascii="Arial" w:hAnsi="Arial" w:cs="Arial"/>
          <w:sz w:val="32"/>
          <w:szCs w:val="32"/>
        </w:rPr>
        <w:t xml:space="preserve"> timetable </w:t>
      </w:r>
      <w:r w:rsidR="002F323A" w:rsidRPr="009C38DF">
        <w:rPr>
          <w:rFonts w:ascii="Arial" w:hAnsi="Arial" w:cs="Arial"/>
          <w:sz w:val="32"/>
          <w:szCs w:val="32"/>
        </w:rPr>
        <w:t>of the</w:t>
      </w:r>
      <w:r w:rsidRPr="009C38DF">
        <w:rPr>
          <w:rFonts w:ascii="Arial" w:hAnsi="Arial" w:cs="Arial"/>
          <w:sz w:val="32"/>
          <w:szCs w:val="32"/>
        </w:rPr>
        <w:t xml:space="preserve"> decision-making process</w:t>
      </w:r>
      <w:r w:rsidR="000B22A6" w:rsidRPr="009C38DF">
        <w:rPr>
          <w:rFonts w:ascii="Arial" w:hAnsi="Arial" w:cs="Arial"/>
          <w:sz w:val="32"/>
          <w:szCs w:val="32"/>
        </w:rPr>
        <w:t>,</w:t>
      </w:r>
      <w:r w:rsidRPr="009C38DF">
        <w:rPr>
          <w:rFonts w:ascii="Arial" w:hAnsi="Arial" w:cs="Arial"/>
          <w:sz w:val="32"/>
          <w:szCs w:val="32"/>
        </w:rPr>
        <w:t xml:space="preserve"> and </w:t>
      </w:r>
      <w:r w:rsidR="002F323A" w:rsidRPr="009C38DF">
        <w:rPr>
          <w:rFonts w:ascii="Arial" w:hAnsi="Arial" w:cs="Arial"/>
          <w:sz w:val="32"/>
          <w:szCs w:val="32"/>
        </w:rPr>
        <w:t>draft Public Notices</w:t>
      </w:r>
      <w:r w:rsidRPr="009C38DF">
        <w:rPr>
          <w:rFonts w:ascii="Arial" w:hAnsi="Arial" w:cs="Arial"/>
          <w:sz w:val="32"/>
          <w:szCs w:val="32"/>
        </w:rPr>
        <w:t xml:space="preserve"> for the execution of a review process</w:t>
      </w:r>
      <w:r w:rsidR="00DB70A0" w:rsidRPr="009C38DF">
        <w:rPr>
          <w:rFonts w:ascii="Arial" w:hAnsi="Arial" w:cs="Arial"/>
          <w:sz w:val="32"/>
          <w:szCs w:val="32"/>
        </w:rPr>
        <w:t xml:space="preserve"> </w:t>
      </w:r>
      <w:r w:rsidR="000B22A6" w:rsidRPr="009C38DF">
        <w:rPr>
          <w:rFonts w:ascii="Arial" w:hAnsi="Arial" w:cs="Arial"/>
          <w:sz w:val="32"/>
          <w:szCs w:val="32"/>
        </w:rPr>
        <w:t>which can be found in</w:t>
      </w:r>
      <w:r w:rsidR="00DB70A0" w:rsidRPr="009C38DF">
        <w:rPr>
          <w:rFonts w:ascii="Arial" w:hAnsi="Arial" w:cs="Arial"/>
          <w:sz w:val="32"/>
          <w:szCs w:val="32"/>
        </w:rPr>
        <w:t xml:space="preserve"> the annexes of this document</w:t>
      </w:r>
      <w:r w:rsidRPr="009C38DF">
        <w:rPr>
          <w:rFonts w:ascii="Arial" w:hAnsi="Arial" w:cs="Arial"/>
          <w:sz w:val="32"/>
          <w:szCs w:val="32"/>
        </w:rPr>
        <w:t>.</w:t>
      </w:r>
    </w:p>
    <w:p w14:paraId="69EF798F" w14:textId="77777777" w:rsidR="0049461D" w:rsidRPr="009C38DF" w:rsidRDefault="0049461D" w:rsidP="009C38DF">
      <w:pPr>
        <w:pStyle w:val="NoSpacing"/>
        <w:rPr>
          <w:rFonts w:ascii="Arial" w:hAnsi="Arial" w:cs="Arial"/>
          <w:sz w:val="32"/>
          <w:szCs w:val="32"/>
        </w:rPr>
      </w:pPr>
    </w:p>
    <w:p w14:paraId="2412C8A3" w14:textId="77777777" w:rsidR="00D171C5"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statutory basis for establishing Community Councils is set out in Sections 51 to 55 of the Local Government (Scotland) Act 1973 here: </w:t>
      </w:r>
      <w:hyperlink r:id="rId38" w:history="1">
        <w:r w:rsidRPr="009C38DF">
          <w:rPr>
            <w:rStyle w:val="Hyperlink"/>
            <w:rFonts w:ascii="Arial" w:hAnsi="Arial" w:cs="Arial"/>
            <w:sz w:val="32"/>
            <w:szCs w:val="32"/>
          </w:rPr>
          <w:t>Local Government (Scotland) Act 1973</w:t>
        </w:r>
      </w:hyperlink>
    </w:p>
    <w:p w14:paraId="73399AD9" w14:textId="77777777" w:rsidR="00D171C5" w:rsidRPr="009C38DF" w:rsidRDefault="00D171C5" w:rsidP="009C38DF">
      <w:pPr>
        <w:pStyle w:val="NoSpacing"/>
        <w:rPr>
          <w:rFonts w:ascii="Arial" w:hAnsi="Arial" w:cs="Arial"/>
          <w:sz w:val="32"/>
          <w:szCs w:val="32"/>
        </w:rPr>
      </w:pPr>
    </w:p>
    <w:p w14:paraId="23175FDB" w14:textId="093B72E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This is supplemented by Section 22 of the Local Government etc. (Scotland) Act 1994 here: </w:t>
      </w:r>
      <w:hyperlink r:id="rId39" w:history="1">
        <w:r w:rsidRPr="009C38DF">
          <w:rPr>
            <w:rStyle w:val="Hyperlink"/>
            <w:rFonts w:ascii="Arial" w:hAnsi="Arial" w:cs="Arial"/>
            <w:sz w:val="32"/>
            <w:szCs w:val="32"/>
          </w:rPr>
          <w:t>Local Government etc. (Scotland) Act 1994</w:t>
        </w:r>
      </w:hyperlink>
      <w:r w:rsidRPr="009C38DF">
        <w:rPr>
          <w:rFonts w:ascii="Arial" w:hAnsi="Arial" w:cs="Arial"/>
          <w:sz w:val="32"/>
          <w:szCs w:val="32"/>
        </w:rPr>
        <w:t xml:space="preserve"> </w:t>
      </w:r>
    </w:p>
    <w:p w14:paraId="52C52688" w14:textId="77777777" w:rsidR="0049461D" w:rsidRPr="009C38DF" w:rsidRDefault="0049461D" w:rsidP="009C38DF">
      <w:pPr>
        <w:pStyle w:val="NoSpacing"/>
        <w:rPr>
          <w:rFonts w:ascii="Arial" w:hAnsi="Arial" w:cs="Arial"/>
          <w:sz w:val="32"/>
          <w:szCs w:val="32"/>
        </w:rPr>
      </w:pPr>
    </w:p>
    <w:p w14:paraId="7063FE4E"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Decision to amend a </w:t>
      </w:r>
      <w:proofErr w:type="gramStart"/>
      <w:r w:rsidRPr="009C38DF">
        <w:rPr>
          <w:rFonts w:ascii="Arial" w:hAnsi="Arial" w:cs="Arial"/>
          <w:b/>
          <w:sz w:val="32"/>
          <w:szCs w:val="32"/>
        </w:rPr>
        <w:t>Scheme</w:t>
      </w:r>
      <w:proofErr w:type="gramEnd"/>
    </w:p>
    <w:p w14:paraId="471FDA71" w14:textId="77777777" w:rsidR="0049461D" w:rsidRPr="009C38DF" w:rsidRDefault="0049461D" w:rsidP="009C38DF">
      <w:pPr>
        <w:pStyle w:val="NoSpacing"/>
        <w:rPr>
          <w:rFonts w:ascii="Arial" w:hAnsi="Arial" w:cs="Arial"/>
          <w:sz w:val="32"/>
          <w:szCs w:val="32"/>
        </w:rPr>
      </w:pPr>
    </w:p>
    <w:p w14:paraId="2C0BEE4E" w14:textId="64208E65"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There can be several reasons for a local authority to consider the amendment of </w:t>
      </w:r>
      <w:r w:rsidR="000B22A6" w:rsidRPr="009C38DF">
        <w:rPr>
          <w:rFonts w:ascii="Arial" w:hAnsi="Arial" w:cs="Arial"/>
          <w:sz w:val="32"/>
          <w:szCs w:val="32"/>
        </w:rPr>
        <w:t>their</w:t>
      </w:r>
      <w:r w:rsidRPr="009C38DF">
        <w:rPr>
          <w:rFonts w:ascii="Arial" w:hAnsi="Arial" w:cs="Arial"/>
          <w:sz w:val="32"/>
          <w:szCs w:val="32"/>
        </w:rPr>
        <w:t xml:space="preserve"> Scheme</w:t>
      </w:r>
      <w:r w:rsidR="000B22A6" w:rsidRPr="009C38DF">
        <w:rPr>
          <w:rFonts w:ascii="Arial" w:hAnsi="Arial" w:cs="Arial"/>
          <w:sz w:val="32"/>
          <w:szCs w:val="32"/>
        </w:rPr>
        <w:t xml:space="preserve">, </w:t>
      </w:r>
      <w:r w:rsidRPr="009C38DF">
        <w:rPr>
          <w:rFonts w:ascii="Arial" w:hAnsi="Arial" w:cs="Arial"/>
          <w:sz w:val="32"/>
          <w:szCs w:val="32"/>
        </w:rPr>
        <w:t>most commonly a changing local landscape or demographic shifts.  The following provides step by step actions to take:</w:t>
      </w:r>
    </w:p>
    <w:p w14:paraId="60C1E43A" w14:textId="77777777" w:rsidR="0049461D" w:rsidRPr="009C38DF" w:rsidRDefault="0049461D" w:rsidP="009C38DF">
      <w:pPr>
        <w:pStyle w:val="NoSpacing"/>
        <w:rPr>
          <w:rFonts w:ascii="Arial" w:hAnsi="Arial" w:cs="Arial"/>
          <w:sz w:val="32"/>
          <w:szCs w:val="32"/>
        </w:rPr>
      </w:pPr>
    </w:p>
    <w:p w14:paraId="095D6043"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1.</w:t>
      </w:r>
      <w:r w:rsidRPr="009C38DF">
        <w:rPr>
          <w:rFonts w:ascii="Arial" w:hAnsi="Arial" w:cs="Arial"/>
          <w:sz w:val="32"/>
          <w:szCs w:val="32"/>
        </w:rPr>
        <w:tab/>
        <w:t xml:space="preserve">A Special Council meeting (please note that </w:t>
      </w:r>
      <w:proofErr w:type="gramStart"/>
      <w:r w:rsidRPr="009C38DF">
        <w:rPr>
          <w:rFonts w:ascii="Arial" w:hAnsi="Arial" w:cs="Arial"/>
          <w:sz w:val="32"/>
          <w:szCs w:val="32"/>
        </w:rPr>
        <w:t>all of</w:t>
      </w:r>
      <w:proofErr w:type="gramEnd"/>
      <w:r w:rsidRPr="009C38DF">
        <w:rPr>
          <w:rFonts w:ascii="Arial" w:hAnsi="Arial" w:cs="Arial"/>
          <w:sz w:val="32"/>
          <w:szCs w:val="32"/>
        </w:rPr>
        <w:t xml:space="preserve"> the Council meetings referred to in this section should be Special Council meetings, held for that purpose. The most common mechanism for this is that the Special Council meetings are held immediately before the calendared Council meetings) considers a report on the intention to amend its Scheme for the Establishment of Community Councils under Section 53. - (1) of the Local Government (Scotland) Act 1973.</w:t>
      </w:r>
    </w:p>
    <w:p w14:paraId="5E429FFD" w14:textId="77777777" w:rsidR="0049461D" w:rsidRPr="009C38DF" w:rsidRDefault="0049461D" w:rsidP="009C38DF">
      <w:pPr>
        <w:pStyle w:val="NoSpacing"/>
        <w:rPr>
          <w:rFonts w:ascii="Arial" w:hAnsi="Arial" w:cs="Arial"/>
          <w:sz w:val="32"/>
          <w:szCs w:val="32"/>
        </w:rPr>
      </w:pPr>
    </w:p>
    <w:p w14:paraId="3D0088D9" w14:textId="39142066"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2.</w:t>
      </w:r>
      <w:r w:rsidRPr="009C38DF">
        <w:rPr>
          <w:rFonts w:ascii="Arial" w:hAnsi="Arial" w:cs="Arial"/>
          <w:sz w:val="32"/>
          <w:szCs w:val="32"/>
        </w:rPr>
        <w:tab/>
        <w:t>Upon approval of the report, a Public Notice is published in the local Press to that effect</w:t>
      </w:r>
      <w:r w:rsidR="000B22A6" w:rsidRPr="009C38DF">
        <w:rPr>
          <w:rFonts w:ascii="Arial" w:hAnsi="Arial" w:cs="Arial"/>
          <w:sz w:val="32"/>
          <w:szCs w:val="32"/>
        </w:rPr>
        <w:t>,</w:t>
      </w:r>
      <w:r w:rsidRPr="009C38DF">
        <w:rPr>
          <w:rFonts w:ascii="Arial" w:hAnsi="Arial" w:cs="Arial"/>
          <w:sz w:val="32"/>
          <w:szCs w:val="32"/>
        </w:rPr>
        <w:t xml:space="preserve"> with an at least, </w:t>
      </w:r>
      <w:r w:rsidR="000B22A6" w:rsidRPr="009C38DF">
        <w:rPr>
          <w:rFonts w:ascii="Arial" w:hAnsi="Arial" w:cs="Arial"/>
          <w:sz w:val="32"/>
          <w:szCs w:val="32"/>
        </w:rPr>
        <w:t>eight</w:t>
      </w:r>
      <w:r w:rsidRPr="009C38DF">
        <w:rPr>
          <w:rFonts w:ascii="Arial" w:hAnsi="Arial" w:cs="Arial"/>
          <w:sz w:val="32"/>
          <w:szCs w:val="32"/>
        </w:rPr>
        <w:t>-</w:t>
      </w:r>
      <w:r w:rsidRPr="009C38DF">
        <w:rPr>
          <w:rFonts w:ascii="Arial" w:hAnsi="Arial" w:cs="Arial"/>
          <w:sz w:val="32"/>
          <w:szCs w:val="32"/>
        </w:rPr>
        <w:lastRenderedPageBreak/>
        <w:t xml:space="preserve">week consultation period for any representations to be made on the: </w:t>
      </w:r>
      <w:r w:rsidRPr="009C38DF">
        <w:rPr>
          <w:rFonts w:ascii="Arial" w:hAnsi="Arial" w:cs="Arial"/>
          <w:b/>
          <w:i/>
          <w:sz w:val="32"/>
          <w:szCs w:val="32"/>
        </w:rPr>
        <w:t>‘draft amended areas and composition of the Community Councils’</w:t>
      </w:r>
      <w:r w:rsidRPr="009C38DF">
        <w:rPr>
          <w:rFonts w:ascii="Arial" w:hAnsi="Arial" w:cs="Arial"/>
          <w:sz w:val="32"/>
          <w:szCs w:val="32"/>
        </w:rPr>
        <w:t>.</w:t>
      </w:r>
    </w:p>
    <w:p w14:paraId="588EC1CD" w14:textId="77777777" w:rsidR="0049461D" w:rsidRPr="009C38DF" w:rsidRDefault="0049461D" w:rsidP="009C38DF">
      <w:pPr>
        <w:pStyle w:val="NoSpacing"/>
        <w:rPr>
          <w:rFonts w:ascii="Arial" w:hAnsi="Arial" w:cs="Arial"/>
          <w:sz w:val="32"/>
          <w:szCs w:val="32"/>
        </w:rPr>
      </w:pPr>
    </w:p>
    <w:p w14:paraId="77ADAE8F" w14:textId="0694B22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3.</w:t>
      </w:r>
      <w:r w:rsidRPr="009C38DF">
        <w:rPr>
          <w:rFonts w:ascii="Arial" w:hAnsi="Arial" w:cs="Arial"/>
          <w:sz w:val="32"/>
          <w:szCs w:val="32"/>
        </w:rPr>
        <w:tab/>
        <w:t>A Special Council meeting considers a report on the outcome of the consultation exercise on the draft amended areas and composition of the Community Councils and the contents of a proposed draft amended Scheme.</w:t>
      </w:r>
    </w:p>
    <w:p w14:paraId="5D0EA307" w14:textId="77777777" w:rsidR="0049461D" w:rsidRPr="009C38DF" w:rsidRDefault="0049461D" w:rsidP="009C38DF">
      <w:pPr>
        <w:pStyle w:val="NoSpacing"/>
        <w:rPr>
          <w:rFonts w:ascii="Arial" w:hAnsi="Arial" w:cs="Arial"/>
          <w:sz w:val="32"/>
          <w:szCs w:val="32"/>
        </w:rPr>
      </w:pPr>
    </w:p>
    <w:p w14:paraId="7B7D0622" w14:textId="0BB4FB2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 xml:space="preserve">4.  </w:t>
      </w:r>
      <w:r w:rsidR="002F323A" w:rsidRPr="009C38DF">
        <w:rPr>
          <w:rFonts w:ascii="Arial" w:hAnsi="Arial" w:cs="Arial"/>
          <w:sz w:val="32"/>
          <w:szCs w:val="32"/>
        </w:rPr>
        <w:t xml:space="preserve"> </w:t>
      </w:r>
      <w:r w:rsidR="002F323A" w:rsidRPr="009C38DF">
        <w:rPr>
          <w:rFonts w:ascii="Arial" w:hAnsi="Arial" w:cs="Arial"/>
          <w:sz w:val="32"/>
          <w:szCs w:val="32"/>
        </w:rPr>
        <w:tab/>
      </w:r>
      <w:r w:rsidRPr="009C38DF">
        <w:rPr>
          <w:rFonts w:ascii="Arial" w:hAnsi="Arial" w:cs="Arial"/>
          <w:sz w:val="32"/>
          <w:szCs w:val="32"/>
        </w:rPr>
        <w:t>Upon approval of the report, a second Public Notice is published in the local Press to that effect</w:t>
      </w:r>
      <w:r w:rsidR="000B22A6" w:rsidRPr="009C38DF">
        <w:rPr>
          <w:rFonts w:ascii="Arial" w:hAnsi="Arial" w:cs="Arial"/>
          <w:sz w:val="32"/>
          <w:szCs w:val="32"/>
        </w:rPr>
        <w:t>,</w:t>
      </w:r>
      <w:r w:rsidRPr="009C38DF">
        <w:rPr>
          <w:rFonts w:ascii="Arial" w:hAnsi="Arial" w:cs="Arial"/>
          <w:sz w:val="32"/>
          <w:szCs w:val="32"/>
        </w:rPr>
        <w:t xml:space="preserve"> with an at least </w:t>
      </w:r>
      <w:r w:rsidR="000B22A6" w:rsidRPr="009C38DF">
        <w:rPr>
          <w:rFonts w:ascii="Arial" w:hAnsi="Arial" w:cs="Arial"/>
          <w:sz w:val="32"/>
          <w:szCs w:val="32"/>
        </w:rPr>
        <w:t>eight</w:t>
      </w:r>
      <w:r w:rsidRPr="009C38DF">
        <w:rPr>
          <w:rFonts w:ascii="Arial" w:hAnsi="Arial" w:cs="Arial"/>
          <w:sz w:val="32"/>
          <w:szCs w:val="32"/>
        </w:rPr>
        <w:t xml:space="preserve">-week consultation period for any representations to be made on the: </w:t>
      </w:r>
      <w:r w:rsidRPr="009C38DF">
        <w:rPr>
          <w:rFonts w:ascii="Arial" w:hAnsi="Arial" w:cs="Arial"/>
          <w:b/>
          <w:i/>
          <w:sz w:val="32"/>
          <w:szCs w:val="32"/>
        </w:rPr>
        <w:t>‘draft amended Scheme’</w:t>
      </w:r>
      <w:r w:rsidRPr="009C38DF">
        <w:rPr>
          <w:rFonts w:ascii="Arial" w:hAnsi="Arial" w:cs="Arial"/>
          <w:sz w:val="32"/>
          <w:szCs w:val="32"/>
        </w:rPr>
        <w:t>.</w:t>
      </w:r>
    </w:p>
    <w:p w14:paraId="06613553" w14:textId="77777777" w:rsidR="0049461D" w:rsidRPr="009C38DF" w:rsidRDefault="0049461D" w:rsidP="009C38DF">
      <w:pPr>
        <w:pStyle w:val="NoSpacing"/>
        <w:rPr>
          <w:rFonts w:ascii="Arial" w:hAnsi="Arial" w:cs="Arial"/>
          <w:sz w:val="32"/>
          <w:szCs w:val="32"/>
        </w:rPr>
      </w:pPr>
    </w:p>
    <w:p w14:paraId="5A476514"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5.</w:t>
      </w:r>
      <w:r w:rsidRPr="009C38DF">
        <w:rPr>
          <w:rFonts w:ascii="Arial" w:hAnsi="Arial" w:cs="Arial"/>
          <w:sz w:val="32"/>
          <w:szCs w:val="32"/>
        </w:rPr>
        <w:tab/>
        <w:t>A Special Council meeting considers a report on the contents of a draft amended Scheme and its adoption.</w:t>
      </w:r>
    </w:p>
    <w:p w14:paraId="7FFD8561" w14:textId="77777777" w:rsidR="0049461D" w:rsidRPr="009C38DF" w:rsidRDefault="0049461D" w:rsidP="009C38DF">
      <w:pPr>
        <w:pStyle w:val="NoSpacing"/>
        <w:rPr>
          <w:rFonts w:ascii="Arial" w:hAnsi="Arial" w:cs="Arial"/>
          <w:sz w:val="32"/>
          <w:szCs w:val="32"/>
        </w:rPr>
      </w:pPr>
    </w:p>
    <w:p w14:paraId="3BF2E7A1" w14:textId="4F8724A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6.</w:t>
      </w:r>
      <w:r w:rsidRPr="009C38DF">
        <w:rPr>
          <w:rFonts w:ascii="Arial" w:hAnsi="Arial" w:cs="Arial"/>
          <w:sz w:val="32"/>
          <w:szCs w:val="32"/>
        </w:rPr>
        <w:tab/>
        <w:t xml:space="preserve">Upon approval of the report, a third Public Notice is published in the local </w:t>
      </w:r>
      <w:r w:rsidR="000B22A6" w:rsidRPr="009C38DF">
        <w:rPr>
          <w:rFonts w:ascii="Arial" w:hAnsi="Arial" w:cs="Arial"/>
          <w:sz w:val="32"/>
          <w:szCs w:val="32"/>
        </w:rPr>
        <w:t>p</w:t>
      </w:r>
      <w:r w:rsidRPr="009C38DF">
        <w:rPr>
          <w:rFonts w:ascii="Arial" w:hAnsi="Arial" w:cs="Arial"/>
          <w:sz w:val="32"/>
          <w:szCs w:val="32"/>
        </w:rPr>
        <w:t>ress to that effect</w:t>
      </w:r>
      <w:r w:rsidR="000B22A6" w:rsidRPr="009C38DF">
        <w:rPr>
          <w:rFonts w:ascii="Arial" w:hAnsi="Arial" w:cs="Arial"/>
          <w:sz w:val="32"/>
          <w:szCs w:val="32"/>
        </w:rPr>
        <w:t>,</w:t>
      </w:r>
      <w:r w:rsidRPr="009C38DF">
        <w:rPr>
          <w:rFonts w:ascii="Arial" w:hAnsi="Arial" w:cs="Arial"/>
          <w:sz w:val="32"/>
          <w:szCs w:val="32"/>
        </w:rPr>
        <w:t xml:space="preserve"> with a commonly</w:t>
      </w:r>
      <w:r w:rsidR="000B22A6" w:rsidRPr="009C38DF">
        <w:rPr>
          <w:rFonts w:ascii="Arial" w:hAnsi="Arial" w:cs="Arial"/>
          <w:sz w:val="32"/>
          <w:szCs w:val="32"/>
        </w:rPr>
        <w:t xml:space="preserve"> four</w:t>
      </w:r>
      <w:r w:rsidRPr="009C38DF">
        <w:rPr>
          <w:rFonts w:ascii="Arial" w:hAnsi="Arial" w:cs="Arial"/>
          <w:sz w:val="32"/>
          <w:szCs w:val="32"/>
        </w:rPr>
        <w:t xml:space="preserve">-week consultation period for any final representations to be made on the draft amended Scheme, together with associated </w:t>
      </w:r>
      <w:r w:rsidR="000B22A6" w:rsidRPr="009C38DF">
        <w:rPr>
          <w:rFonts w:ascii="Arial" w:hAnsi="Arial" w:cs="Arial"/>
          <w:sz w:val="32"/>
          <w:szCs w:val="32"/>
        </w:rPr>
        <w:t>documents</w:t>
      </w:r>
      <w:r w:rsidRPr="009C38DF">
        <w:rPr>
          <w:rFonts w:ascii="Arial" w:hAnsi="Arial" w:cs="Arial"/>
          <w:sz w:val="32"/>
          <w:szCs w:val="32"/>
        </w:rPr>
        <w:t>, including Community Council boundaries.</w:t>
      </w:r>
    </w:p>
    <w:p w14:paraId="70ACDC09" w14:textId="77777777" w:rsidR="0049461D" w:rsidRPr="009C38DF" w:rsidRDefault="0049461D" w:rsidP="009C38DF">
      <w:pPr>
        <w:pStyle w:val="NoSpacing"/>
        <w:rPr>
          <w:rFonts w:ascii="Arial" w:hAnsi="Arial" w:cs="Arial"/>
          <w:sz w:val="32"/>
          <w:szCs w:val="32"/>
        </w:rPr>
      </w:pPr>
    </w:p>
    <w:p w14:paraId="3282293A"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7.</w:t>
      </w:r>
      <w:r w:rsidRPr="009C38DF">
        <w:rPr>
          <w:rFonts w:ascii="Arial" w:hAnsi="Arial" w:cs="Arial"/>
          <w:sz w:val="32"/>
          <w:szCs w:val="32"/>
        </w:rPr>
        <w:tab/>
        <w:t>A Special Council meeting considers final representations and agrees the ‘Amended Scheme for the Establishment of Community Councils’.</w:t>
      </w:r>
    </w:p>
    <w:p w14:paraId="46745589" w14:textId="77777777" w:rsidR="0049461D" w:rsidRPr="009C38DF" w:rsidRDefault="0049461D" w:rsidP="009C38DF">
      <w:pPr>
        <w:pStyle w:val="NoSpacing"/>
        <w:rPr>
          <w:rFonts w:ascii="Arial" w:hAnsi="Arial" w:cs="Arial"/>
          <w:sz w:val="32"/>
          <w:szCs w:val="32"/>
        </w:rPr>
      </w:pPr>
    </w:p>
    <w:p w14:paraId="78023CD6"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8.</w:t>
      </w:r>
      <w:r w:rsidRPr="009C38DF">
        <w:rPr>
          <w:rFonts w:ascii="Arial" w:hAnsi="Arial" w:cs="Arial"/>
          <w:sz w:val="32"/>
          <w:szCs w:val="32"/>
        </w:rPr>
        <w:tab/>
        <w:t xml:space="preserve">A fourth Public Notice is published </w:t>
      </w:r>
      <w:r w:rsidRPr="009C38DF">
        <w:rPr>
          <w:rFonts w:ascii="Arial" w:hAnsi="Arial" w:cs="Arial"/>
          <w:b/>
          <w:i/>
          <w:sz w:val="32"/>
          <w:szCs w:val="32"/>
        </w:rPr>
        <w:t xml:space="preserve">‘of the Scheme in its amended form together with Public Notice of such a Scheme as it applies to each proposed area, by exhibition in that area, and any such notice shall contain an invitation to electors in the area concerned (*where there is currently no Community Council established) to apply in writing to the local authority for the establishment of a Community Council in </w:t>
      </w:r>
      <w:r w:rsidRPr="009C38DF">
        <w:rPr>
          <w:rFonts w:ascii="Arial" w:hAnsi="Arial" w:cs="Arial"/>
          <w:b/>
          <w:i/>
          <w:sz w:val="32"/>
          <w:szCs w:val="32"/>
        </w:rPr>
        <w:lastRenderedPageBreak/>
        <w:t>accordance with the amended Scheme’</w:t>
      </w:r>
      <w:r w:rsidRPr="009C38DF">
        <w:rPr>
          <w:rFonts w:ascii="Arial" w:hAnsi="Arial" w:cs="Arial"/>
          <w:sz w:val="32"/>
          <w:szCs w:val="32"/>
        </w:rPr>
        <w:t>. The already established Community Councils operate as normal under the new Scheme until their new prescribed election dates come around.</w:t>
      </w:r>
    </w:p>
    <w:p w14:paraId="08E4D64E" w14:textId="77777777" w:rsidR="0049461D" w:rsidRPr="009C38DF" w:rsidRDefault="0049461D" w:rsidP="009C38DF">
      <w:pPr>
        <w:pStyle w:val="NoSpacing"/>
        <w:rPr>
          <w:rFonts w:ascii="Arial" w:hAnsi="Arial" w:cs="Arial"/>
          <w:sz w:val="32"/>
          <w:szCs w:val="32"/>
        </w:rPr>
      </w:pPr>
    </w:p>
    <w:p w14:paraId="4DFE2BDA" w14:textId="77777777" w:rsidR="0049461D" w:rsidRPr="009C38DF" w:rsidRDefault="0049461D" w:rsidP="009C38DF">
      <w:pPr>
        <w:pStyle w:val="NoSpacing"/>
        <w:rPr>
          <w:rFonts w:ascii="Arial" w:hAnsi="Arial" w:cs="Arial"/>
          <w:sz w:val="32"/>
          <w:szCs w:val="32"/>
        </w:rPr>
      </w:pPr>
    </w:p>
    <w:p w14:paraId="345F1689" w14:textId="115D4C72"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Please note that there may be instances when a consultation period does not attract any or any substantive representations. However, as the legislation illustrates a staged approach to the process, the most common complete statutory review period would be </w:t>
      </w:r>
      <w:r w:rsidR="000B22A6" w:rsidRPr="009C38DF">
        <w:rPr>
          <w:rFonts w:ascii="Arial" w:hAnsi="Arial" w:cs="Arial"/>
          <w:sz w:val="32"/>
          <w:szCs w:val="32"/>
        </w:rPr>
        <w:t xml:space="preserve">an initial eight </w:t>
      </w:r>
      <w:r w:rsidRPr="009C38DF">
        <w:rPr>
          <w:rFonts w:ascii="Arial" w:hAnsi="Arial" w:cs="Arial"/>
          <w:sz w:val="32"/>
          <w:szCs w:val="32"/>
        </w:rPr>
        <w:t xml:space="preserve">weeks, </w:t>
      </w:r>
      <w:r w:rsidR="000B22A6" w:rsidRPr="009C38DF">
        <w:rPr>
          <w:rFonts w:ascii="Arial" w:hAnsi="Arial" w:cs="Arial"/>
          <w:sz w:val="32"/>
          <w:szCs w:val="32"/>
        </w:rPr>
        <w:t>followed by a second eight-week period</w:t>
      </w:r>
      <w:r w:rsidRPr="009C38DF">
        <w:rPr>
          <w:rFonts w:ascii="Arial" w:hAnsi="Arial" w:cs="Arial"/>
          <w:sz w:val="32"/>
          <w:szCs w:val="32"/>
        </w:rPr>
        <w:t xml:space="preserve"> and finally </w:t>
      </w:r>
      <w:r w:rsidR="000B22A6" w:rsidRPr="009C38DF">
        <w:rPr>
          <w:rFonts w:ascii="Arial" w:hAnsi="Arial" w:cs="Arial"/>
          <w:sz w:val="32"/>
          <w:szCs w:val="32"/>
        </w:rPr>
        <w:t xml:space="preserve">four </w:t>
      </w:r>
      <w:r w:rsidRPr="009C38DF">
        <w:rPr>
          <w:rFonts w:ascii="Arial" w:hAnsi="Arial" w:cs="Arial"/>
          <w:sz w:val="32"/>
          <w:szCs w:val="32"/>
        </w:rPr>
        <w:t>week</w:t>
      </w:r>
      <w:r w:rsidR="000B22A6" w:rsidRPr="009C38DF">
        <w:rPr>
          <w:rFonts w:ascii="Arial" w:hAnsi="Arial" w:cs="Arial"/>
          <w:sz w:val="32"/>
          <w:szCs w:val="32"/>
        </w:rPr>
        <w:t>s for final consultation.</w:t>
      </w:r>
    </w:p>
    <w:p w14:paraId="3EF05FD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*No invitation to petition the Council for the establishment of a Community Council is required for currently established Community Council areas as the new Scheme would automatically come into force for them to continue as normal.</w:t>
      </w:r>
    </w:p>
    <w:p w14:paraId="269954F5" w14:textId="77777777" w:rsidR="0049461D" w:rsidRPr="009C38DF" w:rsidRDefault="0049461D" w:rsidP="009C38DF">
      <w:pPr>
        <w:pStyle w:val="NoSpacing"/>
        <w:rPr>
          <w:rFonts w:ascii="Arial" w:hAnsi="Arial" w:cs="Arial"/>
          <w:sz w:val="32"/>
          <w:szCs w:val="32"/>
        </w:rPr>
      </w:pPr>
    </w:p>
    <w:p w14:paraId="635D080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Included in </w:t>
      </w:r>
      <w:r w:rsidRPr="009C38DF">
        <w:rPr>
          <w:rFonts w:ascii="Arial" w:hAnsi="Arial" w:cs="Arial"/>
          <w:b/>
          <w:sz w:val="32"/>
          <w:szCs w:val="32"/>
        </w:rPr>
        <w:t>Annex B</w:t>
      </w:r>
      <w:r w:rsidRPr="009C38DF">
        <w:rPr>
          <w:rFonts w:ascii="Arial" w:hAnsi="Arial" w:cs="Arial"/>
          <w:sz w:val="32"/>
          <w:szCs w:val="32"/>
        </w:rPr>
        <w:t xml:space="preserve"> is a Timetable Guide for a review of the Scheme of Establishment.</w:t>
      </w:r>
    </w:p>
    <w:p w14:paraId="0309EA42" w14:textId="77777777" w:rsidR="0049461D" w:rsidRPr="009C38DF" w:rsidRDefault="0049461D" w:rsidP="009C38DF">
      <w:pPr>
        <w:pStyle w:val="NoSpacing"/>
        <w:rPr>
          <w:rFonts w:ascii="Arial" w:hAnsi="Arial" w:cs="Arial"/>
          <w:sz w:val="32"/>
          <w:szCs w:val="32"/>
        </w:rPr>
      </w:pPr>
    </w:p>
    <w:p w14:paraId="2E6CA72A" w14:textId="1201DDE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Included in </w:t>
      </w:r>
      <w:r w:rsidRPr="009C38DF">
        <w:rPr>
          <w:rFonts w:ascii="Arial" w:hAnsi="Arial" w:cs="Arial"/>
          <w:b/>
          <w:sz w:val="32"/>
          <w:szCs w:val="32"/>
        </w:rPr>
        <w:t>Annex C</w:t>
      </w:r>
      <w:r w:rsidRPr="009C38DF">
        <w:rPr>
          <w:rFonts w:ascii="Arial" w:hAnsi="Arial" w:cs="Arial"/>
          <w:sz w:val="32"/>
          <w:szCs w:val="32"/>
        </w:rPr>
        <w:t xml:space="preserve"> are examples of Public Notices for each stage of the review process.</w:t>
      </w:r>
    </w:p>
    <w:p w14:paraId="6CAA99DE" w14:textId="67DDC744" w:rsidR="002F323A" w:rsidRPr="009C38DF" w:rsidRDefault="002F323A" w:rsidP="009C38DF">
      <w:pPr>
        <w:pStyle w:val="NoSpacing"/>
        <w:rPr>
          <w:rFonts w:ascii="Arial" w:hAnsi="Arial" w:cs="Arial"/>
          <w:sz w:val="32"/>
          <w:szCs w:val="32"/>
        </w:rPr>
      </w:pPr>
    </w:p>
    <w:p w14:paraId="42327204" w14:textId="244CD607" w:rsidR="002F323A" w:rsidRPr="009C38DF" w:rsidRDefault="002F323A" w:rsidP="009C38DF">
      <w:pPr>
        <w:pStyle w:val="NoSpacing"/>
        <w:rPr>
          <w:rFonts w:ascii="Arial" w:hAnsi="Arial" w:cs="Arial"/>
          <w:sz w:val="32"/>
          <w:szCs w:val="32"/>
        </w:rPr>
      </w:pPr>
    </w:p>
    <w:p w14:paraId="32BB8477" w14:textId="5ED58C5D" w:rsidR="002F323A" w:rsidRPr="009C38DF" w:rsidRDefault="002F323A" w:rsidP="009C38DF">
      <w:pPr>
        <w:pStyle w:val="NoSpacing"/>
        <w:rPr>
          <w:rFonts w:ascii="Arial" w:hAnsi="Arial" w:cs="Arial"/>
          <w:sz w:val="32"/>
          <w:szCs w:val="32"/>
        </w:rPr>
      </w:pPr>
    </w:p>
    <w:p w14:paraId="4176C266" w14:textId="040C8B24" w:rsidR="002F323A" w:rsidRPr="009C38DF" w:rsidRDefault="002F323A" w:rsidP="009C38DF">
      <w:pPr>
        <w:pStyle w:val="NoSpacing"/>
        <w:rPr>
          <w:rFonts w:ascii="Arial" w:hAnsi="Arial" w:cs="Arial"/>
          <w:sz w:val="32"/>
          <w:szCs w:val="32"/>
        </w:rPr>
      </w:pPr>
    </w:p>
    <w:p w14:paraId="70428D83" w14:textId="443BC596" w:rsidR="002F323A" w:rsidRPr="009C38DF" w:rsidRDefault="002F323A" w:rsidP="009C38DF">
      <w:pPr>
        <w:pStyle w:val="NoSpacing"/>
        <w:rPr>
          <w:rFonts w:ascii="Arial" w:hAnsi="Arial" w:cs="Arial"/>
          <w:sz w:val="32"/>
          <w:szCs w:val="32"/>
        </w:rPr>
      </w:pPr>
    </w:p>
    <w:p w14:paraId="4417F404" w14:textId="65F92633" w:rsidR="002F323A" w:rsidRPr="009C38DF" w:rsidRDefault="002F323A" w:rsidP="009C38DF">
      <w:pPr>
        <w:pStyle w:val="NoSpacing"/>
        <w:rPr>
          <w:rFonts w:ascii="Arial" w:hAnsi="Arial" w:cs="Arial"/>
          <w:sz w:val="32"/>
          <w:szCs w:val="32"/>
        </w:rPr>
      </w:pPr>
    </w:p>
    <w:p w14:paraId="223B702F" w14:textId="5D4B8600" w:rsidR="002F323A" w:rsidRPr="009C38DF" w:rsidRDefault="002F323A" w:rsidP="009C38DF">
      <w:pPr>
        <w:pStyle w:val="NoSpacing"/>
        <w:rPr>
          <w:rFonts w:ascii="Arial" w:hAnsi="Arial" w:cs="Arial"/>
          <w:sz w:val="32"/>
          <w:szCs w:val="32"/>
        </w:rPr>
      </w:pPr>
    </w:p>
    <w:p w14:paraId="3560A06B" w14:textId="56F6EA5B" w:rsidR="002F323A" w:rsidRPr="009C38DF" w:rsidRDefault="002F323A" w:rsidP="009C38DF">
      <w:pPr>
        <w:pStyle w:val="NoSpacing"/>
        <w:rPr>
          <w:rFonts w:ascii="Arial" w:hAnsi="Arial" w:cs="Arial"/>
          <w:sz w:val="32"/>
          <w:szCs w:val="32"/>
        </w:rPr>
      </w:pPr>
    </w:p>
    <w:p w14:paraId="59899BD2" w14:textId="0F2B9D4F" w:rsidR="002F323A" w:rsidRPr="009C38DF" w:rsidRDefault="002F323A" w:rsidP="009C38DF">
      <w:pPr>
        <w:pStyle w:val="NoSpacing"/>
        <w:rPr>
          <w:rFonts w:ascii="Arial" w:hAnsi="Arial" w:cs="Arial"/>
          <w:sz w:val="32"/>
          <w:szCs w:val="32"/>
        </w:rPr>
      </w:pPr>
    </w:p>
    <w:p w14:paraId="173EA742" w14:textId="59A3545C" w:rsidR="002F323A" w:rsidRPr="009C38DF" w:rsidRDefault="002F323A" w:rsidP="009C38DF">
      <w:pPr>
        <w:pStyle w:val="NoSpacing"/>
        <w:rPr>
          <w:rFonts w:ascii="Arial" w:hAnsi="Arial" w:cs="Arial"/>
          <w:sz w:val="32"/>
          <w:szCs w:val="32"/>
        </w:rPr>
      </w:pPr>
    </w:p>
    <w:p w14:paraId="69E82EE7" w14:textId="0B5C39D3" w:rsidR="002F323A" w:rsidRPr="009C38DF" w:rsidRDefault="002F323A" w:rsidP="009C38DF">
      <w:pPr>
        <w:pStyle w:val="NoSpacing"/>
        <w:rPr>
          <w:rFonts w:ascii="Arial" w:hAnsi="Arial" w:cs="Arial"/>
          <w:sz w:val="32"/>
          <w:szCs w:val="32"/>
        </w:rPr>
      </w:pPr>
    </w:p>
    <w:p w14:paraId="6C230853" w14:textId="17034C98" w:rsidR="002F323A" w:rsidRPr="009C38DF" w:rsidRDefault="002F323A" w:rsidP="009C38DF">
      <w:pPr>
        <w:pStyle w:val="NoSpacing"/>
        <w:rPr>
          <w:rFonts w:ascii="Arial" w:hAnsi="Arial" w:cs="Arial"/>
          <w:sz w:val="32"/>
          <w:szCs w:val="32"/>
        </w:rPr>
      </w:pPr>
    </w:p>
    <w:p w14:paraId="749E212E" w14:textId="716BEA3A" w:rsidR="002F323A" w:rsidRPr="009C38DF" w:rsidRDefault="002F323A" w:rsidP="009C38DF">
      <w:pPr>
        <w:pStyle w:val="NoSpacing"/>
        <w:rPr>
          <w:rFonts w:ascii="Arial" w:hAnsi="Arial" w:cs="Arial"/>
          <w:sz w:val="32"/>
          <w:szCs w:val="32"/>
        </w:rPr>
      </w:pPr>
    </w:p>
    <w:p w14:paraId="5405B179" w14:textId="79765947" w:rsidR="002F323A" w:rsidRPr="009C38DF" w:rsidRDefault="002F323A" w:rsidP="009C38DF">
      <w:pPr>
        <w:pStyle w:val="NoSpacing"/>
        <w:rPr>
          <w:rFonts w:ascii="Arial" w:hAnsi="Arial" w:cs="Arial"/>
          <w:sz w:val="32"/>
          <w:szCs w:val="32"/>
        </w:rPr>
      </w:pPr>
    </w:p>
    <w:p w14:paraId="4C4BEF54" w14:textId="18295125" w:rsidR="002F323A" w:rsidRPr="009C38DF" w:rsidRDefault="002F323A" w:rsidP="009C38DF">
      <w:pPr>
        <w:pStyle w:val="NoSpacing"/>
        <w:rPr>
          <w:rFonts w:ascii="Arial" w:hAnsi="Arial" w:cs="Arial"/>
          <w:sz w:val="32"/>
          <w:szCs w:val="32"/>
        </w:rPr>
      </w:pPr>
    </w:p>
    <w:p w14:paraId="7CA6335B" w14:textId="1911F146" w:rsidR="0049461D" w:rsidRPr="00A0370B" w:rsidRDefault="00A0370B" w:rsidP="009C38DF">
      <w:pPr>
        <w:pStyle w:val="NoSpacing"/>
        <w:rPr>
          <w:rFonts w:ascii="Arial" w:hAnsi="Arial" w:cs="Arial"/>
          <w:b/>
          <w:sz w:val="32"/>
          <w:szCs w:val="32"/>
          <w:u w:val="single"/>
        </w:rPr>
      </w:pPr>
      <w:r w:rsidRPr="00A0370B">
        <w:rPr>
          <w:rFonts w:ascii="Arial" w:hAnsi="Arial" w:cs="Arial"/>
          <w:b/>
          <w:sz w:val="32"/>
          <w:szCs w:val="32"/>
          <w:u w:val="single"/>
        </w:rPr>
        <w:lastRenderedPageBreak/>
        <w:t xml:space="preserve">Election Procedures </w:t>
      </w:r>
    </w:p>
    <w:p w14:paraId="0F0D3787" w14:textId="77777777" w:rsidR="0049461D" w:rsidRPr="009C38DF" w:rsidRDefault="0049461D" w:rsidP="009C38DF">
      <w:pPr>
        <w:pStyle w:val="NoSpacing"/>
        <w:rPr>
          <w:rFonts w:ascii="Arial" w:hAnsi="Arial" w:cs="Arial"/>
          <w:sz w:val="32"/>
          <w:szCs w:val="32"/>
        </w:rPr>
      </w:pPr>
    </w:p>
    <w:p w14:paraId="0917E72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Elections are the key to ensuring appropriate and effective representation is achieved for Community Councils. Elections are therefore to be encouraged and Community Councils should receive appropriate support to administer elections where needed.</w:t>
      </w:r>
    </w:p>
    <w:p w14:paraId="750A6920" w14:textId="77777777" w:rsidR="0049461D" w:rsidRPr="009C38DF" w:rsidRDefault="0049461D" w:rsidP="009C38DF">
      <w:pPr>
        <w:pStyle w:val="NoSpacing"/>
        <w:rPr>
          <w:rFonts w:ascii="Arial" w:hAnsi="Arial" w:cs="Arial"/>
          <w:sz w:val="32"/>
          <w:szCs w:val="32"/>
        </w:rPr>
      </w:pPr>
    </w:p>
    <w:p w14:paraId="2B6FDACD" w14:textId="14BEA202" w:rsidR="0049461D" w:rsidRPr="009C38DF" w:rsidRDefault="0049461D" w:rsidP="009C38DF">
      <w:pPr>
        <w:pStyle w:val="NoSpacing"/>
        <w:rPr>
          <w:rFonts w:ascii="Arial" w:hAnsi="Arial" w:cs="Arial"/>
          <w:sz w:val="32"/>
          <w:szCs w:val="32"/>
        </w:rPr>
      </w:pPr>
      <w:r w:rsidRPr="009C38DF">
        <w:rPr>
          <w:rFonts w:ascii="Arial" w:hAnsi="Arial" w:cs="Arial"/>
          <w:sz w:val="32"/>
          <w:szCs w:val="32"/>
        </w:rPr>
        <w:t>This guidance outlines best practice that is recommended to be followed when undertaking Community Council elections</w:t>
      </w:r>
      <w:r w:rsidR="00267859" w:rsidRPr="009C38DF">
        <w:rPr>
          <w:rFonts w:ascii="Arial" w:hAnsi="Arial" w:cs="Arial"/>
          <w:sz w:val="32"/>
          <w:szCs w:val="32"/>
        </w:rPr>
        <w:t xml:space="preserve">. </w:t>
      </w:r>
      <w:r w:rsidRPr="009C38DF">
        <w:rPr>
          <w:rFonts w:ascii="Arial" w:hAnsi="Arial" w:cs="Arial"/>
          <w:sz w:val="32"/>
          <w:szCs w:val="32"/>
        </w:rPr>
        <w:t xml:space="preserve"> </w:t>
      </w:r>
      <w:r w:rsidR="00267859" w:rsidRPr="009C38DF">
        <w:rPr>
          <w:rFonts w:ascii="Arial" w:hAnsi="Arial" w:cs="Arial"/>
          <w:sz w:val="32"/>
          <w:szCs w:val="32"/>
        </w:rPr>
        <w:t>Other elements</w:t>
      </w:r>
      <w:r w:rsidRPr="009C38DF">
        <w:rPr>
          <w:rFonts w:ascii="Arial" w:hAnsi="Arial" w:cs="Arial"/>
          <w:sz w:val="32"/>
          <w:szCs w:val="32"/>
        </w:rPr>
        <w:t xml:space="preserve"> that </w:t>
      </w:r>
      <w:r w:rsidR="00267859" w:rsidRPr="009C38DF">
        <w:rPr>
          <w:rFonts w:ascii="Arial" w:hAnsi="Arial" w:cs="Arial"/>
          <w:sz w:val="32"/>
          <w:szCs w:val="32"/>
        </w:rPr>
        <w:t>need</w:t>
      </w:r>
      <w:r w:rsidRPr="009C38DF">
        <w:rPr>
          <w:rFonts w:ascii="Arial" w:hAnsi="Arial" w:cs="Arial"/>
          <w:sz w:val="32"/>
          <w:szCs w:val="32"/>
        </w:rPr>
        <w:t xml:space="preserve"> to be adhered to </w:t>
      </w:r>
      <w:r w:rsidR="00267859" w:rsidRPr="009C38DF">
        <w:rPr>
          <w:rFonts w:ascii="Arial" w:hAnsi="Arial" w:cs="Arial"/>
          <w:sz w:val="32"/>
          <w:szCs w:val="32"/>
        </w:rPr>
        <w:t>may be</w:t>
      </w:r>
      <w:r w:rsidRPr="009C38DF">
        <w:rPr>
          <w:rFonts w:ascii="Arial" w:hAnsi="Arial" w:cs="Arial"/>
          <w:sz w:val="32"/>
          <w:szCs w:val="32"/>
        </w:rPr>
        <w:t xml:space="preserve"> detailed in the Local Authority</w:t>
      </w:r>
      <w:r w:rsidR="00267859" w:rsidRPr="009C38DF">
        <w:rPr>
          <w:rFonts w:ascii="Arial" w:hAnsi="Arial" w:cs="Arial"/>
          <w:sz w:val="32"/>
          <w:szCs w:val="32"/>
        </w:rPr>
        <w:t>’s own</w:t>
      </w:r>
      <w:r w:rsidRPr="009C38DF">
        <w:rPr>
          <w:rFonts w:ascii="Arial" w:hAnsi="Arial" w:cs="Arial"/>
          <w:sz w:val="32"/>
          <w:szCs w:val="32"/>
        </w:rPr>
        <w:t xml:space="preserve"> Community Council Scheme.</w:t>
      </w:r>
    </w:p>
    <w:p w14:paraId="7D29ACC8" w14:textId="77777777" w:rsidR="0049461D" w:rsidRPr="009C38DF" w:rsidRDefault="0049461D" w:rsidP="009C38DF">
      <w:pPr>
        <w:pStyle w:val="NoSpacing"/>
        <w:rPr>
          <w:rFonts w:ascii="Arial" w:hAnsi="Arial" w:cs="Arial"/>
          <w:sz w:val="32"/>
          <w:szCs w:val="32"/>
        </w:rPr>
      </w:pPr>
    </w:p>
    <w:p w14:paraId="6BB2317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Voting for candidates for election to a Community Council may take the following form:</w:t>
      </w:r>
    </w:p>
    <w:p w14:paraId="2E219A26" w14:textId="77777777" w:rsidR="0049461D" w:rsidRPr="009C38DF" w:rsidRDefault="0049461D" w:rsidP="009C38DF">
      <w:pPr>
        <w:pStyle w:val="NoSpacing"/>
        <w:rPr>
          <w:rFonts w:ascii="Arial" w:hAnsi="Arial" w:cs="Arial"/>
          <w:sz w:val="32"/>
          <w:szCs w:val="32"/>
        </w:rPr>
      </w:pPr>
    </w:p>
    <w:p w14:paraId="5A23628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Secret ballot utilising ballot papers and box.</w:t>
      </w:r>
    </w:p>
    <w:p w14:paraId="1A87636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Show of hands</w:t>
      </w:r>
    </w:p>
    <w:p w14:paraId="56FE4801" w14:textId="77777777" w:rsidR="0049461D" w:rsidRPr="009C38DF" w:rsidRDefault="0049461D" w:rsidP="009C38DF">
      <w:pPr>
        <w:pStyle w:val="NoSpacing"/>
        <w:rPr>
          <w:rFonts w:ascii="Arial" w:hAnsi="Arial" w:cs="Arial"/>
          <w:sz w:val="32"/>
          <w:szCs w:val="32"/>
        </w:rPr>
      </w:pPr>
    </w:p>
    <w:p w14:paraId="741D2E6B" w14:textId="4C8BD64B"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notice declaring the intention to conduct an election and seeking nominations of candidates for election to the Community Council must be publicly advertised at least </w:t>
      </w:r>
      <w:r w:rsidR="00CB4694" w:rsidRPr="009C38DF">
        <w:rPr>
          <w:rFonts w:ascii="Arial" w:hAnsi="Arial" w:cs="Arial"/>
          <w:sz w:val="32"/>
          <w:szCs w:val="32"/>
        </w:rPr>
        <w:t>28</w:t>
      </w:r>
      <w:r w:rsidRPr="009C38DF">
        <w:rPr>
          <w:rFonts w:ascii="Arial" w:hAnsi="Arial" w:cs="Arial"/>
          <w:sz w:val="32"/>
          <w:szCs w:val="32"/>
        </w:rPr>
        <w:t xml:space="preserve"> days before the date on which the election, by whatever form, is to take place. </w:t>
      </w:r>
    </w:p>
    <w:p w14:paraId="1E8AB9D5" w14:textId="77777777" w:rsidR="0049461D" w:rsidRPr="009C38DF" w:rsidRDefault="0049461D" w:rsidP="009C38DF">
      <w:pPr>
        <w:pStyle w:val="NoSpacing"/>
        <w:rPr>
          <w:rFonts w:ascii="Arial" w:hAnsi="Arial" w:cs="Arial"/>
          <w:sz w:val="32"/>
          <w:szCs w:val="32"/>
        </w:rPr>
      </w:pPr>
    </w:p>
    <w:p w14:paraId="4B07D6B4" w14:textId="6AEDF2C4" w:rsidR="0049461D" w:rsidRPr="009C38DF" w:rsidRDefault="0049461D" w:rsidP="009C38DF">
      <w:pPr>
        <w:pStyle w:val="NoSpacing"/>
        <w:rPr>
          <w:rFonts w:ascii="Arial" w:hAnsi="Arial" w:cs="Arial"/>
          <w:sz w:val="32"/>
          <w:szCs w:val="32"/>
        </w:rPr>
      </w:pPr>
      <w:r w:rsidRPr="009C38DF">
        <w:rPr>
          <w:rFonts w:ascii="Arial" w:hAnsi="Arial" w:cs="Arial"/>
          <w:sz w:val="32"/>
          <w:szCs w:val="32"/>
        </w:rPr>
        <w:t>The notice must contain details of:</w:t>
      </w:r>
    </w:p>
    <w:p w14:paraId="06C48552" w14:textId="77777777" w:rsidR="0049461D" w:rsidRPr="009C38DF" w:rsidRDefault="0049461D" w:rsidP="009C38DF">
      <w:pPr>
        <w:pStyle w:val="NoSpacing"/>
        <w:rPr>
          <w:rFonts w:ascii="Arial" w:hAnsi="Arial" w:cs="Arial"/>
          <w:sz w:val="32"/>
          <w:szCs w:val="32"/>
        </w:rPr>
      </w:pPr>
    </w:p>
    <w:p w14:paraId="3C3B4AAB"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the name and address of the person responsible for issuing and receiving nomination </w:t>
      </w:r>
      <w:proofErr w:type="gramStart"/>
      <w:r w:rsidRPr="009C38DF">
        <w:rPr>
          <w:rFonts w:ascii="Arial" w:hAnsi="Arial" w:cs="Arial"/>
          <w:sz w:val="32"/>
          <w:szCs w:val="32"/>
        </w:rPr>
        <w:t>forms;</w:t>
      </w:r>
      <w:proofErr w:type="gramEnd"/>
    </w:p>
    <w:p w14:paraId="49AC5E95"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the closing date and time for receiving nomination forms which must be at least fourteen days before the election takes </w:t>
      </w:r>
      <w:proofErr w:type="gramStart"/>
      <w:r w:rsidRPr="009C38DF">
        <w:rPr>
          <w:rFonts w:ascii="Arial" w:hAnsi="Arial" w:cs="Arial"/>
          <w:sz w:val="32"/>
          <w:szCs w:val="32"/>
        </w:rPr>
        <w:t>place;</w:t>
      </w:r>
      <w:proofErr w:type="gramEnd"/>
    </w:p>
    <w:p w14:paraId="74B55982"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the closing date and time for receiving application forms for inclusion in the supplementary roll which must be at least fourteen days before the election takes place; and</w:t>
      </w:r>
    </w:p>
    <w:p w14:paraId="6C37D931"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the date on which elections will take place and the statement as to how the election will be run</w:t>
      </w:r>
    </w:p>
    <w:p w14:paraId="35942E81" w14:textId="77777777" w:rsidR="0049461D" w:rsidRPr="009C38DF" w:rsidRDefault="0049461D" w:rsidP="009C38DF">
      <w:pPr>
        <w:pStyle w:val="NoSpacing"/>
        <w:rPr>
          <w:rFonts w:ascii="Arial" w:hAnsi="Arial" w:cs="Arial"/>
          <w:sz w:val="32"/>
          <w:szCs w:val="32"/>
        </w:rPr>
      </w:pPr>
    </w:p>
    <w:p w14:paraId="10C8CE87" w14:textId="7059F03B"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 elections can be completed without a ballot. If the number of nominations received does not exceed the number required to establish the Community Council, then all those nominated will be considered duly elected without the need for a ballot. </w:t>
      </w:r>
    </w:p>
    <w:p w14:paraId="02A7C559" w14:textId="77777777" w:rsidR="0049461D" w:rsidRPr="009C38DF" w:rsidRDefault="0049461D" w:rsidP="009C38DF">
      <w:pPr>
        <w:pStyle w:val="NoSpacing"/>
        <w:rPr>
          <w:rFonts w:ascii="Arial" w:hAnsi="Arial" w:cs="Arial"/>
          <w:sz w:val="32"/>
          <w:szCs w:val="32"/>
        </w:rPr>
      </w:pPr>
    </w:p>
    <w:p w14:paraId="794A929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There are three types of Community Council election:</w:t>
      </w:r>
    </w:p>
    <w:p w14:paraId="3CE5971A" w14:textId="77777777" w:rsidR="0049461D" w:rsidRPr="009C38DF" w:rsidRDefault="0049461D" w:rsidP="009C38DF">
      <w:pPr>
        <w:pStyle w:val="NoSpacing"/>
        <w:rPr>
          <w:rFonts w:ascii="Arial" w:hAnsi="Arial" w:cs="Arial"/>
          <w:sz w:val="32"/>
          <w:szCs w:val="32"/>
        </w:rPr>
      </w:pPr>
    </w:p>
    <w:p w14:paraId="4EE28381"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Establishing a Community Council – this begins with receipt of a petition and seeks to establish a Community Council where one has not previously existed.</w:t>
      </w:r>
    </w:p>
    <w:p w14:paraId="62DBDB81"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Re-establishing an existing Community Council as part of the usual election cycle.</w:t>
      </w:r>
    </w:p>
    <w:p w14:paraId="2780D66E" w14:textId="52CAF34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Interim election process to fill vacancies – this is a response to vacancies arising and can be filled at any time.  </w:t>
      </w:r>
    </w:p>
    <w:p w14:paraId="4EE4AD49" w14:textId="0C5A97F4" w:rsidR="002F323A" w:rsidRPr="009C38DF" w:rsidRDefault="002F323A" w:rsidP="009C38DF">
      <w:pPr>
        <w:pStyle w:val="NoSpacing"/>
        <w:ind w:left="720" w:hanging="720"/>
        <w:rPr>
          <w:rFonts w:ascii="Arial" w:hAnsi="Arial" w:cs="Arial"/>
          <w:sz w:val="32"/>
          <w:szCs w:val="32"/>
        </w:rPr>
      </w:pPr>
    </w:p>
    <w:p w14:paraId="0A842138" w14:textId="4561E88A" w:rsidR="00CB4694" w:rsidRPr="009C38DF" w:rsidRDefault="00CB4694" w:rsidP="009C38DF">
      <w:pPr>
        <w:pStyle w:val="NoSpacing"/>
        <w:ind w:left="720" w:hanging="720"/>
        <w:rPr>
          <w:rFonts w:ascii="Arial" w:hAnsi="Arial" w:cs="Arial"/>
          <w:sz w:val="32"/>
          <w:szCs w:val="32"/>
        </w:rPr>
      </w:pPr>
    </w:p>
    <w:p w14:paraId="5822DF8E" w14:textId="77777777" w:rsidR="00267859" w:rsidRPr="009C38DF" w:rsidRDefault="00267859" w:rsidP="009C38DF">
      <w:pPr>
        <w:pStyle w:val="NoSpacing"/>
        <w:ind w:left="720" w:hanging="720"/>
        <w:rPr>
          <w:rFonts w:ascii="Arial" w:hAnsi="Arial" w:cs="Arial"/>
          <w:sz w:val="32"/>
          <w:szCs w:val="32"/>
        </w:rPr>
      </w:pPr>
    </w:p>
    <w:p w14:paraId="51BDE094" w14:textId="7C5D685A" w:rsidR="002F323A" w:rsidRPr="009C38DF" w:rsidRDefault="002F323A" w:rsidP="009C38DF">
      <w:pPr>
        <w:pStyle w:val="NoSpacing"/>
        <w:ind w:left="720" w:hanging="720"/>
        <w:rPr>
          <w:rFonts w:ascii="Arial" w:hAnsi="Arial" w:cs="Arial"/>
          <w:sz w:val="32"/>
          <w:szCs w:val="32"/>
        </w:rPr>
      </w:pPr>
    </w:p>
    <w:p w14:paraId="267935B0" w14:textId="4598A30E" w:rsidR="002F323A" w:rsidRPr="009C38DF" w:rsidRDefault="002F323A" w:rsidP="009C38DF">
      <w:pPr>
        <w:pStyle w:val="NoSpacing"/>
        <w:ind w:left="720" w:hanging="720"/>
        <w:rPr>
          <w:rFonts w:ascii="Arial" w:hAnsi="Arial" w:cs="Arial"/>
          <w:sz w:val="32"/>
          <w:szCs w:val="32"/>
        </w:rPr>
      </w:pPr>
    </w:p>
    <w:p w14:paraId="0BB428A8" w14:textId="77777777" w:rsidR="00A07D65" w:rsidRPr="009C38DF" w:rsidRDefault="00A07D65" w:rsidP="009C38DF">
      <w:pPr>
        <w:pStyle w:val="NoSpacing"/>
        <w:ind w:left="720" w:hanging="720"/>
        <w:rPr>
          <w:rFonts w:ascii="Arial" w:hAnsi="Arial" w:cs="Arial"/>
          <w:sz w:val="32"/>
          <w:szCs w:val="32"/>
        </w:rPr>
      </w:pPr>
    </w:p>
    <w:p w14:paraId="1FD6696E" w14:textId="77777777" w:rsidR="00A0370B" w:rsidRDefault="00A0370B">
      <w:pPr>
        <w:rPr>
          <w:rFonts w:ascii="Arial" w:hAnsi="Arial" w:cs="Arial"/>
          <w:b/>
          <w:sz w:val="32"/>
          <w:szCs w:val="32"/>
        </w:rPr>
      </w:pPr>
      <w:r>
        <w:rPr>
          <w:rFonts w:ascii="Arial" w:hAnsi="Arial" w:cs="Arial"/>
          <w:b/>
          <w:sz w:val="32"/>
          <w:szCs w:val="32"/>
        </w:rPr>
        <w:br w:type="page"/>
      </w:r>
    </w:p>
    <w:p w14:paraId="14AF0963" w14:textId="05FCBBFA" w:rsidR="0049461D" w:rsidRPr="00823F71" w:rsidRDefault="00823F71" w:rsidP="009C38DF">
      <w:pPr>
        <w:pStyle w:val="NoSpacing"/>
        <w:rPr>
          <w:rFonts w:ascii="Arial" w:hAnsi="Arial" w:cs="Arial"/>
          <w:b/>
          <w:sz w:val="32"/>
          <w:szCs w:val="32"/>
          <w:u w:val="single"/>
        </w:rPr>
      </w:pPr>
      <w:r w:rsidRPr="00823F71">
        <w:rPr>
          <w:rFonts w:ascii="Arial" w:hAnsi="Arial" w:cs="Arial"/>
          <w:b/>
          <w:sz w:val="32"/>
          <w:szCs w:val="32"/>
          <w:u w:val="single"/>
        </w:rPr>
        <w:lastRenderedPageBreak/>
        <w:t xml:space="preserve">Consulting With Your Local Area </w:t>
      </w:r>
    </w:p>
    <w:p w14:paraId="1A07E320" w14:textId="77777777" w:rsidR="0049461D" w:rsidRPr="009C38DF" w:rsidRDefault="0049461D" w:rsidP="009C38DF">
      <w:pPr>
        <w:pStyle w:val="NoSpacing"/>
        <w:rPr>
          <w:rFonts w:ascii="Arial" w:hAnsi="Arial" w:cs="Arial"/>
          <w:sz w:val="32"/>
          <w:szCs w:val="32"/>
        </w:rPr>
      </w:pPr>
    </w:p>
    <w:p w14:paraId="3BA0F307" w14:textId="4CBC44BC" w:rsidR="0049461D" w:rsidRPr="009C38DF" w:rsidRDefault="0049461D" w:rsidP="009C38DF">
      <w:pPr>
        <w:pStyle w:val="NoSpacing"/>
        <w:rPr>
          <w:rFonts w:ascii="Arial" w:hAnsi="Arial" w:cs="Arial"/>
          <w:sz w:val="32"/>
          <w:szCs w:val="32"/>
        </w:rPr>
      </w:pPr>
      <w:r w:rsidRPr="009C38DF">
        <w:rPr>
          <w:rFonts w:ascii="Arial" w:hAnsi="Arial" w:cs="Arial"/>
          <w:sz w:val="32"/>
          <w:szCs w:val="32"/>
        </w:rPr>
        <w:t>Community Councils need to make every effort to communicate with all the residents living in the community. There are two parts to this duty</w:t>
      </w:r>
      <w:r w:rsidR="00267859" w:rsidRPr="009C38DF">
        <w:rPr>
          <w:rFonts w:ascii="Arial" w:hAnsi="Arial" w:cs="Arial"/>
          <w:sz w:val="32"/>
          <w:szCs w:val="32"/>
        </w:rPr>
        <w:t>:</w:t>
      </w:r>
      <w:r w:rsidRPr="009C38DF">
        <w:rPr>
          <w:rFonts w:ascii="Arial" w:hAnsi="Arial" w:cs="Arial"/>
          <w:sz w:val="32"/>
          <w:szCs w:val="32"/>
        </w:rPr>
        <w:t xml:space="preserve"> </w:t>
      </w:r>
      <w:proofErr w:type="gramStart"/>
      <w:r w:rsidRPr="009C38DF">
        <w:rPr>
          <w:rFonts w:ascii="Arial" w:hAnsi="Arial" w:cs="Arial"/>
          <w:sz w:val="32"/>
          <w:szCs w:val="32"/>
        </w:rPr>
        <w:t>firstly</w:t>
      </w:r>
      <w:proofErr w:type="gramEnd"/>
      <w:r w:rsidRPr="009C38DF">
        <w:rPr>
          <w:rFonts w:ascii="Arial" w:hAnsi="Arial" w:cs="Arial"/>
          <w:sz w:val="32"/>
          <w:szCs w:val="32"/>
        </w:rPr>
        <w:t xml:space="preserve"> to seek their views</w:t>
      </w:r>
      <w:r w:rsidR="00267859" w:rsidRPr="009C38DF">
        <w:rPr>
          <w:rFonts w:ascii="Arial" w:hAnsi="Arial" w:cs="Arial"/>
          <w:sz w:val="32"/>
          <w:szCs w:val="32"/>
        </w:rPr>
        <w:t>;</w:t>
      </w:r>
      <w:r w:rsidRPr="009C38DF">
        <w:rPr>
          <w:rFonts w:ascii="Arial" w:hAnsi="Arial" w:cs="Arial"/>
          <w:sz w:val="32"/>
          <w:szCs w:val="32"/>
        </w:rPr>
        <w:t xml:space="preserve"> and secondly to keep them informed of the Community Council’s work as their elected representatives.</w:t>
      </w:r>
    </w:p>
    <w:p w14:paraId="28983A6C" w14:textId="77777777" w:rsidR="0049461D" w:rsidRPr="009C38DF" w:rsidRDefault="0049461D" w:rsidP="009C38DF">
      <w:pPr>
        <w:pStyle w:val="NoSpacing"/>
        <w:rPr>
          <w:rFonts w:ascii="Arial" w:hAnsi="Arial" w:cs="Arial"/>
          <w:sz w:val="32"/>
          <w:szCs w:val="32"/>
        </w:rPr>
      </w:pPr>
    </w:p>
    <w:p w14:paraId="730603C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This is a positive duty. Fulfilling it will immensely improve the service you give to the community. Here are some examples:</w:t>
      </w:r>
    </w:p>
    <w:p w14:paraId="48CB81CB" w14:textId="77777777" w:rsidR="0049461D" w:rsidRPr="009C38DF" w:rsidRDefault="0049461D" w:rsidP="009C38DF">
      <w:pPr>
        <w:pStyle w:val="NoSpacing"/>
        <w:rPr>
          <w:rFonts w:ascii="Arial" w:hAnsi="Arial" w:cs="Arial"/>
          <w:sz w:val="32"/>
          <w:szCs w:val="32"/>
        </w:rPr>
      </w:pPr>
    </w:p>
    <w:p w14:paraId="423F31DF"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Ensure your local authority is giving you the support you need to fulfil your duty through regular engagement with your Community Council Liaison Officer (CCLO)</w:t>
      </w:r>
    </w:p>
    <w:p w14:paraId="0D690BC9" w14:textId="77777777" w:rsidR="0049461D" w:rsidRPr="009C38DF" w:rsidRDefault="0049461D" w:rsidP="009C38DF">
      <w:pPr>
        <w:pStyle w:val="NoSpacing"/>
        <w:rPr>
          <w:rFonts w:ascii="Arial" w:hAnsi="Arial" w:cs="Arial"/>
          <w:sz w:val="32"/>
          <w:szCs w:val="32"/>
        </w:rPr>
      </w:pPr>
    </w:p>
    <w:p w14:paraId="11F5D458"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Include main contact details in all correspondence issued from your Community Council. Always invite contact and encourage feedback. </w:t>
      </w:r>
    </w:p>
    <w:p w14:paraId="1EE001E6" w14:textId="77777777" w:rsidR="0049461D" w:rsidRPr="009C38DF" w:rsidRDefault="0049461D" w:rsidP="009C38DF">
      <w:pPr>
        <w:pStyle w:val="NoSpacing"/>
        <w:rPr>
          <w:rFonts w:ascii="Arial" w:hAnsi="Arial" w:cs="Arial"/>
          <w:sz w:val="32"/>
          <w:szCs w:val="32"/>
        </w:rPr>
      </w:pPr>
    </w:p>
    <w:p w14:paraId="12B58470" w14:textId="63902FA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Whenever possible, restate the ways constituents can contact you. Make this as easy as possible for them by offering multiple contact routes </w:t>
      </w:r>
      <w:proofErr w:type="gramStart"/>
      <w:r w:rsidRPr="009C38DF">
        <w:rPr>
          <w:rFonts w:ascii="Arial" w:hAnsi="Arial" w:cs="Arial"/>
          <w:sz w:val="32"/>
          <w:szCs w:val="32"/>
        </w:rPr>
        <w:t>e.g.</w:t>
      </w:r>
      <w:proofErr w:type="gramEnd"/>
      <w:r w:rsidRPr="009C38DF">
        <w:rPr>
          <w:rFonts w:ascii="Arial" w:hAnsi="Arial" w:cs="Arial"/>
          <w:sz w:val="32"/>
          <w:szCs w:val="32"/>
        </w:rPr>
        <w:t xml:space="preserve"> email, telephone</w:t>
      </w:r>
      <w:r w:rsidR="00267859" w:rsidRPr="009C38DF">
        <w:rPr>
          <w:rFonts w:ascii="Arial" w:hAnsi="Arial" w:cs="Arial"/>
          <w:sz w:val="32"/>
          <w:szCs w:val="32"/>
        </w:rPr>
        <w:t>, social media</w:t>
      </w:r>
      <w:r w:rsidRPr="009C38DF">
        <w:rPr>
          <w:rFonts w:ascii="Arial" w:hAnsi="Arial" w:cs="Arial"/>
          <w:sz w:val="32"/>
          <w:szCs w:val="32"/>
        </w:rPr>
        <w:t xml:space="preserve"> or a suggestion box in a key community location.</w:t>
      </w:r>
    </w:p>
    <w:p w14:paraId="58A672C9" w14:textId="77777777" w:rsidR="0049461D" w:rsidRPr="009C38DF" w:rsidRDefault="0049461D" w:rsidP="009C38DF">
      <w:pPr>
        <w:pStyle w:val="NoSpacing"/>
        <w:rPr>
          <w:rFonts w:ascii="Arial" w:hAnsi="Arial" w:cs="Arial"/>
          <w:sz w:val="32"/>
          <w:szCs w:val="32"/>
        </w:rPr>
      </w:pPr>
    </w:p>
    <w:p w14:paraId="048E6868" w14:textId="659F23D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Create a website or ensure your details are included on the Local Authority website. List contact details </w:t>
      </w:r>
      <w:r w:rsidR="00267859" w:rsidRPr="009C38DF">
        <w:rPr>
          <w:rFonts w:ascii="Arial" w:hAnsi="Arial" w:cs="Arial"/>
          <w:sz w:val="32"/>
          <w:szCs w:val="32"/>
        </w:rPr>
        <w:t xml:space="preserve">and show </w:t>
      </w:r>
      <w:r w:rsidRPr="009C38DF">
        <w:rPr>
          <w:rFonts w:ascii="Arial" w:hAnsi="Arial" w:cs="Arial"/>
          <w:sz w:val="32"/>
          <w:szCs w:val="32"/>
        </w:rPr>
        <w:t>the date, time and venue of meetings, and the agenda. Include the minutes of all previous meetings.</w:t>
      </w:r>
    </w:p>
    <w:p w14:paraId="66481A06" w14:textId="77777777" w:rsidR="0049461D" w:rsidRPr="009C38DF" w:rsidRDefault="0049461D" w:rsidP="009C38DF">
      <w:pPr>
        <w:pStyle w:val="NoSpacing"/>
        <w:rPr>
          <w:rFonts w:ascii="Arial" w:hAnsi="Arial" w:cs="Arial"/>
          <w:sz w:val="32"/>
          <w:szCs w:val="32"/>
        </w:rPr>
      </w:pPr>
    </w:p>
    <w:p w14:paraId="771B3384" w14:textId="09EFB3A4"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proofErr w:type="gramStart"/>
      <w:r w:rsidRPr="009C38DF">
        <w:rPr>
          <w:rFonts w:ascii="Arial" w:hAnsi="Arial" w:cs="Arial"/>
          <w:sz w:val="32"/>
          <w:szCs w:val="32"/>
        </w:rPr>
        <w:t>Look into</w:t>
      </w:r>
      <w:proofErr w:type="gramEnd"/>
      <w:r w:rsidRPr="009C38DF">
        <w:rPr>
          <w:rFonts w:ascii="Arial" w:hAnsi="Arial" w:cs="Arial"/>
          <w:sz w:val="32"/>
          <w:szCs w:val="32"/>
        </w:rPr>
        <w:t xml:space="preserve"> using social media channels to publicise the work of the Community Council and to share information about upcoming meetings. You can use the </w:t>
      </w:r>
      <w:hyperlink r:id="rId40" w:history="1">
        <w:r w:rsidRPr="009C38DF">
          <w:rPr>
            <w:rStyle w:val="Hyperlink"/>
            <w:rFonts w:ascii="Arial" w:hAnsi="Arial" w:cs="Arial"/>
            <w:sz w:val="32"/>
            <w:szCs w:val="32"/>
          </w:rPr>
          <w:t>#FollowMe social media guide</w:t>
        </w:r>
      </w:hyperlink>
      <w:r w:rsidRPr="009C38DF">
        <w:rPr>
          <w:rFonts w:ascii="Arial" w:hAnsi="Arial" w:cs="Arial"/>
          <w:sz w:val="32"/>
          <w:szCs w:val="32"/>
        </w:rPr>
        <w:t xml:space="preserve"> for Community Councils to help you decide which channel is best for you. </w:t>
      </w:r>
    </w:p>
    <w:p w14:paraId="699438E6" w14:textId="77777777" w:rsidR="0049461D" w:rsidRPr="009C38DF" w:rsidRDefault="0049461D" w:rsidP="009C38DF">
      <w:pPr>
        <w:pStyle w:val="NoSpacing"/>
        <w:rPr>
          <w:rFonts w:ascii="Arial" w:hAnsi="Arial" w:cs="Arial"/>
          <w:sz w:val="32"/>
          <w:szCs w:val="32"/>
        </w:rPr>
      </w:pPr>
    </w:p>
    <w:p w14:paraId="7657C9C2"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 xml:space="preserve">Collate a database of e-mail addresses for constituents. Ask for permission to send them e-mail bulletins seeking their views and reporting your actions. </w:t>
      </w:r>
    </w:p>
    <w:p w14:paraId="20E4217F" w14:textId="77777777" w:rsidR="0049461D" w:rsidRPr="009C38DF" w:rsidRDefault="0049461D" w:rsidP="009C38DF">
      <w:pPr>
        <w:pStyle w:val="NoSpacing"/>
        <w:rPr>
          <w:rFonts w:ascii="Arial" w:hAnsi="Arial" w:cs="Arial"/>
          <w:sz w:val="32"/>
          <w:szCs w:val="32"/>
        </w:rPr>
      </w:pPr>
    </w:p>
    <w:p w14:paraId="6AE5CF17"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Display Community Council contact details in all public buildings. Include information on what you do and how you can help.  </w:t>
      </w:r>
    </w:p>
    <w:p w14:paraId="0D4689EA" w14:textId="77777777" w:rsidR="0049461D" w:rsidRPr="009C38DF" w:rsidRDefault="0049461D" w:rsidP="009C38DF">
      <w:pPr>
        <w:pStyle w:val="NoSpacing"/>
        <w:rPr>
          <w:rFonts w:ascii="Arial" w:hAnsi="Arial" w:cs="Arial"/>
          <w:sz w:val="32"/>
          <w:szCs w:val="32"/>
        </w:rPr>
      </w:pPr>
    </w:p>
    <w:p w14:paraId="6625807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Secure space in any local newsletters, including local authority publications.  You might want to do this collectively among all the Community Councils in your area. </w:t>
      </w:r>
    </w:p>
    <w:p w14:paraId="47BF3B3D" w14:textId="77777777" w:rsidR="0049461D" w:rsidRPr="009C38DF" w:rsidRDefault="0049461D" w:rsidP="009C38DF">
      <w:pPr>
        <w:pStyle w:val="NoSpacing"/>
        <w:rPr>
          <w:rFonts w:ascii="Arial" w:hAnsi="Arial" w:cs="Arial"/>
          <w:sz w:val="32"/>
          <w:szCs w:val="32"/>
        </w:rPr>
      </w:pPr>
    </w:p>
    <w:p w14:paraId="0E50685B" w14:textId="34B1439C"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Invite and encourage the local press to attend meetings. Issue press releases on matters of local interest and communicate with the local media through your social media channels. Consider appointing </w:t>
      </w:r>
      <w:r w:rsidR="00267859" w:rsidRPr="009C38DF">
        <w:rPr>
          <w:rFonts w:ascii="Arial" w:hAnsi="Arial" w:cs="Arial"/>
          <w:sz w:val="32"/>
          <w:szCs w:val="32"/>
        </w:rPr>
        <w:t>an individual</w:t>
      </w:r>
      <w:r w:rsidRPr="009C38DF">
        <w:rPr>
          <w:rFonts w:ascii="Arial" w:hAnsi="Arial" w:cs="Arial"/>
          <w:sz w:val="32"/>
          <w:szCs w:val="32"/>
        </w:rPr>
        <w:t xml:space="preserve"> to handle social media channels and media relations. </w:t>
      </w:r>
    </w:p>
    <w:p w14:paraId="3DC032B1" w14:textId="77777777" w:rsidR="0049461D" w:rsidRPr="009C38DF" w:rsidRDefault="0049461D" w:rsidP="009C38DF">
      <w:pPr>
        <w:pStyle w:val="NoSpacing"/>
        <w:rPr>
          <w:rFonts w:ascii="Arial" w:hAnsi="Arial" w:cs="Arial"/>
          <w:sz w:val="32"/>
          <w:szCs w:val="32"/>
        </w:rPr>
      </w:pPr>
    </w:p>
    <w:p w14:paraId="11657CA8"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Whenever you have a change of office bearers, let the local press know and contact any local organisations you have worked with. This communication should indicate the new bearers and reinforce the status, </w:t>
      </w:r>
      <w:proofErr w:type="gramStart"/>
      <w:r w:rsidRPr="009C38DF">
        <w:rPr>
          <w:rFonts w:ascii="Arial" w:hAnsi="Arial" w:cs="Arial"/>
          <w:sz w:val="32"/>
          <w:szCs w:val="32"/>
        </w:rPr>
        <w:t>work</w:t>
      </w:r>
      <w:proofErr w:type="gramEnd"/>
      <w:r w:rsidRPr="009C38DF">
        <w:rPr>
          <w:rFonts w:ascii="Arial" w:hAnsi="Arial" w:cs="Arial"/>
          <w:sz w:val="32"/>
          <w:szCs w:val="32"/>
        </w:rPr>
        <w:t xml:space="preserve"> and approachability of your Community Council. Do the same after every Community Council election.</w:t>
      </w:r>
    </w:p>
    <w:p w14:paraId="7D6BF006" w14:textId="77777777" w:rsidR="0049461D" w:rsidRPr="009C38DF" w:rsidRDefault="0049461D" w:rsidP="009C38DF">
      <w:pPr>
        <w:pStyle w:val="NoSpacing"/>
        <w:rPr>
          <w:rFonts w:ascii="Arial" w:hAnsi="Arial" w:cs="Arial"/>
          <w:sz w:val="32"/>
          <w:szCs w:val="32"/>
        </w:rPr>
      </w:pPr>
    </w:p>
    <w:p w14:paraId="30E422D2" w14:textId="38C645E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Hold surgeries for the community in public venues. For example</w:t>
      </w:r>
      <w:r w:rsidR="00267859" w:rsidRPr="009C38DF">
        <w:rPr>
          <w:rFonts w:ascii="Arial" w:hAnsi="Arial" w:cs="Arial"/>
          <w:sz w:val="32"/>
          <w:szCs w:val="32"/>
        </w:rPr>
        <w:t>,</w:t>
      </w:r>
      <w:r w:rsidRPr="009C38DF">
        <w:rPr>
          <w:rFonts w:ascii="Arial" w:hAnsi="Arial" w:cs="Arial"/>
          <w:sz w:val="32"/>
          <w:szCs w:val="32"/>
        </w:rPr>
        <w:t xml:space="preserve"> these could be community premises, local </w:t>
      </w:r>
      <w:proofErr w:type="gramStart"/>
      <w:r w:rsidRPr="009C38DF">
        <w:rPr>
          <w:rFonts w:ascii="Arial" w:hAnsi="Arial" w:cs="Arial"/>
          <w:sz w:val="32"/>
          <w:szCs w:val="32"/>
        </w:rPr>
        <w:t>supermarkets</w:t>
      </w:r>
      <w:proofErr w:type="gramEnd"/>
      <w:r w:rsidRPr="009C38DF">
        <w:rPr>
          <w:rFonts w:ascii="Arial" w:hAnsi="Arial" w:cs="Arial"/>
          <w:sz w:val="32"/>
          <w:szCs w:val="32"/>
        </w:rPr>
        <w:t xml:space="preserve"> or libraries. Advertise these in the local press and online well in advance and again closer to the time. Experiment with times, </w:t>
      </w:r>
      <w:proofErr w:type="gramStart"/>
      <w:r w:rsidRPr="009C38DF">
        <w:rPr>
          <w:rFonts w:ascii="Arial" w:hAnsi="Arial" w:cs="Arial"/>
          <w:sz w:val="32"/>
          <w:szCs w:val="32"/>
        </w:rPr>
        <w:t>days</w:t>
      </w:r>
      <w:proofErr w:type="gramEnd"/>
      <w:r w:rsidRPr="009C38DF">
        <w:rPr>
          <w:rFonts w:ascii="Arial" w:hAnsi="Arial" w:cs="Arial"/>
          <w:sz w:val="32"/>
          <w:szCs w:val="32"/>
        </w:rPr>
        <w:t xml:space="preserve"> and venues, and with the format of the surgery. Always have at least two </w:t>
      </w:r>
      <w:r w:rsidR="005F54AF" w:rsidRPr="009C38DF">
        <w:rPr>
          <w:rFonts w:ascii="Arial" w:hAnsi="Arial" w:cs="Arial"/>
          <w:sz w:val="32"/>
          <w:szCs w:val="32"/>
        </w:rPr>
        <w:t>c</w:t>
      </w:r>
      <w:r w:rsidRPr="009C38DF">
        <w:rPr>
          <w:rFonts w:ascii="Arial" w:hAnsi="Arial" w:cs="Arial"/>
          <w:sz w:val="32"/>
          <w:szCs w:val="32"/>
        </w:rPr>
        <w:t xml:space="preserve">ommunity </w:t>
      </w:r>
      <w:r w:rsidR="005F54AF" w:rsidRPr="009C38DF">
        <w:rPr>
          <w:rFonts w:ascii="Arial" w:hAnsi="Arial" w:cs="Arial"/>
          <w:sz w:val="32"/>
          <w:szCs w:val="32"/>
        </w:rPr>
        <w:t>c</w:t>
      </w:r>
      <w:r w:rsidRPr="009C38DF">
        <w:rPr>
          <w:rFonts w:ascii="Arial" w:hAnsi="Arial" w:cs="Arial"/>
          <w:sz w:val="32"/>
          <w:szCs w:val="32"/>
        </w:rPr>
        <w:t>ouncil</w:t>
      </w:r>
      <w:r w:rsidR="002F323A" w:rsidRPr="009C38DF">
        <w:rPr>
          <w:rFonts w:ascii="Arial" w:hAnsi="Arial" w:cs="Arial"/>
          <w:sz w:val="32"/>
          <w:szCs w:val="32"/>
        </w:rPr>
        <w:t>l</w:t>
      </w:r>
      <w:r w:rsidRPr="009C38DF">
        <w:rPr>
          <w:rFonts w:ascii="Arial" w:hAnsi="Arial" w:cs="Arial"/>
          <w:sz w:val="32"/>
          <w:szCs w:val="32"/>
        </w:rPr>
        <w:t>ors present.</w:t>
      </w:r>
    </w:p>
    <w:p w14:paraId="3B18A9E2" w14:textId="77777777" w:rsidR="0049461D" w:rsidRPr="009C38DF" w:rsidRDefault="0049461D" w:rsidP="009C38DF">
      <w:pPr>
        <w:pStyle w:val="NoSpacing"/>
        <w:rPr>
          <w:rFonts w:ascii="Arial" w:hAnsi="Arial" w:cs="Arial"/>
          <w:sz w:val="32"/>
          <w:szCs w:val="32"/>
        </w:rPr>
      </w:pPr>
    </w:p>
    <w:p w14:paraId="3C3A038A" w14:textId="64B9C34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Create and </w:t>
      </w:r>
      <w:r w:rsidR="00267859" w:rsidRPr="009C38DF">
        <w:rPr>
          <w:rFonts w:ascii="Arial" w:hAnsi="Arial" w:cs="Arial"/>
          <w:sz w:val="32"/>
          <w:szCs w:val="32"/>
        </w:rPr>
        <w:t>issue</w:t>
      </w:r>
      <w:r w:rsidRPr="009C38DF">
        <w:rPr>
          <w:rFonts w:ascii="Arial" w:hAnsi="Arial" w:cs="Arial"/>
          <w:sz w:val="32"/>
          <w:szCs w:val="32"/>
        </w:rPr>
        <w:t xml:space="preserve"> surveys at least once per year. Ask questions about the community’s perceptions of you, of their community and their quality of life. Ask what you can do to improve the community. Find out what their priorities </w:t>
      </w:r>
      <w:r w:rsidRPr="009C38DF">
        <w:rPr>
          <w:rFonts w:ascii="Arial" w:hAnsi="Arial" w:cs="Arial"/>
          <w:sz w:val="32"/>
          <w:szCs w:val="32"/>
        </w:rPr>
        <w:lastRenderedPageBreak/>
        <w:t xml:space="preserve">are. Be sure to include questions on the issues that will be important to your constituents in the future even if the details are not fully known. These surveys can be issued via email, social </w:t>
      </w:r>
      <w:proofErr w:type="gramStart"/>
      <w:r w:rsidRPr="009C38DF">
        <w:rPr>
          <w:rFonts w:ascii="Arial" w:hAnsi="Arial" w:cs="Arial"/>
          <w:sz w:val="32"/>
          <w:szCs w:val="32"/>
        </w:rPr>
        <w:t>media</w:t>
      </w:r>
      <w:proofErr w:type="gramEnd"/>
      <w:r w:rsidRPr="009C38DF">
        <w:rPr>
          <w:rFonts w:ascii="Arial" w:hAnsi="Arial" w:cs="Arial"/>
          <w:sz w:val="32"/>
          <w:szCs w:val="32"/>
        </w:rPr>
        <w:t xml:space="preserve"> and your website, as well as via printed papers in libraries or community centres in your area.  Consider shorter, faster surveys on individual issues of significant local importance as they arise. The responses will be very important in helping you demonstrate how you speak for the community.</w:t>
      </w:r>
    </w:p>
    <w:p w14:paraId="18A6A711" w14:textId="77777777" w:rsidR="0049461D" w:rsidRPr="009C38DF" w:rsidRDefault="0049461D" w:rsidP="009C38DF">
      <w:pPr>
        <w:pStyle w:val="NoSpacing"/>
        <w:rPr>
          <w:rFonts w:ascii="Arial" w:hAnsi="Arial" w:cs="Arial"/>
          <w:sz w:val="32"/>
          <w:szCs w:val="32"/>
        </w:rPr>
      </w:pPr>
    </w:p>
    <w:p w14:paraId="4C63FA29"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Hold public meetings (in the true sense – all meetings of Community Councils are by law open to the public) whenever there is an issue of sufficient local importance. Monitor the attendance in terms of whether it representatively reflects the community – age, sex, area of residence, overall numbers and so on.</w:t>
      </w:r>
    </w:p>
    <w:p w14:paraId="3280DF92" w14:textId="77777777" w:rsidR="0049461D" w:rsidRPr="009C38DF" w:rsidRDefault="0049461D" w:rsidP="009C38DF">
      <w:pPr>
        <w:pStyle w:val="NoSpacing"/>
        <w:rPr>
          <w:rFonts w:ascii="Arial" w:hAnsi="Arial" w:cs="Arial"/>
          <w:sz w:val="32"/>
          <w:szCs w:val="32"/>
        </w:rPr>
      </w:pPr>
    </w:p>
    <w:p w14:paraId="150DB45D"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Place suggestion boxes in prominent, busy local venues, as well as inviting online suggestions via email, social </w:t>
      </w:r>
      <w:proofErr w:type="gramStart"/>
      <w:r w:rsidRPr="009C38DF">
        <w:rPr>
          <w:rFonts w:ascii="Arial" w:hAnsi="Arial" w:cs="Arial"/>
          <w:sz w:val="32"/>
          <w:szCs w:val="32"/>
        </w:rPr>
        <w:t>media</w:t>
      </w:r>
      <w:proofErr w:type="gramEnd"/>
      <w:r w:rsidRPr="009C38DF">
        <w:rPr>
          <w:rFonts w:ascii="Arial" w:hAnsi="Arial" w:cs="Arial"/>
          <w:sz w:val="32"/>
          <w:szCs w:val="32"/>
        </w:rPr>
        <w:t xml:space="preserve"> and the website.  Always respond to comments left when the person gives contact details. Regularly report comments at full Community Council meetings.</w:t>
      </w:r>
    </w:p>
    <w:p w14:paraId="49CD22D6" w14:textId="77777777" w:rsidR="0049461D" w:rsidRPr="009C38DF" w:rsidRDefault="0049461D" w:rsidP="009C38DF">
      <w:pPr>
        <w:pStyle w:val="NoSpacing"/>
        <w:rPr>
          <w:rFonts w:ascii="Arial" w:hAnsi="Arial" w:cs="Arial"/>
          <w:sz w:val="32"/>
          <w:szCs w:val="32"/>
        </w:rPr>
      </w:pPr>
    </w:p>
    <w:p w14:paraId="5DBE376B" w14:textId="235E7A0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If possible, deliver flyers or leaflets door to door. This is also an excellent way for </w:t>
      </w:r>
      <w:r w:rsidR="005F54AF" w:rsidRPr="009C38DF">
        <w:rPr>
          <w:rFonts w:ascii="Arial" w:hAnsi="Arial" w:cs="Arial"/>
          <w:sz w:val="32"/>
          <w:szCs w:val="32"/>
        </w:rPr>
        <w:t>c</w:t>
      </w:r>
      <w:r w:rsidRPr="009C38DF">
        <w:rPr>
          <w:rFonts w:ascii="Arial" w:hAnsi="Arial" w:cs="Arial"/>
          <w:sz w:val="32"/>
          <w:szCs w:val="32"/>
        </w:rPr>
        <w:t xml:space="preserve">ommunity </w:t>
      </w:r>
      <w:r w:rsidR="005F54AF" w:rsidRPr="009C38DF">
        <w:rPr>
          <w:rFonts w:ascii="Arial" w:hAnsi="Arial" w:cs="Arial"/>
          <w:sz w:val="32"/>
          <w:szCs w:val="32"/>
        </w:rPr>
        <w:t>c</w:t>
      </w:r>
      <w:r w:rsidRPr="009C38DF">
        <w:rPr>
          <w:rFonts w:ascii="Arial" w:hAnsi="Arial" w:cs="Arial"/>
          <w:sz w:val="32"/>
          <w:szCs w:val="32"/>
        </w:rPr>
        <w:t>ouncil</w:t>
      </w:r>
      <w:r w:rsidR="002F323A" w:rsidRPr="009C38DF">
        <w:rPr>
          <w:rFonts w:ascii="Arial" w:hAnsi="Arial" w:cs="Arial"/>
          <w:sz w:val="32"/>
          <w:szCs w:val="32"/>
        </w:rPr>
        <w:t>l</w:t>
      </w:r>
      <w:r w:rsidRPr="009C38DF">
        <w:rPr>
          <w:rFonts w:ascii="Arial" w:hAnsi="Arial" w:cs="Arial"/>
          <w:sz w:val="32"/>
          <w:szCs w:val="32"/>
        </w:rPr>
        <w:t xml:space="preserve">ors to get to know their constituents, and vice versa. If there is a local community radio station, consider using it to promote </w:t>
      </w:r>
      <w:r w:rsidR="00267859" w:rsidRPr="009C38DF">
        <w:rPr>
          <w:rFonts w:ascii="Arial" w:hAnsi="Arial" w:cs="Arial"/>
          <w:sz w:val="32"/>
          <w:szCs w:val="32"/>
        </w:rPr>
        <w:t xml:space="preserve">the </w:t>
      </w:r>
      <w:r w:rsidRPr="009C38DF">
        <w:rPr>
          <w:rFonts w:ascii="Arial" w:hAnsi="Arial" w:cs="Arial"/>
          <w:sz w:val="32"/>
          <w:szCs w:val="32"/>
        </w:rPr>
        <w:t>work of the Community Council.</w:t>
      </w:r>
    </w:p>
    <w:p w14:paraId="6560EF3E" w14:textId="486DAAEE" w:rsidR="0049461D" w:rsidRPr="009C38DF" w:rsidRDefault="0049461D" w:rsidP="009C38DF">
      <w:pPr>
        <w:pStyle w:val="NoSpacing"/>
        <w:rPr>
          <w:rFonts w:ascii="Arial" w:hAnsi="Arial" w:cs="Arial"/>
          <w:sz w:val="32"/>
          <w:szCs w:val="32"/>
        </w:rPr>
      </w:pPr>
    </w:p>
    <w:p w14:paraId="52C70287"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Word of mouth and informal personal contact is a common practice and has its place. However, it is the least objective method of discovering the community’s views and should not be relied upon wholly when the Community Council make important decisions.</w:t>
      </w:r>
    </w:p>
    <w:p w14:paraId="37B8C930" w14:textId="77777777" w:rsidR="0049461D" w:rsidRPr="009C38DF" w:rsidRDefault="0049461D" w:rsidP="009C38DF">
      <w:pPr>
        <w:pStyle w:val="NoSpacing"/>
        <w:rPr>
          <w:rFonts w:ascii="Arial" w:hAnsi="Arial" w:cs="Arial"/>
          <w:sz w:val="32"/>
          <w:szCs w:val="32"/>
        </w:rPr>
      </w:pPr>
    </w:p>
    <w:p w14:paraId="470B0F9A"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Use Plain English and explain any professional terminology or "jargon" used in all Community Council </w:t>
      </w:r>
      <w:r w:rsidRPr="009C38DF">
        <w:rPr>
          <w:rFonts w:ascii="Arial" w:hAnsi="Arial" w:cs="Arial"/>
          <w:sz w:val="32"/>
          <w:szCs w:val="32"/>
        </w:rPr>
        <w:lastRenderedPageBreak/>
        <w:t>publications and correspondence to ensure that information is easy to understand.</w:t>
      </w:r>
    </w:p>
    <w:p w14:paraId="0E6266A2" w14:textId="77777777" w:rsidR="0049461D" w:rsidRPr="009C38DF" w:rsidRDefault="0049461D" w:rsidP="009C38DF">
      <w:pPr>
        <w:pStyle w:val="NoSpacing"/>
        <w:rPr>
          <w:rFonts w:ascii="Arial" w:hAnsi="Arial" w:cs="Arial"/>
          <w:sz w:val="32"/>
          <w:szCs w:val="32"/>
        </w:rPr>
      </w:pPr>
    </w:p>
    <w:p w14:paraId="7008069A" w14:textId="19885CF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The Scottish Community Development Centre (SCDC) has developed a number of resources to help with community engagement, including the </w:t>
      </w:r>
      <w:hyperlink r:id="rId41" w:history="1">
        <w:r w:rsidRPr="009C38DF">
          <w:rPr>
            <w:rStyle w:val="Hyperlink"/>
            <w:rFonts w:ascii="Arial" w:hAnsi="Arial" w:cs="Arial"/>
            <w:sz w:val="32"/>
            <w:szCs w:val="32"/>
          </w:rPr>
          <w:t>National Standards for Community Engagement</w:t>
        </w:r>
      </w:hyperlink>
      <w:r w:rsidRPr="009C38DF">
        <w:rPr>
          <w:rFonts w:ascii="Arial" w:hAnsi="Arial" w:cs="Arial"/>
          <w:sz w:val="32"/>
          <w:szCs w:val="32"/>
        </w:rPr>
        <w:t>, which outline good-practice principles designed to improve and guide the process of community engagement.</w:t>
      </w:r>
    </w:p>
    <w:p w14:paraId="1F6368D1" w14:textId="77777777" w:rsidR="00A07D65" w:rsidRPr="009C38DF" w:rsidRDefault="00A07D65" w:rsidP="009C38DF">
      <w:pPr>
        <w:pStyle w:val="NoSpacing"/>
        <w:ind w:left="720" w:hanging="720"/>
        <w:rPr>
          <w:rFonts w:ascii="Arial" w:hAnsi="Arial" w:cs="Arial"/>
          <w:sz w:val="32"/>
          <w:szCs w:val="32"/>
        </w:rPr>
      </w:pPr>
    </w:p>
    <w:p w14:paraId="7EF23329" w14:textId="77777777" w:rsidR="0049461D" w:rsidRPr="009C38DF" w:rsidRDefault="0049461D" w:rsidP="009C38DF">
      <w:pPr>
        <w:pStyle w:val="NoSpacing"/>
        <w:rPr>
          <w:rFonts w:ascii="Arial" w:hAnsi="Arial" w:cs="Arial"/>
          <w:sz w:val="32"/>
          <w:szCs w:val="32"/>
        </w:rPr>
      </w:pPr>
    </w:p>
    <w:p w14:paraId="4E3AB086" w14:textId="77777777" w:rsidR="0049461D" w:rsidRPr="009C38DF" w:rsidRDefault="0049461D" w:rsidP="009C38DF">
      <w:pPr>
        <w:pStyle w:val="NoSpacing"/>
        <w:rPr>
          <w:rFonts w:ascii="Arial" w:hAnsi="Arial" w:cs="Arial"/>
          <w:sz w:val="32"/>
          <w:szCs w:val="32"/>
        </w:rPr>
      </w:pPr>
    </w:p>
    <w:p w14:paraId="3C92D78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Remember:</w:t>
      </w:r>
    </w:p>
    <w:p w14:paraId="68641203" w14:textId="77777777" w:rsidR="0049461D" w:rsidRPr="009C38DF" w:rsidRDefault="0049461D" w:rsidP="009C38DF">
      <w:pPr>
        <w:pStyle w:val="NoSpacing"/>
        <w:rPr>
          <w:rFonts w:ascii="Arial" w:hAnsi="Arial" w:cs="Arial"/>
          <w:sz w:val="32"/>
          <w:szCs w:val="32"/>
        </w:rPr>
      </w:pPr>
    </w:p>
    <w:p w14:paraId="6213FC7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Always make it easy for the public to contact you</w:t>
      </w:r>
    </w:p>
    <w:p w14:paraId="33C9595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Always seek comments and opinions from the community</w:t>
      </w:r>
    </w:p>
    <w:p w14:paraId="4E753EF6" w14:textId="7DC1FDAF"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267859" w:rsidRPr="009C38DF">
        <w:rPr>
          <w:rFonts w:ascii="Arial" w:hAnsi="Arial" w:cs="Arial"/>
          <w:sz w:val="32"/>
          <w:szCs w:val="32"/>
        </w:rPr>
        <w:t>E</w:t>
      </w:r>
      <w:r w:rsidRPr="009C38DF">
        <w:rPr>
          <w:rFonts w:ascii="Arial" w:hAnsi="Arial" w:cs="Arial"/>
          <w:sz w:val="32"/>
          <w:szCs w:val="32"/>
        </w:rPr>
        <w:t xml:space="preserve">valuate your effectiveness regularly </w:t>
      </w:r>
    </w:p>
    <w:p w14:paraId="02FD53D7" w14:textId="1FE8343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Never let the personal opinions of individual </w:t>
      </w:r>
      <w:r w:rsidR="005F54AF" w:rsidRPr="009C38DF">
        <w:rPr>
          <w:rFonts w:ascii="Arial" w:hAnsi="Arial" w:cs="Arial"/>
          <w:sz w:val="32"/>
          <w:szCs w:val="32"/>
        </w:rPr>
        <w:t>c</w:t>
      </w:r>
      <w:r w:rsidRPr="009C38DF">
        <w:rPr>
          <w:rFonts w:ascii="Arial" w:hAnsi="Arial" w:cs="Arial"/>
          <w:sz w:val="32"/>
          <w:szCs w:val="32"/>
        </w:rPr>
        <w:t xml:space="preserve">ommunity </w:t>
      </w:r>
      <w:r w:rsidR="005F54AF" w:rsidRPr="009C38DF">
        <w:rPr>
          <w:rFonts w:ascii="Arial" w:hAnsi="Arial" w:cs="Arial"/>
          <w:sz w:val="32"/>
          <w:szCs w:val="32"/>
        </w:rPr>
        <w:t>c</w:t>
      </w:r>
      <w:r w:rsidRPr="009C38DF">
        <w:rPr>
          <w:rFonts w:ascii="Arial" w:hAnsi="Arial" w:cs="Arial"/>
          <w:sz w:val="32"/>
          <w:szCs w:val="32"/>
        </w:rPr>
        <w:t>ouncil</w:t>
      </w:r>
      <w:r w:rsidR="00CB4694" w:rsidRPr="009C38DF">
        <w:rPr>
          <w:rFonts w:ascii="Arial" w:hAnsi="Arial" w:cs="Arial"/>
          <w:sz w:val="32"/>
          <w:szCs w:val="32"/>
        </w:rPr>
        <w:t>l</w:t>
      </w:r>
      <w:r w:rsidRPr="009C38DF">
        <w:rPr>
          <w:rFonts w:ascii="Arial" w:hAnsi="Arial" w:cs="Arial"/>
          <w:sz w:val="32"/>
          <w:szCs w:val="32"/>
        </w:rPr>
        <w:t>ors replace the views of your community</w:t>
      </w:r>
    </w:p>
    <w:p w14:paraId="4B8604DE" w14:textId="00EDD595"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Always adhere to the principles of the Community Council</w:t>
      </w:r>
      <w:r w:rsidR="00CB4694" w:rsidRPr="009C38DF">
        <w:rPr>
          <w:rFonts w:ascii="Arial" w:hAnsi="Arial" w:cs="Arial"/>
          <w:sz w:val="32"/>
          <w:szCs w:val="32"/>
        </w:rPr>
        <w:t>l</w:t>
      </w:r>
      <w:r w:rsidRPr="009C38DF">
        <w:rPr>
          <w:rFonts w:ascii="Arial" w:hAnsi="Arial" w:cs="Arial"/>
          <w:sz w:val="32"/>
          <w:szCs w:val="32"/>
        </w:rPr>
        <w:t>ors Code of Conduct</w:t>
      </w:r>
    </w:p>
    <w:p w14:paraId="6F75A778" w14:textId="77777777" w:rsidR="0049461D" w:rsidRPr="009C38DF" w:rsidRDefault="0049461D" w:rsidP="009C38DF">
      <w:pPr>
        <w:pStyle w:val="NoSpacing"/>
        <w:rPr>
          <w:rFonts w:ascii="Arial" w:hAnsi="Arial" w:cs="Arial"/>
          <w:sz w:val="32"/>
          <w:szCs w:val="32"/>
        </w:rPr>
      </w:pPr>
    </w:p>
    <w:p w14:paraId="0FA689E1" w14:textId="77777777" w:rsidR="0049461D" w:rsidRPr="009C38DF" w:rsidRDefault="0049461D" w:rsidP="009C38DF">
      <w:pPr>
        <w:pStyle w:val="NoSpacing"/>
        <w:rPr>
          <w:rFonts w:ascii="Arial" w:hAnsi="Arial" w:cs="Arial"/>
          <w:sz w:val="32"/>
          <w:szCs w:val="32"/>
        </w:rPr>
      </w:pPr>
    </w:p>
    <w:p w14:paraId="030423C8" w14:textId="77777777" w:rsidR="0049461D" w:rsidRPr="009C38DF" w:rsidRDefault="0049461D" w:rsidP="009C38DF">
      <w:pPr>
        <w:pStyle w:val="NoSpacing"/>
        <w:rPr>
          <w:rFonts w:ascii="Arial" w:hAnsi="Arial" w:cs="Arial"/>
          <w:sz w:val="32"/>
          <w:szCs w:val="32"/>
        </w:rPr>
      </w:pPr>
    </w:p>
    <w:p w14:paraId="50DD551F" w14:textId="77777777" w:rsidR="0049461D" w:rsidRPr="009C38DF" w:rsidRDefault="0049461D" w:rsidP="009C38DF">
      <w:pPr>
        <w:pStyle w:val="NoSpacing"/>
        <w:rPr>
          <w:rFonts w:ascii="Arial" w:hAnsi="Arial" w:cs="Arial"/>
          <w:sz w:val="32"/>
          <w:szCs w:val="32"/>
        </w:rPr>
      </w:pPr>
    </w:p>
    <w:p w14:paraId="56175935" w14:textId="77777777" w:rsidR="0049461D" w:rsidRPr="009C38DF" w:rsidRDefault="0049461D" w:rsidP="009C38DF">
      <w:pPr>
        <w:pStyle w:val="NoSpacing"/>
        <w:rPr>
          <w:rFonts w:ascii="Arial" w:hAnsi="Arial" w:cs="Arial"/>
          <w:sz w:val="32"/>
          <w:szCs w:val="32"/>
        </w:rPr>
      </w:pPr>
    </w:p>
    <w:p w14:paraId="58C63A04" w14:textId="77777777" w:rsidR="0049461D" w:rsidRPr="009C38DF" w:rsidRDefault="0049461D" w:rsidP="009C38DF">
      <w:pPr>
        <w:pStyle w:val="NoSpacing"/>
        <w:rPr>
          <w:rFonts w:ascii="Arial" w:hAnsi="Arial" w:cs="Arial"/>
          <w:sz w:val="32"/>
          <w:szCs w:val="32"/>
        </w:rPr>
      </w:pPr>
    </w:p>
    <w:p w14:paraId="47AC9DA5" w14:textId="77777777" w:rsidR="0049461D" w:rsidRPr="009C38DF" w:rsidRDefault="0049461D" w:rsidP="009C38DF">
      <w:pPr>
        <w:pStyle w:val="NoSpacing"/>
        <w:rPr>
          <w:rFonts w:ascii="Arial" w:hAnsi="Arial" w:cs="Arial"/>
          <w:sz w:val="32"/>
          <w:szCs w:val="32"/>
        </w:rPr>
      </w:pPr>
    </w:p>
    <w:p w14:paraId="442895E3" w14:textId="77777777" w:rsidR="0049461D" w:rsidRPr="009C38DF" w:rsidRDefault="0049461D" w:rsidP="009C38DF">
      <w:pPr>
        <w:pStyle w:val="NoSpacing"/>
        <w:rPr>
          <w:rFonts w:ascii="Arial" w:hAnsi="Arial" w:cs="Arial"/>
          <w:sz w:val="32"/>
          <w:szCs w:val="32"/>
        </w:rPr>
      </w:pPr>
    </w:p>
    <w:p w14:paraId="640B0239" w14:textId="77777777" w:rsidR="0049461D" w:rsidRPr="009C38DF" w:rsidRDefault="0049461D" w:rsidP="009C38DF">
      <w:pPr>
        <w:pStyle w:val="NoSpacing"/>
        <w:rPr>
          <w:rFonts w:ascii="Arial" w:hAnsi="Arial" w:cs="Arial"/>
          <w:sz w:val="32"/>
          <w:szCs w:val="32"/>
        </w:rPr>
      </w:pPr>
    </w:p>
    <w:p w14:paraId="15613FF8" w14:textId="77777777" w:rsidR="0049461D" w:rsidRPr="009C38DF" w:rsidRDefault="0049461D" w:rsidP="009C38DF">
      <w:pPr>
        <w:pStyle w:val="NoSpacing"/>
        <w:rPr>
          <w:rFonts w:ascii="Arial" w:hAnsi="Arial" w:cs="Arial"/>
          <w:sz w:val="32"/>
          <w:szCs w:val="32"/>
        </w:rPr>
      </w:pPr>
    </w:p>
    <w:p w14:paraId="4EDFB8DA" w14:textId="77777777" w:rsidR="0049461D" w:rsidRPr="009C38DF" w:rsidRDefault="0049461D" w:rsidP="009C38DF">
      <w:pPr>
        <w:pStyle w:val="NoSpacing"/>
        <w:rPr>
          <w:rFonts w:ascii="Arial" w:hAnsi="Arial" w:cs="Arial"/>
          <w:sz w:val="32"/>
          <w:szCs w:val="32"/>
        </w:rPr>
      </w:pPr>
    </w:p>
    <w:p w14:paraId="77C36007" w14:textId="77777777" w:rsidR="0049461D" w:rsidRPr="009C38DF" w:rsidRDefault="0049461D" w:rsidP="009C38DF">
      <w:pPr>
        <w:pStyle w:val="NoSpacing"/>
        <w:rPr>
          <w:rFonts w:ascii="Arial" w:hAnsi="Arial" w:cs="Arial"/>
          <w:sz w:val="32"/>
          <w:szCs w:val="32"/>
        </w:rPr>
      </w:pPr>
    </w:p>
    <w:p w14:paraId="1D47EEC5" w14:textId="77777777" w:rsidR="0049461D" w:rsidRPr="009C38DF" w:rsidRDefault="0049461D" w:rsidP="009C38DF">
      <w:pPr>
        <w:pStyle w:val="NoSpacing"/>
        <w:rPr>
          <w:rFonts w:ascii="Arial" w:hAnsi="Arial" w:cs="Arial"/>
          <w:sz w:val="32"/>
          <w:szCs w:val="32"/>
        </w:rPr>
      </w:pPr>
    </w:p>
    <w:p w14:paraId="6B9FC9B7" w14:textId="77777777" w:rsidR="0049461D" w:rsidRPr="009C38DF" w:rsidRDefault="0049461D" w:rsidP="009C38DF">
      <w:pPr>
        <w:pStyle w:val="NoSpacing"/>
        <w:rPr>
          <w:rFonts w:ascii="Arial" w:hAnsi="Arial" w:cs="Arial"/>
          <w:sz w:val="32"/>
          <w:szCs w:val="32"/>
        </w:rPr>
      </w:pPr>
    </w:p>
    <w:p w14:paraId="6C0A5CA0" w14:textId="77777777" w:rsidR="0049461D" w:rsidRPr="009C38DF" w:rsidRDefault="0049461D" w:rsidP="009C38DF">
      <w:pPr>
        <w:pStyle w:val="NoSpacing"/>
        <w:rPr>
          <w:rFonts w:ascii="Arial" w:hAnsi="Arial" w:cs="Arial"/>
          <w:sz w:val="32"/>
          <w:szCs w:val="32"/>
        </w:rPr>
      </w:pPr>
    </w:p>
    <w:p w14:paraId="64905CBC" w14:textId="77777777" w:rsidR="0049461D" w:rsidRPr="009C38DF" w:rsidRDefault="0049461D" w:rsidP="009C38DF">
      <w:pPr>
        <w:pStyle w:val="NoSpacing"/>
        <w:rPr>
          <w:rFonts w:ascii="Arial" w:hAnsi="Arial" w:cs="Arial"/>
          <w:sz w:val="32"/>
          <w:szCs w:val="32"/>
        </w:rPr>
      </w:pPr>
    </w:p>
    <w:p w14:paraId="0B096A2C" w14:textId="1CE453FE" w:rsidR="0049461D" w:rsidRPr="00FF746B" w:rsidRDefault="00FF746B" w:rsidP="009C38DF">
      <w:pPr>
        <w:pStyle w:val="NoSpacing"/>
        <w:rPr>
          <w:rFonts w:ascii="Arial" w:hAnsi="Arial" w:cs="Arial"/>
          <w:b/>
          <w:sz w:val="32"/>
          <w:szCs w:val="32"/>
          <w:u w:val="single"/>
        </w:rPr>
      </w:pPr>
      <w:r w:rsidRPr="00FF746B">
        <w:rPr>
          <w:rFonts w:ascii="Arial" w:hAnsi="Arial" w:cs="Arial"/>
          <w:b/>
          <w:sz w:val="32"/>
          <w:szCs w:val="32"/>
          <w:u w:val="single"/>
        </w:rPr>
        <w:lastRenderedPageBreak/>
        <w:t xml:space="preserve">Campaigning On Issues </w:t>
      </w:r>
    </w:p>
    <w:p w14:paraId="033ACD8A" w14:textId="77777777" w:rsidR="0049461D" w:rsidRPr="009C38DF" w:rsidRDefault="0049461D" w:rsidP="009C38DF">
      <w:pPr>
        <w:pStyle w:val="NoSpacing"/>
        <w:rPr>
          <w:rFonts w:ascii="Arial" w:hAnsi="Arial" w:cs="Arial"/>
          <w:sz w:val="32"/>
          <w:szCs w:val="32"/>
        </w:rPr>
      </w:pPr>
    </w:p>
    <w:p w14:paraId="01EBD96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How does a Community Council decide which issues it will consider and how to pursue them?</w:t>
      </w:r>
    </w:p>
    <w:p w14:paraId="5000666A" w14:textId="77777777" w:rsidR="0049461D" w:rsidRPr="009C38DF" w:rsidRDefault="0049461D" w:rsidP="009C38DF">
      <w:pPr>
        <w:pStyle w:val="NoSpacing"/>
        <w:rPr>
          <w:rFonts w:ascii="Arial" w:hAnsi="Arial" w:cs="Arial"/>
          <w:sz w:val="32"/>
          <w:szCs w:val="32"/>
        </w:rPr>
      </w:pPr>
    </w:p>
    <w:p w14:paraId="3A65D61B" w14:textId="7D8BDAB2"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You will be presented with a large variety of issues and problems. Some will affect a single member of the community, </w:t>
      </w:r>
      <w:r w:rsidR="00267859" w:rsidRPr="009C38DF">
        <w:rPr>
          <w:rFonts w:ascii="Arial" w:hAnsi="Arial" w:cs="Arial"/>
          <w:sz w:val="32"/>
          <w:szCs w:val="32"/>
        </w:rPr>
        <w:t>others</w:t>
      </w:r>
      <w:r w:rsidRPr="009C38DF">
        <w:rPr>
          <w:rFonts w:ascii="Arial" w:hAnsi="Arial" w:cs="Arial"/>
          <w:sz w:val="32"/>
          <w:szCs w:val="32"/>
        </w:rPr>
        <w:t xml:space="preserve"> the entire community and beyond. Your Community Council must try its best to make a balanced decision on what issues it will tackle and how</w:t>
      </w:r>
      <w:r w:rsidR="00267859" w:rsidRPr="009C38DF">
        <w:rPr>
          <w:rFonts w:ascii="Arial" w:hAnsi="Arial" w:cs="Arial"/>
          <w:sz w:val="32"/>
          <w:szCs w:val="32"/>
        </w:rPr>
        <w:t>.</w:t>
      </w:r>
    </w:p>
    <w:p w14:paraId="6FD3A7B1" w14:textId="77777777" w:rsidR="0049461D" w:rsidRPr="009C38DF" w:rsidRDefault="0049461D" w:rsidP="009C38DF">
      <w:pPr>
        <w:pStyle w:val="NoSpacing"/>
        <w:rPr>
          <w:rFonts w:ascii="Arial" w:hAnsi="Arial" w:cs="Arial"/>
          <w:sz w:val="32"/>
          <w:szCs w:val="32"/>
        </w:rPr>
      </w:pPr>
    </w:p>
    <w:p w14:paraId="25D521FF"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Start by applying the “community benefit” test. Your actions should be directed towards securing the most positive results for the greatest number of local people, so long as the minority is not adversely affected When faced with </w:t>
      </w:r>
      <w:proofErr w:type="gramStart"/>
      <w:r w:rsidRPr="009C38DF">
        <w:rPr>
          <w:rFonts w:ascii="Arial" w:hAnsi="Arial" w:cs="Arial"/>
          <w:sz w:val="32"/>
          <w:szCs w:val="32"/>
        </w:rPr>
        <w:t>a number of</w:t>
      </w:r>
      <w:proofErr w:type="gramEnd"/>
      <w:r w:rsidRPr="009C38DF">
        <w:rPr>
          <w:rFonts w:ascii="Arial" w:hAnsi="Arial" w:cs="Arial"/>
          <w:sz w:val="32"/>
          <w:szCs w:val="32"/>
        </w:rPr>
        <w:t xml:space="preserve"> issues, give first and most attention to those that affect the most people and on which you can realistically have a positive effect.</w:t>
      </w:r>
    </w:p>
    <w:p w14:paraId="7C85EE4D" w14:textId="77777777" w:rsidR="0049461D" w:rsidRPr="009C38DF" w:rsidRDefault="0049461D" w:rsidP="009C38DF">
      <w:pPr>
        <w:pStyle w:val="NoSpacing"/>
        <w:rPr>
          <w:rFonts w:ascii="Arial" w:hAnsi="Arial" w:cs="Arial"/>
          <w:sz w:val="32"/>
          <w:szCs w:val="32"/>
        </w:rPr>
      </w:pPr>
    </w:p>
    <w:p w14:paraId="391408CB" w14:textId="7951DBF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Begin by gathering information. Decisions made without information, by prejudging the issue or by making assumptions</w:t>
      </w:r>
      <w:r w:rsidR="00267859" w:rsidRPr="009C38DF">
        <w:rPr>
          <w:rFonts w:ascii="Arial" w:hAnsi="Arial" w:cs="Arial"/>
          <w:sz w:val="32"/>
          <w:szCs w:val="32"/>
        </w:rPr>
        <w:t>,</w:t>
      </w:r>
      <w:r w:rsidRPr="009C38DF">
        <w:rPr>
          <w:rFonts w:ascii="Arial" w:hAnsi="Arial" w:cs="Arial"/>
          <w:sz w:val="32"/>
          <w:szCs w:val="32"/>
        </w:rPr>
        <w:t xml:space="preserve"> are bad for your community and your reputation. Find out the key points and then find out what local people feel about it.</w:t>
      </w:r>
    </w:p>
    <w:p w14:paraId="50A2214C" w14:textId="77777777" w:rsidR="0049461D" w:rsidRPr="009C38DF" w:rsidRDefault="0049461D" w:rsidP="009C38DF">
      <w:pPr>
        <w:pStyle w:val="NoSpacing"/>
        <w:rPr>
          <w:rFonts w:ascii="Arial" w:hAnsi="Arial" w:cs="Arial"/>
          <w:sz w:val="32"/>
          <w:szCs w:val="32"/>
        </w:rPr>
      </w:pPr>
    </w:p>
    <w:p w14:paraId="76E43A5F"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Base your Community Council’s position on the views of or benefit to </w:t>
      </w:r>
      <w:proofErr w:type="gramStart"/>
      <w:r w:rsidRPr="009C38DF">
        <w:rPr>
          <w:rFonts w:ascii="Arial" w:hAnsi="Arial" w:cs="Arial"/>
          <w:sz w:val="32"/>
          <w:szCs w:val="32"/>
        </w:rPr>
        <w:t>the majority of</w:t>
      </w:r>
      <w:proofErr w:type="gramEnd"/>
      <w:r w:rsidRPr="009C38DF">
        <w:rPr>
          <w:rFonts w:ascii="Arial" w:hAnsi="Arial" w:cs="Arial"/>
          <w:sz w:val="32"/>
          <w:szCs w:val="32"/>
        </w:rPr>
        <w:t xml:space="preserve"> citizens. The Community Council can play a role in making sure local people have access to balanced information and discussions to inform their </w:t>
      </w:r>
      <w:proofErr w:type="gramStart"/>
      <w:r w:rsidRPr="009C38DF">
        <w:rPr>
          <w:rFonts w:ascii="Arial" w:hAnsi="Arial" w:cs="Arial"/>
          <w:sz w:val="32"/>
          <w:szCs w:val="32"/>
        </w:rPr>
        <w:t>views</w:t>
      </w:r>
      <w:proofErr w:type="gramEnd"/>
    </w:p>
    <w:p w14:paraId="2CA03F94" w14:textId="77777777" w:rsidR="0049461D" w:rsidRPr="009C38DF" w:rsidRDefault="0049461D" w:rsidP="009C38DF">
      <w:pPr>
        <w:pStyle w:val="NoSpacing"/>
        <w:rPr>
          <w:rFonts w:ascii="Arial" w:hAnsi="Arial" w:cs="Arial"/>
          <w:sz w:val="32"/>
          <w:szCs w:val="32"/>
        </w:rPr>
      </w:pPr>
    </w:p>
    <w:p w14:paraId="1AB3EE5B" w14:textId="2CC9BCE6"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Be honest and realistic about whether you can do something about the issue. What influence can you have on the issue and those involved and what action can you take to bring about change? Can you secure professional advice on technical aspects that would help you make your case? Research the person/organisation you want to </w:t>
      </w:r>
      <w:r w:rsidRPr="009C38DF">
        <w:rPr>
          <w:rFonts w:ascii="Arial" w:hAnsi="Arial" w:cs="Arial"/>
          <w:sz w:val="32"/>
          <w:szCs w:val="32"/>
        </w:rPr>
        <w:lastRenderedPageBreak/>
        <w:t>influenc</w:t>
      </w:r>
      <w:r w:rsidR="002928FE" w:rsidRPr="009C38DF">
        <w:rPr>
          <w:rFonts w:ascii="Arial" w:hAnsi="Arial" w:cs="Arial"/>
          <w:sz w:val="32"/>
          <w:szCs w:val="32"/>
        </w:rPr>
        <w:t>e – how can y</w:t>
      </w:r>
      <w:r w:rsidRPr="009C38DF">
        <w:rPr>
          <w:rFonts w:ascii="Arial" w:hAnsi="Arial" w:cs="Arial"/>
          <w:sz w:val="32"/>
          <w:szCs w:val="32"/>
        </w:rPr>
        <w:t xml:space="preserve">ou engage with them to reach the desired outcome for the </w:t>
      </w:r>
      <w:r w:rsidR="004C42FE" w:rsidRPr="009C38DF">
        <w:rPr>
          <w:rFonts w:ascii="Arial" w:hAnsi="Arial" w:cs="Arial"/>
          <w:sz w:val="32"/>
          <w:szCs w:val="32"/>
        </w:rPr>
        <w:t>c</w:t>
      </w:r>
      <w:r w:rsidRPr="009C38DF">
        <w:rPr>
          <w:rFonts w:ascii="Arial" w:hAnsi="Arial" w:cs="Arial"/>
          <w:sz w:val="32"/>
          <w:szCs w:val="32"/>
        </w:rPr>
        <w:t>ommunity?</w:t>
      </w:r>
    </w:p>
    <w:p w14:paraId="03CBC785" w14:textId="77777777" w:rsidR="0049461D" w:rsidRPr="009C38DF" w:rsidRDefault="0049461D" w:rsidP="009C38DF">
      <w:pPr>
        <w:pStyle w:val="NoSpacing"/>
        <w:rPr>
          <w:rFonts w:ascii="Arial" w:hAnsi="Arial" w:cs="Arial"/>
          <w:sz w:val="32"/>
          <w:szCs w:val="32"/>
        </w:rPr>
      </w:pPr>
    </w:p>
    <w:p w14:paraId="3BB1DE1B"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Decide what results you want. Be specific. Know why you want each of these results and exactly how they will meet the conditions above about benefit to the community.</w:t>
      </w:r>
    </w:p>
    <w:p w14:paraId="31A292C4" w14:textId="77777777" w:rsidR="0049461D" w:rsidRPr="009C38DF" w:rsidRDefault="0049461D" w:rsidP="009C38DF">
      <w:pPr>
        <w:pStyle w:val="NoSpacing"/>
        <w:rPr>
          <w:rFonts w:ascii="Arial" w:hAnsi="Arial" w:cs="Arial"/>
          <w:sz w:val="32"/>
          <w:szCs w:val="32"/>
        </w:rPr>
      </w:pPr>
    </w:p>
    <w:p w14:paraId="44E544B1"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Figure out how to reach these objectives and monitor your activity. Assess how you can tell when you have achieved your objectives.</w:t>
      </w:r>
    </w:p>
    <w:p w14:paraId="2A890BD3" w14:textId="77777777" w:rsidR="0049461D" w:rsidRPr="009C38DF" w:rsidRDefault="0049461D" w:rsidP="009C38DF">
      <w:pPr>
        <w:pStyle w:val="NoSpacing"/>
        <w:rPr>
          <w:rFonts w:ascii="Arial" w:hAnsi="Arial" w:cs="Arial"/>
          <w:sz w:val="32"/>
          <w:szCs w:val="32"/>
        </w:rPr>
      </w:pPr>
    </w:p>
    <w:p w14:paraId="6697691A"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An issue does not need to have only two opposing sides. Could your Community Council be an independent mediator bringing opposing factions together?</w:t>
      </w:r>
    </w:p>
    <w:p w14:paraId="59A80746" w14:textId="77777777" w:rsidR="0049461D" w:rsidRPr="009C38DF" w:rsidRDefault="0049461D" w:rsidP="009C38DF">
      <w:pPr>
        <w:pStyle w:val="NoSpacing"/>
        <w:rPr>
          <w:rFonts w:ascii="Arial" w:hAnsi="Arial" w:cs="Arial"/>
          <w:sz w:val="32"/>
          <w:szCs w:val="32"/>
        </w:rPr>
      </w:pPr>
    </w:p>
    <w:p w14:paraId="1E2BF9CC" w14:textId="681DB97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Avoid allowing the Community Council to become the vehicle for any campaign that is not the evident will of </w:t>
      </w:r>
      <w:proofErr w:type="gramStart"/>
      <w:r w:rsidRPr="009C38DF">
        <w:rPr>
          <w:rFonts w:ascii="Arial" w:hAnsi="Arial" w:cs="Arial"/>
          <w:sz w:val="32"/>
          <w:szCs w:val="32"/>
        </w:rPr>
        <w:t>the majority of</w:t>
      </w:r>
      <w:proofErr w:type="gramEnd"/>
      <w:r w:rsidRPr="009C38DF">
        <w:rPr>
          <w:rFonts w:ascii="Arial" w:hAnsi="Arial" w:cs="Arial"/>
          <w:sz w:val="32"/>
          <w:szCs w:val="32"/>
        </w:rPr>
        <w:t xml:space="preserve"> </w:t>
      </w:r>
      <w:r w:rsidR="004C42FE" w:rsidRPr="009C38DF">
        <w:rPr>
          <w:rFonts w:ascii="Arial" w:hAnsi="Arial" w:cs="Arial"/>
          <w:sz w:val="32"/>
          <w:szCs w:val="32"/>
        </w:rPr>
        <w:t>c</w:t>
      </w:r>
      <w:r w:rsidRPr="009C38DF">
        <w:rPr>
          <w:rFonts w:ascii="Arial" w:hAnsi="Arial" w:cs="Arial"/>
          <w:sz w:val="32"/>
          <w:szCs w:val="32"/>
        </w:rPr>
        <w:t xml:space="preserve">ommunity. </w:t>
      </w:r>
      <w:r w:rsidR="004C42FE" w:rsidRPr="009C38DF">
        <w:rPr>
          <w:rFonts w:ascii="Arial" w:hAnsi="Arial" w:cs="Arial"/>
          <w:sz w:val="32"/>
          <w:szCs w:val="32"/>
        </w:rPr>
        <w:t>When and if</w:t>
      </w:r>
      <w:r w:rsidRPr="009C38DF">
        <w:rPr>
          <w:rFonts w:ascii="Arial" w:hAnsi="Arial" w:cs="Arial"/>
          <w:sz w:val="32"/>
          <w:szCs w:val="32"/>
        </w:rPr>
        <w:t xml:space="preserve"> that is established</w:t>
      </w:r>
      <w:r w:rsidR="004C42FE" w:rsidRPr="009C38DF">
        <w:rPr>
          <w:rFonts w:ascii="Arial" w:hAnsi="Arial" w:cs="Arial"/>
          <w:sz w:val="32"/>
          <w:szCs w:val="32"/>
        </w:rPr>
        <w:t>,</w:t>
      </w:r>
      <w:r w:rsidRPr="009C38DF">
        <w:rPr>
          <w:rFonts w:ascii="Arial" w:hAnsi="Arial" w:cs="Arial"/>
          <w:sz w:val="32"/>
          <w:szCs w:val="32"/>
        </w:rPr>
        <w:t xml:space="preserve"> maintain that </w:t>
      </w:r>
      <w:proofErr w:type="gramStart"/>
      <w:r w:rsidRPr="009C38DF">
        <w:rPr>
          <w:rFonts w:ascii="Arial" w:hAnsi="Arial" w:cs="Arial"/>
          <w:sz w:val="32"/>
          <w:szCs w:val="32"/>
        </w:rPr>
        <w:t>position</w:t>
      </w:r>
      <w:proofErr w:type="gramEnd"/>
      <w:r w:rsidRPr="009C38DF">
        <w:rPr>
          <w:rFonts w:ascii="Arial" w:hAnsi="Arial" w:cs="Arial"/>
          <w:sz w:val="32"/>
          <w:szCs w:val="32"/>
        </w:rPr>
        <w:t xml:space="preserve"> and do not let your Community Council become the venue for constant debate about the issue’s merits. Nor should any single issue overwhelm your meetings.</w:t>
      </w:r>
    </w:p>
    <w:p w14:paraId="181ADA22" w14:textId="77777777" w:rsidR="0049461D" w:rsidRPr="009C38DF" w:rsidRDefault="0049461D" w:rsidP="009C38DF">
      <w:pPr>
        <w:pStyle w:val="NoSpacing"/>
        <w:rPr>
          <w:rFonts w:ascii="Arial" w:hAnsi="Arial" w:cs="Arial"/>
          <w:sz w:val="32"/>
          <w:szCs w:val="32"/>
        </w:rPr>
      </w:pPr>
    </w:p>
    <w:p w14:paraId="592F07B7"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When you have determined the official position of your Community Council on an issue, you should not alter it unless there is a material change in evidence or circumstances.</w:t>
      </w:r>
    </w:p>
    <w:p w14:paraId="7C47EE9D" w14:textId="77777777" w:rsidR="0049461D" w:rsidRPr="009C38DF" w:rsidRDefault="0049461D" w:rsidP="009C38DF">
      <w:pPr>
        <w:pStyle w:val="NoSpacing"/>
        <w:rPr>
          <w:rFonts w:ascii="Arial" w:hAnsi="Arial" w:cs="Arial"/>
          <w:sz w:val="32"/>
          <w:szCs w:val="32"/>
        </w:rPr>
      </w:pPr>
    </w:p>
    <w:p w14:paraId="6E99F5E4" w14:textId="42F4E30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 </w:t>
      </w:r>
      <w:r w:rsidR="004C42FE" w:rsidRPr="009C38DF">
        <w:rPr>
          <w:rFonts w:ascii="Arial" w:hAnsi="Arial" w:cs="Arial"/>
          <w:sz w:val="32"/>
          <w:szCs w:val="32"/>
        </w:rPr>
        <w:t>c</w:t>
      </w:r>
      <w:r w:rsidRPr="009C38DF">
        <w:rPr>
          <w:rFonts w:ascii="Arial" w:hAnsi="Arial" w:cs="Arial"/>
          <w:sz w:val="32"/>
          <w:szCs w:val="32"/>
        </w:rPr>
        <w:t xml:space="preserve">ommunity </w:t>
      </w:r>
      <w:r w:rsidR="004C42FE" w:rsidRPr="009C38DF">
        <w:rPr>
          <w:rFonts w:ascii="Arial" w:hAnsi="Arial" w:cs="Arial"/>
          <w:sz w:val="32"/>
          <w:szCs w:val="32"/>
        </w:rPr>
        <w:t>c</w:t>
      </w:r>
      <w:r w:rsidRPr="009C38DF">
        <w:rPr>
          <w:rFonts w:ascii="Arial" w:hAnsi="Arial" w:cs="Arial"/>
          <w:sz w:val="32"/>
          <w:szCs w:val="32"/>
        </w:rPr>
        <w:t>ouncil</w:t>
      </w:r>
      <w:r w:rsidR="000245C7" w:rsidRPr="009C38DF">
        <w:rPr>
          <w:rFonts w:ascii="Arial" w:hAnsi="Arial" w:cs="Arial"/>
          <w:sz w:val="32"/>
          <w:szCs w:val="32"/>
        </w:rPr>
        <w:t>l</w:t>
      </w:r>
      <w:r w:rsidRPr="009C38DF">
        <w:rPr>
          <w:rFonts w:ascii="Arial" w:hAnsi="Arial" w:cs="Arial"/>
          <w:sz w:val="32"/>
          <w:szCs w:val="32"/>
        </w:rPr>
        <w:t>or who becomes publicly associated with a particular position in a way that may be seen to prejudice the Community Council on an issue must declare their interest to the Community Council and not take part in any activity associated with it.</w:t>
      </w:r>
    </w:p>
    <w:p w14:paraId="237B2B95" w14:textId="77777777" w:rsidR="0049461D" w:rsidRPr="009C38DF" w:rsidRDefault="0049461D" w:rsidP="009C38DF">
      <w:pPr>
        <w:pStyle w:val="NoSpacing"/>
        <w:rPr>
          <w:rFonts w:ascii="Arial" w:hAnsi="Arial" w:cs="Arial"/>
          <w:sz w:val="32"/>
          <w:szCs w:val="32"/>
        </w:rPr>
      </w:pPr>
    </w:p>
    <w:p w14:paraId="4743C16E" w14:textId="363FB5BF"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You may choose to appoint a special committee to co-ordinate your action on a particular issue with appropriate delegated authority. Make sure the committee has a clear </w:t>
      </w:r>
      <w:r w:rsidRPr="009C38DF">
        <w:rPr>
          <w:rFonts w:ascii="Arial" w:hAnsi="Arial" w:cs="Arial"/>
          <w:sz w:val="32"/>
          <w:szCs w:val="32"/>
        </w:rPr>
        <w:lastRenderedPageBreak/>
        <w:t xml:space="preserve">remit and set clear instructions on what it may do or not do without </w:t>
      </w:r>
      <w:r w:rsidR="004C42FE" w:rsidRPr="009C38DF">
        <w:rPr>
          <w:rFonts w:ascii="Arial" w:hAnsi="Arial" w:cs="Arial"/>
          <w:sz w:val="32"/>
          <w:szCs w:val="32"/>
        </w:rPr>
        <w:t xml:space="preserve">the </w:t>
      </w:r>
      <w:r w:rsidRPr="009C38DF">
        <w:rPr>
          <w:rFonts w:ascii="Arial" w:hAnsi="Arial" w:cs="Arial"/>
          <w:sz w:val="32"/>
          <w:szCs w:val="32"/>
        </w:rPr>
        <w:t>prior approval of the whole Community Council.</w:t>
      </w:r>
    </w:p>
    <w:p w14:paraId="722C141F" w14:textId="200CDA68" w:rsidR="000245C7" w:rsidRPr="009C38DF" w:rsidRDefault="000245C7" w:rsidP="009C38DF">
      <w:pPr>
        <w:pStyle w:val="NoSpacing"/>
        <w:ind w:left="720" w:hanging="720"/>
        <w:rPr>
          <w:rFonts w:ascii="Arial" w:hAnsi="Arial" w:cs="Arial"/>
          <w:sz w:val="32"/>
          <w:szCs w:val="32"/>
        </w:rPr>
      </w:pPr>
    </w:p>
    <w:p w14:paraId="2823860C" w14:textId="75DA5206" w:rsidR="000245C7" w:rsidRPr="009C38DF" w:rsidRDefault="000245C7" w:rsidP="009C38DF">
      <w:pPr>
        <w:pStyle w:val="NoSpacing"/>
        <w:ind w:left="720" w:hanging="720"/>
        <w:rPr>
          <w:rFonts w:ascii="Arial" w:hAnsi="Arial" w:cs="Arial"/>
          <w:sz w:val="32"/>
          <w:szCs w:val="32"/>
        </w:rPr>
      </w:pPr>
    </w:p>
    <w:p w14:paraId="53899DF3" w14:textId="617D5129" w:rsidR="000245C7" w:rsidRPr="009C38DF" w:rsidRDefault="000245C7" w:rsidP="009C38DF">
      <w:pPr>
        <w:pStyle w:val="NoSpacing"/>
        <w:ind w:left="720" w:hanging="720"/>
        <w:rPr>
          <w:rFonts w:ascii="Arial" w:hAnsi="Arial" w:cs="Arial"/>
          <w:sz w:val="32"/>
          <w:szCs w:val="32"/>
        </w:rPr>
      </w:pPr>
    </w:p>
    <w:p w14:paraId="1F9F8297" w14:textId="45619586" w:rsidR="000245C7" w:rsidRPr="009C38DF" w:rsidRDefault="000245C7" w:rsidP="009C38DF">
      <w:pPr>
        <w:pStyle w:val="NoSpacing"/>
        <w:ind w:left="720" w:hanging="720"/>
        <w:rPr>
          <w:rFonts w:ascii="Arial" w:hAnsi="Arial" w:cs="Arial"/>
          <w:sz w:val="32"/>
          <w:szCs w:val="32"/>
        </w:rPr>
      </w:pPr>
    </w:p>
    <w:p w14:paraId="4BB21823" w14:textId="0A54C41F" w:rsidR="000245C7" w:rsidRPr="009C38DF" w:rsidRDefault="000245C7" w:rsidP="009C38DF">
      <w:pPr>
        <w:pStyle w:val="NoSpacing"/>
        <w:ind w:left="720" w:hanging="720"/>
        <w:rPr>
          <w:rFonts w:ascii="Arial" w:hAnsi="Arial" w:cs="Arial"/>
          <w:sz w:val="32"/>
          <w:szCs w:val="32"/>
        </w:rPr>
      </w:pPr>
    </w:p>
    <w:p w14:paraId="70F47EB9" w14:textId="6EAE7883" w:rsidR="000245C7" w:rsidRPr="009C38DF" w:rsidRDefault="000245C7" w:rsidP="009C38DF">
      <w:pPr>
        <w:pStyle w:val="NoSpacing"/>
        <w:ind w:left="720" w:hanging="720"/>
        <w:rPr>
          <w:rFonts w:ascii="Arial" w:hAnsi="Arial" w:cs="Arial"/>
          <w:sz w:val="32"/>
          <w:szCs w:val="32"/>
        </w:rPr>
      </w:pPr>
    </w:p>
    <w:p w14:paraId="36523CCA" w14:textId="0BF2ED53" w:rsidR="000245C7" w:rsidRPr="009C38DF" w:rsidRDefault="000245C7" w:rsidP="009C38DF">
      <w:pPr>
        <w:pStyle w:val="NoSpacing"/>
        <w:ind w:left="720" w:hanging="720"/>
        <w:rPr>
          <w:rFonts w:ascii="Arial" w:hAnsi="Arial" w:cs="Arial"/>
          <w:sz w:val="32"/>
          <w:szCs w:val="32"/>
        </w:rPr>
      </w:pPr>
    </w:p>
    <w:p w14:paraId="018737C3" w14:textId="3B72E691" w:rsidR="000245C7" w:rsidRPr="009C38DF" w:rsidRDefault="000245C7" w:rsidP="009C38DF">
      <w:pPr>
        <w:pStyle w:val="NoSpacing"/>
        <w:ind w:left="720" w:hanging="720"/>
        <w:rPr>
          <w:rFonts w:ascii="Arial" w:hAnsi="Arial" w:cs="Arial"/>
          <w:sz w:val="32"/>
          <w:szCs w:val="32"/>
        </w:rPr>
      </w:pPr>
    </w:p>
    <w:p w14:paraId="42042164" w14:textId="3381E108" w:rsidR="000245C7" w:rsidRPr="009C38DF" w:rsidRDefault="000245C7" w:rsidP="009C38DF">
      <w:pPr>
        <w:pStyle w:val="NoSpacing"/>
        <w:ind w:left="720" w:hanging="720"/>
        <w:rPr>
          <w:rFonts w:ascii="Arial" w:hAnsi="Arial" w:cs="Arial"/>
          <w:sz w:val="32"/>
          <w:szCs w:val="32"/>
        </w:rPr>
      </w:pPr>
    </w:p>
    <w:p w14:paraId="18A2B25F" w14:textId="34A19E69" w:rsidR="000245C7" w:rsidRPr="009C38DF" w:rsidRDefault="000245C7" w:rsidP="009C38DF">
      <w:pPr>
        <w:pStyle w:val="NoSpacing"/>
        <w:ind w:left="720" w:hanging="720"/>
        <w:rPr>
          <w:rFonts w:ascii="Arial" w:hAnsi="Arial" w:cs="Arial"/>
          <w:sz w:val="32"/>
          <w:szCs w:val="32"/>
        </w:rPr>
      </w:pPr>
    </w:p>
    <w:p w14:paraId="3746E8F4" w14:textId="3663A512" w:rsidR="000245C7" w:rsidRPr="009C38DF" w:rsidRDefault="000245C7" w:rsidP="009C38DF">
      <w:pPr>
        <w:pStyle w:val="NoSpacing"/>
        <w:ind w:left="720" w:hanging="720"/>
        <w:rPr>
          <w:rFonts w:ascii="Arial" w:hAnsi="Arial" w:cs="Arial"/>
          <w:sz w:val="32"/>
          <w:szCs w:val="32"/>
        </w:rPr>
      </w:pPr>
    </w:p>
    <w:p w14:paraId="27C06182" w14:textId="1A697406" w:rsidR="000245C7" w:rsidRPr="009C38DF" w:rsidRDefault="000245C7" w:rsidP="009C38DF">
      <w:pPr>
        <w:pStyle w:val="NoSpacing"/>
        <w:ind w:left="720" w:hanging="720"/>
        <w:rPr>
          <w:rFonts w:ascii="Arial" w:hAnsi="Arial" w:cs="Arial"/>
          <w:sz w:val="32"/>
          <w:szCs w:val="32"/>
        </w:rPr>
      </w:pPr>
    </w:p>
    <w:p w14:paraId="5A94BBB5" w14:textId="16F1EB12" w:rsidR="000245C7" w:rsidRPr="009C38DF" w:rsidRDefault="000245C7" w:rsidP="009C38DF">
      <w:pPr>
        <w:pStyle w:val="NoSpacing"/>
        <w:ind w:left="720" w:hanging="720"/>
        <w:rPr>
          <w:rFonts w:ascii="Arial" w:hAnsi="Arial" w:cs="Arial"/>
          <w:sz w:val="32"/>
          <w:szCs w:val="32"/>
        </w:rPr>
      </w:pPr>
    </w:p>
    <w:p w14:paraId="59D3BC9F" w14:textId="2AF80A9C" w:rsidR="000245C7" w:rsidRPr="009C38DF" w:rsidRDefault="000245C7" w:rsidP="009C38DF">
      <w:pPr>
        <w:pStyle w:val="NoSpacing"/>
        <w:ind w:left="720" w:hanging="720"/>
        <w:rPr>
          <w:rFonts w:ascii="Arial" w:hAnsi="Arial" w:cs="Arial"/>
          <w:sz w:val="32"/>
          <w:szCs w:val="32"/>
        </w:rPr>
      </w:pPr>
    </w:p>
    <w:p w14:paraId="08BBDD44" w14:textId="2A241DF8" w:rsidR="000245C7" w:rsidRPr="009C38DF" w:rsidRDefault="000245C7" w:rsidP="009C38DF">
      <w:pPr>
        <w:pStyle w:val="NoSpacing"/>
        <w:ind w:left="720" w:hanging="720"/>
        <w:rPr>
          <w:rFonts w:ascii="Arial" w:hAnsi="Arial" w:cs="Arial"/>
          <w:sz w:val="32"/>
          <w:szCs w:val="32"/>
        </w:rPr>
      </w:pPr>
    </w:p>
    <w:p w14:paraId="469E89A3" w14:textId="4B130430" w:rsidR="000245C7" w:rsidRPr="009C38DF" w:rsidRDefault="000245C7" w:rsidP="009C38DF">
      <w:pPr>
        <w:pStyle w:val="NoSpacing"/>
        <w:ind w:left="720" w:hanging="720"/>
        <w:rPr>
          <w:rFonts w:ascii="Arial" w:hAnsi="Arial" w:cs="Arial"/>
          <w:sz w:val="32"/>
          <w:szCs w:val="32"/>
        </w:rPr>
      </w:pPr>
    </w:p>
    <w:p w14:paraId="33947457" w14:textId="613FEB58" w:rsidR="000245C7" w:rsidRPr="009C38DF" w:rsidRDefault="000245C7" w:rsidP="009C38DF">
      <w:pPr>
        <w:pStyle w:val="NoSpacing"/>
        <w:ind w:left="720" w:hanging="720"/>
        <w:rPr>
          <w:rFonts w:ascii="Arial" w:hAnsi="Arial" w:cs="Arial"/>
          <w:sz w:val="32"/>
          <w:szCs w:val="32"/>
        </w:rPr>
      </w:pPr>
    </w:p>
    <w:p w14:paraId="6C348295" w14:textId="35827262" w:rsidR="000245C7" w:rsidRPr="009C38DF" w:rsidRDefault="000245C7" w:rsidP="009C38DF">
      <w:pPr>
        <w:pStyle w:val="NoSpacing"/>
        <w:ind w:left="720" w:hanging="720"/>
        <w:rPr>
          <w:rFonts w:ascii="Arial" w:hAnsi="Arial" w:cs="Arial"/>
          <w:sz w:val="32"/>
          <w:szCs w:val="32"/>
        </w:rPr>
      </w:pPr>
    </w:p>
    <w:p w14:paraId="686AF4F0" w14:textId="6A438522" w:rsidR="000245C7" w:rsidRPr="009C38DF" w:rsidRDefault="000245C7" w:rsidP="009C38DF">
      <w:pPr>
        <w:pStyle w:val="NoSpacing"/>
        <w:ind w:left="720" w:hanging="720"/>
        <w:rPr>
          <w:rFonts w:ascii="Arial" w:hAnsi="Arial" w:cs="Arial"/>
          <w:sz w:val="32"/>
          <w:szCs w:val="32"/>
        </w:rPr>
      </w:pPr>
    </w:p>
    <w:p w14:paraId="3B576369" w14:textId="228D88DD" w:rsidR="000245C7" w:rsidRPr="009C38DF" w:rsidRDefault="000245C7" w:rsidP="009C38DF">
      <w:pPr>
        <w:pStyle w:val="NoSpacing"/>
        <w:ind w:left="720" w:hanging="720"/>
        <w:rPr>
          <w:rFonts w:ascii="Arial" w:hAnsi="Arial" w:cs="Arial"/>
          <w:sz w:val="32"/>
          <w:szCs w:val="32"/>
        </w:rPr>
      </w:pPr>
    </w:p>
    <w:p w14:paraId="2AC85855" w14:textId="62F18ABF" w:rsidR="000245C7" w:rsidRPr="009C38DF" w:rsidRDefault="000245C7" w:rsidP="009C38DF">
      <w:pPr>
        <w:pStyle w:val="NoSpacing"/>
        <w:ind w:left="720" w:hanging="720"/>
        <w:rPr>
          <w:rFonts w:ascii="Arial" w:hAnsi="Arial" w:cs="Arial"/>
          <w:sz w:val="32"/>
          <w:szCs w:val="32"/>
        </w:rPr>
      </w:pPr>
    </w:p>
    <w:p w14:paraId="6764A15E" w14:textId="1A8F8724" w:rsidR="000245C7" w:rsidRPr="009C38DF" w:rsidRDefault="000245C7" w:rsidP="009C38DF">
      <w:pPr>
        <w:pStyle w:val="NoSpacing"/>
        <w:ind w:left="720" w:hanging="720"/>
        <w:rPr>
          <w:rFonts w:ascii="Arial" w:hAnsi="Arial" w:cs="Arial"/>
          <w:sz w:val="32"/>
          <w:szCs w:val="32"/>
        </w:rPr>
      </w:pPr>
    </w:p>
    <w:p w14:paraId="0F402A73" w14:textId="2BA9445D" w:rsidR="000245C7" w:rsidRPr="009C38DF" w:rsidRDefault="000245C7" w:rsidP="009C38DF">
      <w:pPr>
        <w:pStyle w:val="NoSpacing"/>
        <w:ind w:left="720" w:hanging="720"/>
        <w:rPr>
          <w:rFonts w:ascii="Arial" w:hAnsi="Arial" w:cs="Arial"/>
          <w:sz w:val="32"/>
          <w:szCs w:val="32"/>
        </w:rPr>
      </w:pPr>
    </w:p>
    <w:p w14:paraId="17B05B4F" w14:textId="63ABB007" w:rsidR="000245C7" w:rsidRPr="009C38DF" w:rsidRDefault="000245C7" w:rsidP="009C38DF">
      <w:pPr>
        <w:pStyle w:val="NoSpacing"/>
        <w:ind w:left="720" w:hanging="720"/>
        <w:rPr>
          <w:rFonts w:ascii="Arial" w:hAnsi="Arial" w:cs="Arial"/>
          <w:sz w:val="32"/>
          <w:szCs w:val="32"/>
        </w:rPr>
      </w:pPr>
    </w:p>
    <w:p w14:paraId="4C8CDD93" w14:textId="531D32DB" w:rsidR="000245C7" w:rsidRPr="009C38DF" w:rsidRDefault="000245C7" w:rsidP="009C38DF">
      <w:pPr>
        <w:pStyle w:val="NoSpacing"/>
        <w:ind w:left="720" w:hanging="720"/>
        <w:rPr>
          <w:rFonts w:ascii="Arial" w:hAnsi="Arial" w:cs="Arial"/>
          <w:sz w:val="32"/>
          <w:szCs w:val="32"/>
        </w:rPr>
      </w:pPr>
    </w:p>
    <w:p w14:paraId="2234EF53" w14:textId="63CE0EFA" w:rsidR="000245C7" w:rsidRPr="009C38DF" w:rsidRDefault="000245C7" w:rsidP="009C38DF">
      <w:pPr>
        <w:pStyle w:val="NoSpacing"/>
        <w:ind w:left="720" w:hanging="720"/>
        <w:rPr>
          <w:rFonts w:ascii="Arial" w:hAnsi="Arial" w:cs="Arial"/>
          <w:sz w:val="32"/>
          <w:szCs w:val="32"/>
        </w:rPr>
      </w:pPr>
    </w:p>
    <w:p w14:paraId="73218620" w14:textId="68237CBF" w:rsidR="000245C7" w:rsidRPr="009C38DF" w:rsidRDefault="000245C7" w:rsidP="009C38DF">
      <w:pPr>
        <w:pStyle w:val="NoSpacing"/>
        <w:ind w:left="720" w:hanging="720"/>
        <w:rPr>
          <w:rFonts w:ascii="Arial" w:hAnsi="Arial" w:cs="Arial"/>
          <w:sz w:val="32"/>
          <w:szCs w:val="32"/>
        </w:rPr>
      </w:pPr>
    </w:p>
    <w:p w14:paraId="3475A6CB" w14:textId="208C99CE" w:rsidR="000245C7" w:rsidRPr="009C38DF" w:rsidRDefault="000245C7" w:rsidP="009C38DF">
      <w:pPr>
        <w:pStyle w:val="NoSpacing"/>
        <w:ind w:left="720" w:hanging="720"/>
        <w:rPr>
          <w:rFonts w:ascii="Arial" w:hAnsi="Arial" w:cs="Arial"/>
          <w:sz w:val="32"/>
          <w:szCs w:val="32"/>
        </w:rPr>
      </w:pPr>
    </w:p>
    <w:p w14:paraId="4CF5486E" w14:textId="78E88092" w:rsidR="000245C7" w:rsidRPr="009C38DF" w:rsidRDefault="000245C7" w:rsidP="009C38DF">
      <w:pPr>
        <w:pStyle w:val="NoSpacing"/>
        <w:ind w:left="720" w:hanging="720"/>
        <w:rPr>
          <w:rFonts w:ascii="Arial" w:hAnsi="Arial" w:cs="Arial"/>
          <w:sz w:val="32"/>
          <w:szCs w:val="32"/>
        </w:rPr>
      </w:pPr>
    </w:p>
    <w:p w14:paraId="0A994E5D" w14:textId="365FF9DC" w:rsidR="000245C7" w:rsidRPr="009C38DF" w:rsidRDefault="000245C7" w:rsidP="009C38DF">
      <w:pPr>
        <w:pStyle w:val="NoSpacing"/>
        <w:ind w:left="720" w:hanging="720"/>
        <w:rPr>
          <w:rFonts w:ascii="Arial" w:hAnsi="Arial" w:cs="Arial"/>
          <w:sz w:val="32"/>
          <w:szCs w:val="32"/>
        </w:rPr>
      </w:pPr>
    </w:p>
    <w:p w14:paraId="1B014FFB" w14:textId="1C66089B" w:rsidR="000245C7" w:rsidRPr="009C38DF" w:rsidRDefault="000245C7" w:rsidP="009C38DF">
      <w:pPr>
        <w:pStyle w:val="NoSpacing"/>
        <w:ind w:left="720" w:hanging="720"/>
        <w:rPr>
          <w:rFonts w:ascii="Arial" w:hAnsi="Arial" w:cs="Arial"/>
          <w:sz w:val="32"/>
          <w:szCs w:val="32"/>
        </w:rPr>
      </w:pPr>
    </w:p>
    <w:p w14:paraId="1164F389" w14:textId="68DF7E59" w:rsidR="000245C7" w:rsidRPr="009C38DF" w:rsidRDefault="000245C7" w:rsidP="009C38DF">
      <w:pPr>
        <w:pStyle w:val="NoSpacing"/>
        <w:ind w:left="720" w:hanging="720"/>
        <w:rPr>
          <w:rFonts w:ascii="Arial" w:hAnsi="Arial" w:cs="Arial"/>
          <w:sz w:val="32"/>
          <w:szCs w:val="32"/>
        </w:rPr>
      </w:pPr>
    </w:p>
    <w:p w14:paraId="60FF0348" w14:textId="322DD106" w:rsidR="000245C7" w:rsidRPr="009C38DF" w:rsidRDefault="000245C7" w:rsidP="009C38DF">
      <w:pPr>
        <w:pStyle w:val="NoSpacing"/>
        <w:ind w:left="720" w:hanging="720"/>
        <w:rPr>
          <w:rFonts w:ascii="Arial" w:hAnsi="Arial" w:cs="Arial"/>
          <w:sz w:val="32"/>
          <w:szCs w:val="32"/>
        </w:rPr>
      </w:pPr>
    </w:p>
    <w:p w14:paraId="22B8B44A" w14:textId="22E93DF2" w:rsidR="000245C7" w:rsidRPr="009C38DF" w:rsidRDefault="000245C7" w:rsidP="009C38DF">
      <w:pPr>
        <w:pStyle w:val="NoSpacing"/>
        <w:ind w:left="720" w:hanging="720"/>
        <w:rPr>
          <w:rFonts w:ascii="Arial" w:hAnsi="Arial" w:cs="Arial"/>
          <w:sz w:val="32"/>
          <w:szCs w:val="32"/>
        </w:rPr>
      </w:pPr>
    </w:p>
    <w:p w14:paraId="470FE06E" w14:textId="3A6FDB18" w:rsidR="0049461D" w:rsidRPr="002904F0" w:rsidRDefault="002904F0" w:rsidP="009C38DF">
      <w:pPr>
        <w:pStyle w:val="NoSpacing"/>
        <w:rPr>
          <w:rFonts w:ascii="Arial" w:hAnsi="Arial" w:cs="Arial"/>
          <w:b/>
          <w:sz w:val="32"/>
          <w:szCs w:val="32"/>
          <w:u w:val="single"/>
        </w:rPr>
      </w:pPr>
      <w:r w:rsidRPr="002904F0">
        <w:rPr>
          <w:rFonts w:ascii="Arial" w:hAnsi="Arial" w:cs="Arial"/>
          <w:b/>
          <w:sz w:val="32"/>
          <w:szCs w:val="32"/>
          <w:u w:val="single"/>
        </w:rPr>
        <w:lastRenderedPageBreak/>
        <w:t xml:space="preserve">Representing Your Community </w:t>
      </w:r>
    </w:p>
    <w:p w14:paraId="4721BD38" w14:textId="77777777" w:rsidR="0049461D" w:rsidRPr="009C38DF" w:rsidRDefault="0049461D" w:rsidP="009C38DF">
      <w:pPr>
        <w:pStyle w:val="NoSpacing"/>
        <w:rPr>
          <w:rFonts w:ascii="Arial" w:hAnsi="Arial" w:cs="Arial"/>
          <w:sz w:val="32"/>
          <w:szCs w:val="32"/>
        </w:rPr>
      </w:pPr>
    </w:p>
    <w:p w14:paraId="7464DE5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Communities want to see how their views are being reflected in the decisions made on their behalf by Community Councils. This can be achieved in </w:t>
      </w:r>
      <w:proofErr w:type="gramStart"/>
      <w:r w:rsidRPr="009C38DF">
        <w:rPr>
          <w:rFonts w:ascii="Arial" w:hAnsi="Arial" w:cs="Arial"/>
          <w:sz w:val="32"/>
          <w:szCs w:val="32"/>
        </w:rPr>
        <w:t>a number of</w:t>
      </w:r>
      <w:proofErr w:type="gramEnd"/>
      <w:r w:rsidRPr="009C38DF">
        <w:rPr>
          <w:rFonts w:ascii="Arial" w:hAnsi="Arial" w:cs="Arial"/>
          <w:sz w:val="32"/>
          <w:szCs w:val="32"/>
        </w:rPr>
        <w:t xml:space="preserve"> ways:</w:t>
      </w:r>
    </w:p>
    <w:p w14:paraId="5CB29701" w14:textId="77777777" w:rsidR="0049461D" w:rsidRPr="009C38DF" w:rsidRDefault="0049461D" w:rsidP="009C38DF">
      <w:pPr>
        <w:pStyle w:val="NoSpacing"/>
        <w:rPr>
          <w:rFonts w:ascii="Arial" w:hAnsi="Arial" w:cs="Arial"/>
          <w:sz w:val="32"/>
          <w:szCs w:val="32"/>
        </w:rPr>
      </w:pPr>
    </w:p>
    <w:p w14:paraId="4A57F4AD" w14:textId="5004E5B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Minutes of Community Council meetings – minutes should accurately reflect the business at a meeting and the decision that was reached. This decision should be made </w:t>
      </w:r>
      <w:proofErr w:type="gramStart"/>
      <w:r w:rsidRPr="009C38DF">
        <w:rPr>
          <w:rFonts w:ascii="Arial" w:hAnsi="Arial" w:cs="Arial"/>
          <w:sz w:val="32"/>
          <w:szCs w:val="32"/>
        </w:rPr>
        <w:t>on the basis of</w:t>
      </w:r>
      <w:proofErr w:type="gramEnd"/>
      <w:r w:rsidRPr="009C38DF">
        <w:rPr>
          <w:rFonts w:ascii="Arial" w:hAnsi="Arial" w:cs="Arial"/>
          <w:sz w:val="32"/>
          <w:szCs w:val="32"/>
        </w:rPr>
        <w:t xml:space="preserve"> known community opinion (evidenced where possible) to clearly show to both the local community and other outside bodies, such as the </w:t>
      </w:r>
      <w:r w:rsidR="004C42FE" w:rsidRPr="009C38DF">
        <w:rPr>
          <w:rFonts w:ascii="Arial" w:hAnsi="Arial" w:cs="Arial"/>
          <w:sz w:val="32"/>
          <w:szCs w:val="32"/>
        </w:rPr>
        <w:t>l</w:t>
      </w:r>
      <w:r w:rsidRPr="009C38DF">
        <w:rPr>
          <w:rFonts w:ascii="Arial" w:hAnsi="Arial" w:cs="Arial"/>
          <w:sz w:val="32"/>
          <w:szCs w:val="32"/>
        </w:rPr>
        <w:t xml:space="preserve">ocal </w:t>
      </w:r>
      <w:r w:rsidR="004C42FE" w:rsidRPr="009C38DF">
        <w:rPr>
          <w:rFonts w:ascii="Arial" w:hAnsi="Arial" w:cs="Arial"/>
          <w:sz w:val="32"/>
          <w:szCs w:val="32"/>
        </w:rPr>
        <w:t>a</w:t>
      </w:r>
      <w:r w:rsidRPr="009C38DF">
        <w:rPr>
          <w:rFonts w:ascii="Arial" w:hAnsi="Arial" w:cs="Arial"/>
          <w:sz w:val="32"/>
          <w:szCs w:val="32"/>
        </w:rPr>
        <w:t>uthority, that the community have been listened to and their view(s) accurately reflected.</w:t>
      </w:r>
    </w:p>
    <w:p w14:paraId="2B527F98" w14:textId="77777777" w:rsidR="0049461D" w:rsidRPr="009C38DF" w:rsidRDefault="0049461D" w:rsidP="009C38DF">
      <w:pPr>
        <w:pStyle w:val="NoSpacing"/>
        <w:rPr>
          <w:rFonts w:ascii="Arial" w:hAnsi="Arial" w:cs="Arial"/>
          <w:sz w:val="32"/>
          <w:szCs w:val="32"/>
        </w:rPr>
      </w:pPr>
    </w:p>
    <w:p w14:paraId="16F5AF88"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Community Council meetings – this is the clearest way for Community Councils to share the known views of the community and to demonstrate to those in attendance that they are being listened to. The Annual General Meeting (AGM) is a great opportunity to promote the work that the Community Council has done over the preceding year. </w:t>
      </w:r>
    </w:p>
    <w:p w14:paraId="6A5BA88E" w14:textId="77777777" w:rsidR="0049461D" w:rsidRPr="009C38DF" w:rsidRDefault="0049461D" w:rsidP="009C38DF">
      <w:pPr>
        <w:pStyle w:val="NoSpacing"/>
        <w:rPr>
          <w:rFonts w:ascii="Arial" w:hAnsi="Arial" w:cs="Arial"/>
          <w:sz w:val="32"/>
          <w:szCs w:val="32"/>
        </w:rPr>
      </w:pPr>
    </w:p>
    <w:p w14:paraId="595E399C"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Public (subject specific) meetings – where these reflect areas of local concern it demonstrates to the community that they are being listened to and consulted, that their concerns are being acknowledged and that action is being taken where appropriate on their behalf</w:t>
      </w:r>
    </w:p>
    <w:p w14:paraId="0ED4F057" w14:textId="77777777" w:rsidR="0049461D" w:rsidRPr="009C38DF" w:rsidRDefault="0049461D" w:rsidP="009C38DF">
      <w:pPr>
        <w:pStyle w:val="NoSpacing"/>
        <w:rPr>
          <w:rFonts w:ascii="Arial" w:hAnsi="Arial" w:cs="Arial"/>
          <w:sz w:val="32"/>
          <w:szCs w:val="32"/>
        </w:rPr>
      </w:pPr>
    </w:p>
    <w:p w14:paraId="1A14E4D7" w14:textId="1AEF521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Attendance at public sector agency meetings – such attendances should be reflected in the minutes to identify where </w:t>
      </w:r>
      <w:r w:rsidR="004C42FE" w:rsidRPr="009C38DF">
        <w:rPr>
          <w:rFonts w:ascii="Arial" w:hAnsi="Arial" w:cs="Arial"/>
          <w:sz w:val="32"/>
          <w:szCs w:val="32"/>
        </w:rPr>
        <w:t>c</w:t>
      </w:r>
      <w:r w:rsidRPr="009C38DF">
        <w:rPr>
          <w:rFonts w:ascii="Arial" w:hAnsi="Arial" w:cs="Arial"/>
          <w:sz w:val="32"/>
          <w:szCs w:val="32"/>
        </w:rPr>
        <w:t xml:space="preserve">ommunity </w:t>
      </w:r>
      <w:r w:rsidR="004C42FE" w:rsidRPr="009C38DF">
        <w:rPr>
          <w:rFonts w:ascii="Arial" w:hAnsi="Arial" w:cs="Arial"/>
          <w:sz w:val="32"/>
          <w:szCs w:val="32"/>
        </w:rPr>
        <w:t>councillors</w:t>
      </w:r>
      <w:r w:rsidRPr="009C38DF">
        <w:rPr>
          <w:rFonts w:ascii="Arial" w:hAnsi="Arial" w:cs="Arial"/>
          <w:sz w:val="32"/>
          <w:szCs w:val="32"/>
        </w:rPr>
        <w:t xml:space="preserve"> have attended on behalf of their community. Issues/opinions expressed by the </w:t>
      </w:r>
      <w:r w:rsidR="004C42FE" w:rsidRPr="009C38DF">
        <w:rPr>
          <w:rFonts w:ascii="Arial" w:hAnsi="Arial" w:cs="Arial"/>
          <w:sz w:val="32"/>
          <w:szCs w:val="32"/>
        </w:rPr>
        <w:t>c</w:t>
      </w:r>
      <w:r w:rsidRPr="009C38DF">
        <w:rPr>
          <w:rFonts w:ascii="Arial" w:hAnsi="Arial" w:cs="Arial"/>
          <w:sz w:val="32"/>
          <w:szCs w:val="32"/>
        </w:rPr>
        <w:t xml:space="preserve">ommunity </w:t>
      </w:r>
      <w:r w:rsidR="004C42FE" w:rsidRPr="009C38DF">
        <w:rPr>
          <w:rFonts w:ascii="Arial" w:hAnsi="Arial" w:cs="Arial"/>
          <w:sz w:val="32"/>
          <w:szCs w:val="32"/>
        </w:rPr>
        <w:t>c</w:t>
      </w:r>
      <w:r w:rsidRPr="009C38DF">
        <w:rPr>
          <w:rFonts w:ascii="Arial" w:hAnsi="Arial" w:cs="Arial"/>
          <w:sz w:val="32"/>
          <w:szCs w:val="32"/>
        </w:rPr>
        <w:t>ouncil</w:t>
      </w:r>
      <w:r w:rsidR="004C42FE" w:rsidRPr="009C38DF">
        <w:rPr>
          <w:rFonts w:ascii="Arial" w:hAnsi="Arial" w:cs="Arial"/>
          <w:sz w:val="32"/>
          <w:szCs w:val="32"/>
        </w:rPr>
        <w:t>l</w:t>
      </w:r>
      <w:r w:rsidRPr="009C38DF">
        <w:rPr>
          <w:rFonts w:ascii="Arial" w:hAnsi="Arial" w:cs="Arial"/>
          <w:sz w:val="32"/>
          <w:szCs w:val="32"/>
        </w:rPr>
        <w:t>or should be reported back to the community through the minutes.</w:t>
      </w:r>
    </w:p>
    <w:p w14:paraId="2E9BDE87" w14:textId="77777777" w:rsidR="0049461D" w:rsidRPr="009C38DF" w:rsidRDefault="0049461D" w:rsidP="009C38DF">
      <w:pPr>
        <w:pStyle w:val="NoSpacing"/>
        <w:rPr>
          <w:rFonts w:ascii="Arial" w:hAnsi="Arial" w:cs="Arial"/>
          <w:sz w:val="32"/>
          <w:szCs w:val="32"/>
        </w:rPr>
      </w:pPr>
    </w:p>
    <w:p w14:paraId="2CB4B364" w14:textId="6847C38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Newsletters/public notices </w:t>
      </w:r>
      <w:r w:rsidR="004C42FE" w:rsidRPr="009C38DF">
        <w:rPr>
          <w:rFonts w:ascii="Arial" w:hAnsi="Arial" w:cs="Arial"/>
          <w:sz w:val="32"/>
          <w:szCs w:val="32"/>
        </w:rPr>
        <w:t>–</w:t>
      </w:r>
      <w:r w:rsidRPr="009C38DF">
        <w:rPr>
          <w:rFonts w:ascii="Arial" w:hAnsi="Arial" w:cs="Arial"/>
          <w:sz w:val="32"/>
          <w:szCs w:val="32"/>
        </w:rPr>
        <w:t xml:space="preserve"> </w:t>
      </w:r>
      <w:r w:rsidR="004C42FE" w:rsidRPr="009C38DF">
        <w:rPr>
          <w:rFonts w:ascii="Arial" w:hAnsi="Arial" w:cs="Arial"/>
          <w:sz w:val="32"/>
          <w:szCs w:val="32"/>
        </w:rPr>
        <w:t>useful</w:t>
      </w:r>
      <w:r w:rsidRPr="009C38DF">
        <w:rPr>
          <w:rFonts w:ascii="Arial" w:hAnsi="Arial" w:cs="Arial"/>
          <w:sz w:val="32"/>
          <w:szCs w:val="32"/>
        </w:rPr>
        <w:t xml:space="preserve"> to engage and share information but also to gather local views and identify how </w:t>
      </w:r>
      <w:r w:rsidRPr="009C38DF">
        <w:rPr>
          <w:rFonts w:ascii="Arial" w:hAnsi="Arial" w:cs="Arial"/>
          <w:sz w:val="32"/>
          <w:szCs w:val="32"/>
        </w:rPr>
        <w:lastRenderedPageBreak/>
        <w:t>local views have shaped the views/work of the Community Council.</w:t>
      </w:r>
    </w:p>
    <w:p w14:paraId="2B52CEB5" w14:textId="77777777" w:rsidR="0049461D" w:rsidRPr="009C38DF" w:rsidRDefault="0049461D" w:rsidP="009C38DF">
      <w:pPr>
        <w:pStyle w:val="NoSpacing"/>
        <w:rPr>
          <w:rFonts w:ascii="Arial" w:hAnsi="Arial" w:cs="Arial"/>
          <w:sz w:val="32"/>
          <w:szCs w:val="32"/>
        </w:rPr>
      </w:pPr>
    </w:p>
    <w:p w14:paraId="22D0C541"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Website and social media – these are increasingly important channels to ensure that you are reaching a wide cross-section of your community. As well as sharing information, they can also be a useful resource for gathering opinions from local people. </w:t>
      </w:r>
    </w:p>
    <w:p w14:paraId="3E2C1DBD" w14:textId="77777777" w:rsidR="0049461D" w:rsidRPr="009C38DF" w:rsidRDefault="0049461D" w:rsidP="009C38DF">
      <w:pPr>
        <w:pStyle w:val="NoSpacing"/>
        <w:rPr>
          <w:rFonts w:ascii="Arial" w:hAnsi="Arial" w:cs="Arial"/>
          <w:sz w:val="32"/>
          <w:szCs w:val="32"/>
        </w:rPr>
      </w:pPr>
    </w:p>
    <w:p w14:paraId="3D7DAE4E"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Membership – encourage membership from across the geographical Community Council area reflecting the make-up of the community it represents. The Community Council should strive to be diverse and inclusive in its membership and leadership to ensure that all members of the community are represented.</w:t>
      </w:r>
    </w:p>
    <w:p w14:paraId="1994CD97" w14:textId="77777777" w:rsidR="0049461D" w:rsidRPr="009C38DF" w:rsidRDefault="0049461D" w:rsidP="009C38DF">
      <w:pPr>
        <w:pStyle w:val="NoSpacing"/>
        <w:rPr>
          <w:rFonts w:ascii="Arial" w:hAnsi="Arial" w:cs="Arial"/>
          <w:sz w:val="32"/>
          <w:szCs w:val="32"/>
        </w:rPr>
      </w:pPr>
    </w:p>
    <w:p w14:paraId="7C9FD8DE" w14:textId="2F52111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Communication channels – </w:t>
      </w:r>
      <w:r w:rsidR="004C42FE" w:rsidRPr="009C38DF">
        <w:rPr>
          <w:rFonts w:ascii="Arial" w:hAnsi="Arial" w:cs="Arial"/>
          <w:sz w:val="32"/>
          <w:szCs w:val="32"/>
        </w:rPr>
        <w:t>a</w:t>
      </w:r>
      <w:r w:rsidRPr="009C38DF">
        <w:rPr>
          <w:rFonts w:ascii="Arial" w:hAnsi="Arial" w:cs="Arial"/>
          <w:sz w:val="32"/>
          <w:szCs w:val="32"/>
        </w:rPr>
        <w:t xml:space="preserve"> Community Council should communicate regularly with community members to keep them informed about their activities, upcoming events, and issues affecting the community, as well as establishing communication channels with key public and third sector organisations in the area. Examples of communication media include notice boards, </w:t>
      </w:r>
      <w:r w:rsidR="004C42FE" w:rsidRPr="009C38DF">
        <w:rPr>
          <w:rFonts w:ascii="Arial" w:hAnsi="Arial" w:cs="Arial"/>
          <w:sz w:val="32"/>
          <w:szCs w:val="32"/>
        </w:rPr>
        <w:t xml:space="preserve">posters in </w:t>
      </w:r>
      <w:r w:rsidRPr="009C38DF">
        <w:rPr>
          <w:rFonts w:ascii="Arial" w:hAnsi="Arial" w:cs="Arial"/>
          <w:sz w:val="32"/>
          <w:szCs w:val="32"/>
        </w:rPr>
        <w:t xml:space="preserve">local shops, suggestion boxes and online via email, newsletters, social media, </w:t>
      </w:r>
      <w:proofErr w:type="gramStart"/>
      <w:r w:rsidRPr="009C38DF">
        <w:rPr>
          <w:rFonts w:ascii="Arial" w:hAnsi="Arial" w:cs="Arial"/>
          <w:sz w:val="32"/>
          <w:szCs w:val="32"/>
        </w:rPr>
        <w:t>forums</w:t>
      </w:r>
      <w:proofErr w:type="gramEnd"/>
      <w:r w:rsidRPr="009C38DF">
        <w:rPr>
          <w:rFonts w:ascii="Arial" w:hAnsi="Arial" w:cs="Arial"/>
          <w:sz w:val="32"/>
          <w:szCs w:val="32"/>
        </w:rPr>
        <w:t xml:space="preserve"> and virtual notice boards.</w:t>
      </w:r>
    </w:p>
    <w:p w14:paraId="1B4FB3A3" w14:textId="77777777" w:rsidR="0049461D" w:rsidRPr="009C38DF" w:rsidRDefault="0049461D" w:rsidP="009C38DF">
      <w:pPr>
        <w:pStyle w:val="NoSpacing"/>
        <w:rPr>
          <w:rFonts w:ascii="Arial" w:hAnsi="Arial" w:cs="Arial"/>
          <w:sz w:val="32"/>
          <w:szCs w:val="32"/>
        </w:rPr>
      </w:pPr>
    </w:p>
    <w:p w14:paraId="5BAB38C6"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Consultation – it is important for Community Councils to represent local views through various mechanisms including consultation where possible.</w:t>
      </w:r>
    </w:p>
    <w:p w14:paraId="52ADE57C" w14:textId="77777777" w:rsidR="0049461D" w:rsidRPr="009C38DF" w:rsidRDefault="0049461D" w:rsidP="009C38DF">
      <w:pPr>
        <w:pStyle w:val="NoSpacing"/>
        <w:rPr>
          <w:rFonts w:ascii="Arial" w:hAnsi="Arial" w:cs="Arial"/>
          <w:sz w:val="32"/>
          <w:szCs w:val="32"/>
        </w:rPr>
      </w:pPr>
    </w:p>
    <w:p w14:paraId="7449B2EA" w14:textId="0EDCB8C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All information produced should be available as widely as possible and easily accessible. It is also important that the Community Council seeks out the most effective ways to engage with the residents</w:t>
      </w:r>
      <w:r w:rsidR="004C42FE" w:rsidRPr="009C38DF">
        <w:rPr>
          <w:rFonts w:ascii="Arial" w:hAnsi="Arial" w:cs="Arial"/>
          <w:sz w:val="32"/>
          <w:szCs w:val="32"/>
        </w:rPr>
        <w:t xml:space="preserve"> so that m</w:t>
      </w:r>
      <w:r w:rsidRPr="009C38DF">
        <w:rPr>
          <w:rFonts w:ascii="Arial" w:hAnsi="Arial" w:cs="Arial"/>
          <w:sz w:val="32"/>
          <w:szCs w:val="32"/>
        </w:rPr>
        <w:t xml:space="preserve">embers of the public can inform the Community Council of </w:t>
      </w:r>
      <w:r w:rsidR="004C42FE" w:rsidRPr="009C38DF">
        <w:rPr>
          <w:rFonts w:ascii="Arial" w:hAnsi="Arial" w:cs="Arial"/>
          <w:sz w:val="32"/>
          <w:szCs w:val="32"/>
        </w:rPr>
        <w:t>issues</w:t>
      </w:r>
      <w:r w:rsidRPr="009C38DF">
        <w:rPr>
          <w:rFonts w:ascii="Arial" w:hAnsi="Arial" w:cs="Arial"/>
          <w:sz w:val="32"/>
          <w:szCs w:val="32"/>
        </w:rPr>
        <w:t xml:space="preserve"> which they would like to </w:t>
      </w:r>
      <w:r w:rsidR="004C42FE" w:rsidRPr="009C38DF">
        <w:rPr>
          <w:rFonts w:ascii="Arial" w:hAnsi="Arial" w:cs="Arial"/>
          <w:sz w:val="32"/>
          <w:szCs w:val="32"/>
        </w:rPr>
        <w:t>see</w:t>
      </w:r>
      <w:r w:rsidRPr="009C38DF">
        <w:rPr>
          <w:rFonts w:ascii="Arial" w:hAnsi="Arial" w:cs="Arial"/>
          <w:sz w:val="32"/>
          <w:szCs w:val="32"/>
        </w:rPr>
        <w:t xml:space="preserve"> discussed and make their views known.</w:t>
      </w:r>
    </w:p>
    <w:p w14:paraId="4A61B84A" w14:textId="77777777" w:rsidR="0049461D" w:rsidRPr="009C38DF" w:rsidRDefault="0049461D" w:rsidP="009C38DF">
      <w:pPr>
        <w:pStyle w:val="NoSpacing"/>
        <w:rPr>
          <w:rFonts w:ascii="Arial" w:hAnsi="Arial" w:cs="Arial"/>
          <w:sz w:val="32"/>
          <w:szCs w:val="32"/>
        </w:rPr>
      </w:pPr>
    </w:p>
    <w:p w14:paraId="21E7BD56" w14:textId="6206FE15"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 xml:space="preserve">When establishing views, </w:t>
      </w:r>
      <w:r w:rsidR="004C42FE" w:rsidRPr="009C38DF">
        <w:rPr>
          <w:rFonts w:ascii="Arial" w:hAnsi="Arial" w:cs="Arial"/>
          <w:sz w:val="32"/>
          <w:szCs w:val="32"/>
        </w:rPr>
        <w:t>c</w:t>
      </w:r>
      <w:r w:rsidRPr="009C38DF">
        <w:rPr>
          <w:rFonts w:ascii="Arial" w:hAnsi="Arial" w:cs="Arial"/>
          <w:sz w:val="32"/>
          <w:szCs w:val="32"/>
        </w:rPr>
        <w:t xml:space="preserve">ommunity </w:t>
      </w:r>
      <w:r w:rsidR="004C42FE" w:rsidRPr="009C38DF">
        <w:rPr>
          <w:rFonts w:ascii="Arial" w:hAnsi="Arial" w:cs="Arial"/>
          <w:sz w:val="32"/>
          <w:szCs w:val="32"/>
        </w:rPr>
        <w:t>c</w:t>
      </w:r>
      <w:r w:rsidRPr="009C38DF">
        <w:rPr>
          <w:rFonts w:ascii="Arial" w:hAnsi="Arial" w:cs="Arial"/>
          <w:sz w:val="32"/>
          <w:szCs w:val="32"/>
        </w:rPr>
        <w:t>ouncil</w:t>
      </w:r>
      <w:r w:rsidR="000245C7" w:rsidRPr="009C38DF">
        <w:rPr>
          <w:rFonts w:ascii="Arial" w:hAnsi="Arial" w:cs="Arial"/>
          <w:sz w:val="32"/>
          <w:szCs w:val="32"/>
        </w:rPr>
        <w:t>l</w:t>
      </w:r>
      <w:r w:rsidRPr="009C38DF">
        <w:rPr>
          <w:rFonts w:ascii="Arial" w:hAnsi="Arial" w:cs="Arial"/>
          <w:sz w:val="32"/>
          <w:szCs w:val="32"/>
        </w:rPr>
        <w:t xml:space="preserve">ors should canvass local opinion but be careful not to be perceived as orchestrating campaigns unless endorsed by the </w:t>
      </w:r>
      <w:r w:rsidR="004C42FE" w:rsidRPr="009C38DF">
        <w:rPr>
          <w:rFonts w:ascii="Arial" w:hAnsi="Arial" w:cs="Arial"/>
          <w:sz w:val="32"/>
          <w:szCs w:val="32"/>
        </w:rPr>
        <w:t>c</w:t>
      </w:r>
      <w:r w:rsidRPr="009C38DF">
        <w:rPr>
          <w:rFonts w:ascii="Arial" w:hAnsi="Arial" w:cs="Arial"/>
          <w:sz w:val="32"/>
          <w:szCs w:val="32"/>
        </w:rPr>
        <w:t xml:space="preserve">ommunity. Community Councils </w:t>
      </w:r>
      <w:r w:rsidR="004C42FE" w:rsidRPr="009C38DF">
        <w:rPr>
          <w:rFonts w:ascii="Arial" w:hAnsi="Arial" w:cs="Arial"/>
          <w:sz w:val="32"/>
          <w:szCs w:val="32"/>
        </w:rPr>
        <w:t>should be</w:t>
      </w:r>
      <w:r w:rsidRPr="009C38DF">
        <w:rPr>
          <w:rFonts w:ascii="Arial" w:hAnsi="Arial" w:cs="Arial"/>
          <w:sz w:val="32"/>
          <w:szCs w:val="32"/>
        </w:rPr>
        <w:t xml:space="preserve"> aware that it is often only a vocal minority who make representations</w:t>
      </w:r>
      <w:r w:rsidR="004C42FE" w:rsidRPr="009C38DF">
        <w:rPr>
          <w:rFonts w:ascii="Arial" w:hAnsi="Arial" w:cs="Arial"/>
          <w:sz w:val="32"/>
          <w:szCs w:val="32"/>
        </w:rPr>
        <w:t xml:space="preserve"> but that their responsibility is to</w:t>
      </w:r>
      <w:r w:rsidRPr="009C38DF">
        <w:rPr>
          <w:rFonts w:ascii="Arial" w:hAnsi="Arial" w:cs="Arial"/>
          <w:sz w:val="32"/>
          <w:szCs w:val="32"/>
        </w:rPr>
        <w:t xml:space="preserve"> represent the views of the whole </w:t>
      </w:r>
      <w:r w:rsidR="000245C7" w:rsidRPr="009C38DF">
        <w:rPr>
          <w:rFonts w:ascii="Arial" w:hAnsi="Arial" w:cs="Arial"/>
          <w:sz w:val="32"/>
          <w:szCs w:val="32"/>
        </w:rPr>
        <w:t>c</w:t>
      </w:r>
      <w:r w:rsidRPr="009C38DF">
        <w:rPr>
          <w:rFonts w:ascii="Arial" w:hAnsi="Arial" w:cs="Arial"/>
          <w:sz w:val="32"/>
          <w:szCs w:val="32"/>
        </w:rPr>
        <w:t>ommunity.</w:t>
      </w:r>
    </w:p>
    <w:p w14:paraId="52574689" w14:textId="77777777" w:rsidR="0049461D" w:rsidRPr="009C38DF" w:rsidRDefault="0049461D" w:rsidP="009C38DF">
      <w:pPr>
        <w:pStyle w:val="NoSpacing"/>
        <w:rPr>
          <w:rFonts w:ascii="Arial" w:hAnsi="Arial" w:cs="Arial"/>
          <w:sz w:val="32"/>
          <w:szCs w:val="32"/>
        </w:rPr>
      </w:pPr>
    </w:p>
    <w:p w14:paraId="7939DBBE" w14:textId="77777777" w:rsidR="0049461D" w:rsidRPr="009C38DF" w:rsidRDefault="0049461D" w:rsidP="009C38DF">
      <w:pPr>
        <w:pStyle w:val="NoSpacing"/>
        <w:rPr>
          <w:rFonts w:ascii="Arial" w:hAnsi="Arial" w:cs="Arial"/>
          <w:sz w:val="32"/>
          <w:szCs w:val="32"/>
        </w:rPr>
      </w:pPr>
    </w:p>
    <w:p w14:paraId="3BB01065" w14:textId="77777777" w:rsidR="0049461D" w:rsidRPr="009C38DF" w:rsidRDefault="0049461D" w:rsidP="009C38DF">
      <w:pPr>
        <w:pStyle w:val="NoSpacing"/>
        <w:rPr>
          <w:rFonts w:ascii="Arial" w:hAnsi="Arial" w:cs="Arial"/>
          <w:sz w:val="32"/>
          <w:szCs w:val="32"/>
        </w:rPr>
      </w:pPr>
    </w:p>
    <w:p w14:paraId="6C71BCA5" w14:textId="77777777" w:rsidR="0049461D" w:rsidRPr="009C38DF" w:rsidRDefault="0049461D" w:rsidP="009C38DF">
      <w:pPr>
        <w:pStyle w:val="NoSpacing"/>
        <w:rPr>
          <w:rFonts w:ascii="Arial" w:hAnsi="Arial" w:cs="Arial"/>
          <w:sz w:val="32"/>
          <w:szCs w:val="32"/>
        </w:rPr>
      </w:pPr>
    </w:p>
    <w:p w14:paraId="625EEA7E" w14:textId="77777777" w:rsidR="0049461D" w:rsidRPr="009C38DF" w:rsidRDefault="0049461D" w:rsidP="009C38DF">
      <w:pPr>
        <w:pStyle w:val="NoSpacing"/>
        <w:rPr>
          <w:rFonts w:ascii="Arial" w:hAnsi="Arial" w:cs="Arial"/>
          <w:sz w:val="32"/>
          <w:szCs w:val="32"/>
        </w:rPr>
      </w:pPr>
    </w:p>
    <w:p w14:paraId="6E56DAFB" w14:textId="77777777" w:rsidR="0049461D" w:rsidRPr="009C38DF" w:rsidRDefault="0049461D" w:rsidP="009C38DF">
      <w:pPr>
        <w:pStyle w:val="NoSpacing"/>
        <w:rPr>
          <w:rFonts w:ascii="Arial" w:hAnsi="Arial" w:cs="Arial"/>
          <w:sz w:val="32"/>
          <w:szCs w:val="32"/>
        </w:rPr>
      </w:pPr>
    </w:p>
    <w:p w14:paraId="151BCF04" w14:textId="77777777" w:rsidR="0049461D" w:rsidRPr="009C38DF" w:rsidRDefault="0049461D" w:rsidP="009C38DF">
      <w:pPr>
        <w:pStyle w:val="NoSpacing"/>
        <w:rPr>
          <w:rFonts w:ascii="Arial" w:hAnsi="Arial" w:cs="Arial"/>
          <w:sz w:val="32"/>
          <w:szCs w:val="32"/>
        </w:rPr>
      </w:pPr>
    </w:p>
    <w:p w14:paraId="66E17B6E" w14:textId="77777777" w:rsidR="0049461D" w:rsidRPr="009C38DF" w:rsidRDefault="0049461D" w:rsidP="009C38DF">
      <w:pPr>
        <w:pStyle w:val="NoSpacing"/>
        <w:rPr>
          <w:rFonts w:ascii="Arial" w:hAnsi="Arial" w:cs="Arial"/>
          <w:sz w:val="32"/>
          <w:szCs w:val="32"/>
        </w:rPr>
      </w:pPr>
    </w:p>
    <w:p w14:paraId="734926E4" w14:textId="77777777" w:rsidR="0049461D" w:rsidRPr="009C38DF" w:rsidRDefault="0049461D" w:rsidP="009C38DF">
      <w:pPr>
        <w:pStyle w:val="NoSpacing"/>
        <w:rPr>
          <w:rFonts w:ascii="Arial" w:hAnsi="Arial" w:cs="Arial"/>
          <w:sz w:val="32"/>
          <w:szCs w:val="32"/>
        </w:rPr>
      </w:pPr>
    </w:p>
    <w:p w14:paraId="5865E34D" w14:textId="77777777" w:rsidR="0049461D" w:rsidRPr="009C38DF" w:rsidRDefault="0049461D" w:rsidP="009C38DF">
      <w:pPr>
        <w:pStyle w:val="NoSpacing"/>
        <w:rPr>
          <w:rFonts w:ascii="Arial" w:hAnsi="Arial" w:cs="Arial"/>
          <w:sz w:val="32"/>
          <w:szCs w:val="32"/>
        </w:rPr>
      </w:pPr>
    </w:p>
    <w:p w14:paraId="57CDDF28" w14:textId="77777777" w:rsidR="0049461D" w:rsidRPr="009C38DF" w:rsidRDefault="0049461D" w:rsidP="009C38DF">
      <w:pPr>
        <w:pStyle w:val="NoSpacing"/>
        <w:rPr>
          <w:rFonts w:ascii="Arial" w:hAnsi="Arial" w:cs="Arial"/>
          <w:sz w:val="32"/>
          <w:szCs w:val="32"/>
        </w:rPr>
      </w:pPr>
    </w:p>
    <w:p w14:paraId="0FF6E7BD" w14:textId="77777777" w:rsidR="0049461D" w:rsidRPr="009C38DF" w:rsidRDefault="0049461D" w:rsidP="009C38DF">
      <w:pPr>
        <w:pStyle w:val="NoSpacing"/>
        <w:rPr>
          <w:rFonts w:ascii="Arial" w:hAnsi="Arial" w:cs="Arial"/>
          <w:sz w:val="32"/>
          <w:szCs w:val="32"/>
        </w:rPr>
      </w:pPr>
    </w:p>
    <w:p w14:paraId="0E24E7D9" w14:textId="77777777" w:rsidR="0049461D" w:rsidRPr="009C38DF" w:rsidRDefault="0049461D" w:rsidP="009C38DF">
      <w:pPr>
        <w:pStyle w:val="NoSpacing"/>
        <w:rPr>
          <w:rFonts w:ascii="Arial" w:hAnsi="Arial" w:cs="Arial"/>
          <w:sz w:val="32"/>
          <w:szCs w:val="32"/>
        </w:rPr>
      </w:pPr>
    </w:p>
    <w:p w14:paraId="38DF2D6D" w14:textId="77777777" w:rsidR="0049461D" w:rsidRPr="009C38DF" w:rsidRDefault="0049461D" w:rsidP="009C38DF">
      <w:pPr>
        <w:pStyle w:val="NoSpacing"/>
        <w:rPr>
          <w:rFonts w:ascii="Arial" w:hAnsi="Arial" w:cs="Arial"/>
          <w:sz w:val="32"/>
          <w:szCs w:val="32"/>
        </w:rPr>
      </w:pPr>
    </w:p>
    <w:p w14:paraId="64DE6DE9" w14:textId="77777777" w:rsidR="0049461D" w:rsidRPr="009C38DF" w:rsidRDefault="0049461D" w:rsidP="009C38DF">
      <w:pPr>
        <w:pStyle w:val="NoSpacing"/>
        <w:rPr>
          <w:rFonts w:ascii="Arial" w:hAnsi="Arial" w:cs="Arial"/>
          <w:sz w:val="32"/>
          <w:szCs w:val="32"/>
        </w:rPr>
      </w:pPr>
    </w:p>
    <w:p w14:paraId="442B7024" w14:textId="77777777" w:rsidR="0049461D" w:rsidRPr="009C38DF" w:rsidRDefault="0049461D" w:rsidP="009C38DF">
      <w:pPr>
        <w:pStyle w:val="NoSpacing"/>
        <w:rPr>
          <w:rFonts w:ascii="Arial" w:hAnsi="Arial" w:cs="Arial"/>
          <w:sz w:val="32"/>
          <w:szCs w:val="32"/>
        </w:rPr>
      </w:pPr>
    </w:p>
    <w:p w14:paraId="5179EF84" w14:textId="77777777" w:rsidR="0049461D" w:rsidRPr="009C38DF" w:rsidRDefault="0049461D" w:rsidP="009C38DF">
      <w:pPr>
        <w:pStyle w:val="NoSpacing"/>
        <w:rPr>
          <w:rFonts w:ascii="Arial" w:hAnsi="Arial" w:cs="Arial"/>
          <w:sz w:val="32"/>
          <w:szCs w:val="32"/>
        </w:rPr>
      </w:pPr>
    </w:p>
    <w:p w14:paraId="4DE67E02" w14:textId="77777777" w:rsidR="0049461D" w:rsidRPr="009C38DF" w:rsidRDefault="0049461D" w:rsidP="009C38DF">
      <w:pPr>
        <w:pStyle w:val="NoSpacing"/>
        <w:rPr>
          <w:rFonts w:ascii="Arial" w:hAnsi="Arial" w:cs="Arial"/>
          <w:sz w:val="32"/>
          <w:szCs w:val="32"/>
        </w:rPr>
      </w:pPr>
    </w:p>
    <w:p w14:paraId="1E7CF183" w14:textId="77777777" w:rsidR="0049461D" w:rsidRPr="009C38DF" w:rsidRDefault="0049461D" w:rsidP="009C38DF">
      <w:pPr>
        <w:pStyle w:val="NoSpacing"/>
        <w:rPr>
          <w:rFonts w:ascii="Arial" w:hAnsi="Arial" w:cs="Arial"/>
          <w:sz w:val="32"/>
          <w:szCs w:val="32"/>
        </w:rPr>
      </w:pPr>
    </w:p>
    <w:p w14:paraId="3A49FFD0" w14:textId="77777777" w:rsidR="0049461D" w:rsidRPr="009C38DF" w:rsidRDefault="0049461D" w:rsidP="009C38DF">
      <w:pPr>
        <w:pStyle w:val="NoSpacing"/>
        <w:rPr>
          <w:rFonts w:ascii="Arial" w:hAnsi="Arial" w:cs="Arial"/>
          <w:sz w:val="32"/>
          <w:szCs w:val="32"/>
        </w:rPr>
      </w:pPr>
    </w:p>
    <w:p w14:paraId="43E7A481" w14:textId="77777777" w:rsidR="0049461D" w:rsidRPr="009C38DF" w:rsidRDefault="0049461D" w:rsidP="009C38DF">
      <w:pPr>
        <w:pStyle w:val="NoSpacing"/>
        <w:rPr>
          <w:rFonts w:ascii="Arial" w:hAnsi="Arial" w:cs="Arial"/>
          <w:sz w:val="32"/>
          <w:szCs w:val="32"/>
        </w:rPr>
      </w:pPr>
    </w:p>
    <w:p w14:paraId="289ECFD1" w14:textId="13219EB4" w:rsidR="0049461D" w:rsidRPr="009C38DF" w:rsidRDefault="0049461D" w:rsidP="009C38DF">
      <w:pPr>
        <w:pStyle w:val="NoSpacing"/>
        <w:rPr>
          <w:rFonts w:ascii="Arial" w:hAnsi="Arial" w:cs="Arial"/>
          <w:sz w:val="32"/>
          <w:szCs w:val="32"/>
        </w:rPr>
      </w:pPr>
    </w:p>
    <w:p w14:paraId="0BD2162B" w14:textId="15A91AA2" w:rsidR="000245C7" w:rsidRPr="009C38DF" w:rsidRDefault="000245C7" w:rsidP="009C38DF">
      <w:pPr>
        <w:pStyle w:val="NoSpacing"/>
        <w:rPr>
          <w:rFonts w:ascii="Arial" w:hAnsi="Arial" w:cs="Arial"/>
          <w:sz w:val="32"/>
          <w:szCs w:val="32"/>
        </w:rPr>
      </w:pPr>
    </w:p>
    <w:p w14:paraId="136F765F" w14:textId="361CD2DC" w:rsidR="000245C7" w:rsidRPr="009C38DF" w:rsidRDefault="000245C7" w:rsidP="009C38DF">
      <w:pPr>
        <w:pStyle w:val="NoSpacing"/>
        <w:rPr>
          <w:rFonts w:ascii="Arial" w:hAnsi="Arial" w:cs="Arial"/>
          <w:sz w:val="32"/>
          <w:szCs w:val="32"/>
        </w:rPr>
      </w:pPr>
    </w:p>
    <w:p w14:paraId="0AD20C2E" w14:textId="3729F46A" w:rsidR="000245C7" w:rsidRPr="009C38DF" w:rsidRDefault="000245C7" w:rsidP="009C38DF">
      <w:pPr>
        <w:pStyle w:val="NoSpacing"/>
        <w:rPr>
          <w:rFonts w:ascii="Arial" w:hAnsi="Arial" w:cs="Arial"/>
          <w:sz w:val="32"/>
          <w:szCs w:val="32"/>
        </w:rPr>
      </w:pPr>
    </w:p>
    <w:p w14:paraId="5F9246B8" w14:textId="09AFF43D" w:rsidR="000245C7" w:rsidRPr="009C38DF" w:rsidRDefault="000245C7" w:rsidP="009C38DF">
      <w:pPr>
        <w:pStyle w:val="NoSpacing"/>
        <w:rPr>
          <w:rFonts w:ascii="Arial" w:hAnsi="Arial" w:cs="Arial"/>
          <w:sz w:val="32"/>
          <w:szCs w:val="32"/>
        </w:rPr>
      </w:pPr>
    </w:p>
    <w:p w14:paraId="3E397125" w14:textId="3CB67FFE" w:rsidR="000245C7" w:rsidRPr="009C38DF" w:rsidRDefault="000245C7" w:rsidP="009C38DF">
      <w:pPr>
        <w:pStyle w:val="NoSpacing"/>
        <w:rPr>
          <w:rFonts w:ascii="Arial" w:hAnsi="Arial" w:cs="Arial"/>
          <w:sz w:val="32"/>
          <w:szCs w:val="32"/>
        </w:rPr>
      </w:pPr>
    </w:p>
    <w:p w14:paraId="40590E29" w14:textId="33812166" w:rsidR="000245C7" w:rsidRPr="009C38DF" w:rsidRDefault="000245C7" w:rsidP="009C38DF">
      <w:pPr>
        <w:pStyle w:val="NoSpacing"/>
        <w:rPr>
          <w:rFonts w:ascii="Arial" w:hAnsi="Arial" w:cs="Arial"/>
          <w:sz w:val="32"/>
          <w:szCs w:val="32"/>
        </w:rPr>
      </w:pPr>
    </w:p>
    <w:p w14:paraId="7BEB0C1C" w14:textId="033C8802" w:rsidR="000245C7" w:rsidRPr="009C38DF" w:rsidRDefault="000245C7" w:rsidP="009C38DF">
      <w:pPr>
        <w:pStyle w:val="NoSpacing"/>
        <w:rPr>
          <w:rFonts w:ascii="Arial" w:hAnsi="Arial" w:cs="Arial"/>
          <w:sz w:val="32"/>
          <w:szCs w:val="32"/>
        </w:rPr>
      </w:pPr>
    </w:p>
    <w:p w14:paraId="443A75B1" w14:textId="11C1CD4A" w:rsidR="000245C7" w:rsidRPr="009C38DF" w:rsidRDefault="000245C7" w:rsidP="009C38DF">
      <w:pPr>
        <w:pStyle w:val="NoSpacing"/>
        <w:rPr>
          <w:rFonts w:ascii="Arial" w:hAnsi="Arial" w:cs="Arial"/>
          <w:sz w:val="32"/>
          <w:szCs w:val="32"/>
        </w:rPr>
      </w:pPr>
    </w:p>
    <w:p w14:paraId="52ED4D06" w14:textId="74B0C168" w:rsidR="000245C7" w:rsidRPr="009C38DF" w:rsidRDefault="000245C7" w:rsidP="009C38DF">
      <w:pPr>
        <w:pStyle w:val="NoSpacing"/>
        <w:rPr>
          <w:rFonts w:ascii="Arial" w:hAnsi="Arial" w:cs="Arial"/>
          <w:sz w:val="32"/>
          <w:szCs w:val="32"/>
        </w:rPr>
      </w:pPr>
    </w:p>
    <w:p w14:paraId="54EA7C99" w14:textId="48608298" w:rsidR="0049461D" w:rsidRPr="00B655CA" w:rsidRDefault="00B655CA" w:rsidP="009C38DF">
      <w:pPr>
        <w:pStyle w:val="NoSpacing"/>
        <w:rPr>
          <w:rFonts w:ascii="Arial" w:hAnsi="Arial" w:cs="Arial"/>
          <w:b/>
          <w:sz w:val="32"/>
          <w:szCs w:val="32"/>
          <w:u w:val="single"/>
        </w:rPr>
      </w:pPr>
      <w:r w:rsidRPr="00B655CA">
        <w:rPr>
          <w:rFonts w:ascii="Arial" w:hAnsi="Arial" w:cs="Arial"/>
          <w:b/>
          <w:sz w:val="32"/>
          <w:szCs w:val="32"/>
          <w:u w:val="single"/>
        </w:rPr>
        <w:lastRenderedPageBreak/>
        <w:t>Improving And Encouraging Youth Membership</w:t>
      </w:r>
    </w:p>
    <w:p w14:paraId="17922246" w14:textId="77777777" w:rsidR="0049461D" w:rsidRPr="009C38DF" w:rsidRDefault="0049461D" w:rsidP="009C38DF">
      <w:pPr>
        <w:pStyle w:val="NoSpacing"/>
        <w:rPr>
          <w:rFonts w:ascii="Arial" w:hAnsi="Arial" w:cs="Arial"/>
          <w:sz w:val="32"/>
          <w:szCs w:val="32"/>
        </w:rPr>
      </w:pPr>
    </w:p>
    <w:p w14:paraId="5C39A6DA" w14:textId="05203A53"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Ever since they were established, many Community Councils have struggled to attract and sustain the involvement of young people. The Model Scheme of Establishment now allows for young people aged over 16 to become full </w:t>
      </w:r>
      <w:r w:rsidR="004C42FE" w:rsidRPr="009C38DF">
        <w:rPr>
          <w:rFonts w:ascii="Arial" w:hAnsi="Arial" w:cs="Arial"/>
          <w:sz w:val="32"/>
          <w:szCs w:val="32"/>
        </w:rPr>
        <w:t>c</w:t>
      </w:r>
      <w:r w:rsidRPr="009C38DF">
        <w:rPr>
          <w:rFonts w:ascii="Arial" w:hAnsi="Arial" w:cs="Arial"/>
          <w:sz w:val="32"/>
          <w:szCs w:val="32"/>
        </w:rPr>
        <w:t xml:space="preserve">ommunity </w:t>
      </w:r>
      <w:r w:rsidR="004C42FE" w:rsidRPr="009C38DF">
        <w:rPr>
          <w:rFonts w:ascii="Arial" w:hAnsi="Arial" w:cs="Arial"/>
          <w:sz w:val="32"/>
          <w:szCs w:val="32"/>
        </w:rPr>
        <w:t>c</w:t>
      </w:r>
      <w:r w:rsidRPr="009C38DF">
        <w:rPr>
          <w:rFonts w:ascii="Arial" w:hAnsi="Arial" w:cs="Arial"/>
          <w:sz w:val="32"/>
          <w:szCs w:val="32"/>
        </w:rPr>
        <w:t>ounci</w:t>
      </w:r>
      <w:r w:rsidR="000245C7" w:rsidRPr="009C38DF">
        <w:rPr>
          <w:rFonts w:ascii="Arial" w:hAnsi="Arial" w:cs="Arial"/>
          <w:sz w:val="32"/>
          <w:szCs w:val="32"/>
        </w:rPr>
        <w:t>l</w:t>
      </w:r>
      <w:r w:rsidRPr="009C38DF">
        <w:rPr>
          <w:rFonts w:ascii="Arial" w:hAnsi="Arial" w:cs="Arial"/>
          <w:sz w:val="32"/>
          <w:szCs w:val="32"/>
        </w:rPr>
        <w:t xml:space="preserve">lors, with full voting rights, which has gone some way towards addressing the difficulties in attracting young people to the role. Community Councils may also allow young people under the age of 16 to become associate members, but this should be done by working with local schools to ensure child protection issues are adhered to. </w:t>
      </w:r>
    </w:p>
    <w:p w14:paraId="2AC2E7B7" w14:textId="77777777" w:rsidR="0049461D" w:rsidRPr="009C38DF" w:rsidRDefault="0049461D" w:rsidP="009C38DF">
      <w:pPr>
        <w:pStyle w:val="NoSpacing"/>
        <w:rPr>
          <w:rFonts w:ascii="Arial" w:hAnsi="Arial" w:cs="Arial"/>
          <w:sz w:val="32"/>
          <w:szCs w:val="32"/>
        </w:rPr>
      </w:pPr>
    </w:p>
    <w:p w14:paraId="12402E40" w14:textId="305A4534"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Article 12 in the United Nations Convention for the Rights of the Child (UNCRC) states that young people who are capable of forming their views, should have the right to express these views freely:  </w:t>
      </w:r>
      <w:hyperlink r:id="rId42" w:history="1">
        <w:r w:rsidR="000245C7" w:rsidRPr="009C38DF">
          <w:rPr>
            <w:rStyle w:val="Hyperlink"/>
            <w:rFonts w:ascii="Arial" w:hAnsi="Arial" w:cs="Arial"/>
            <w:sz w:val="32"/>
            <w:szCs w:val="32"/>
          </w:rPr>
          <w:t>https://www.cypcs.org.uk/rights/uncrc/articles/article-12/</w:t>
        </w:r>
      </w:hyperlink>
      <w:r w:rsidR="000245C7" w:rsidRPr="009C38DF">
        <w:rPr>
          <w:rFonts w:ascii="Arial" w:hAnsi="Arial" w:cs="Arial"/>
          <w:sz w:val="32"/>
          <w:szCs w:val="32"/>
        </w:rPr>
        <w:t xml:space="preserve"> </w:t>
      </w:r>
      <w:r w:rsidRPr="009C38DF">
        <w:rPr>
          <w:rFonts w:ascii="Arial" w:hAnsi="Arial" w:cs="Arial"/>
          <w:sz w:val="32"/>
          <w:szCs w:val="32"/>
        </w:rPr>
        <w:t xml:space="preserve"> </w:t>
      </w:r>
      <w:r w:rsidR="000245C7" w:rsidRPr="009C38DF">
        <w:rPr>
          <w:rFonts w:ascii="Arial" w:hAnsi="Arial" w:cs="Arial"/>
          <w:sz w:val="32"/>
          <w:szCs w:val="32"/>
        </w:rPr>
        <w:t xml:space="preserve"> </w:t>
      </w:r>
    </w:p>
    <w:p w14:paraId="433B0DC3" w14:textId="77777777" w:rsidR="0049461D" w:rsidRPr="009C38DF" w:rsidRDefault="0049461D" w:rsidP="009C38DF">
      <w:pPr>
        <w:pStyle w:val="NoSpacing"/>
        <w:rPr>
          <w:rFonts w:ascii="Arial" w:hAnsi="Arial" w:cs="Arial"/>
          <w:sz w:val="32"/>
          <w:szCs w:val="32"/>
        </w:rPr>
      </w:pPr>
    </w:p>
    <w:p w14:paraId="4B8BDAB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Scottish Parliament passed the United Nations Convention on the Rights of the Child (Incorporation) (Scotland) Bill in 2020, with the aim of enshrining UNCRC principles into Scots law. However, the UK Supreme Court ruled that certain aspects of the UNCRC Bill were </w:t>
      </w:r>
      <w:proofErr w:type="spellStart"/>
      <w:r w:rsidRPr="009C38DF">
        <w:rPr>
          <w:rFonts w:ascii="Arial" w:hAnsi="Arial" w:cs="Arial"/>
          <w:sz w:val="32"/>
          <w:szCs w:val="32"/>
        </w:rPr>
        <w:t>outwith</w:t>
      </w:r>
      <w:proofErr w:type="spellEnd"/>
      <w:r w:rsidRPr="009C38DF">
        <w:rPr>
          <w:rFonts w:ascii="Arial" w:hAnsi="Arial" w:cs="Arial"/>
          <w:sz w:val="32"/>
          <w:szCs w:val="32"/>
        </w:rPr>
        <w:t xml:space="preserve"> the powers of the Scottish Parliament, which means that the Scottish Government </w:t>
      </w:r>
      <w:proofErr w:type="gramStart"/>
      <w:r w:rsidRPr="009C38DF">
        <w:rPr>
          <w:rFonts w:ascii="Arial" w:hAnsi="Arial" w:cs="Arial"/>
          <w:sz w:val="32"/>
          <w:szCs w:val="32"/>
        </w:rPr>
        <w:t>has to</w:t>
      </w:r>
      <w:proofErr w:type="gramEnd"/>
      <w:r w:rsidRPr="009C38DF">
        <w:rPr>
          <w:rFonts w:ascii="Arial" w:hAnsi="Arial" w:cs="Arial"/>
          <w:sz w:val="32"/>
          <w:szCs w:val="32"/>
        </w:rPr>
        <w:t xml:space="preserve"> find a way to bring the UNCRC Bill within their powers so it can become law in Scotland.   </w:t>
      </w:r>
    </w:p>
    <w:p w14:paraId="4F5369E3" w14:textId="77777777" w:rsidR="0049461D" w:rsidRPr="009C38DF" w:rsidRDefault="0049461D" w:rsidP="009C38DF">
      <w:pPr>
        <w:pStyle w:val="NoSpacing"/>
        <w:rPr>
          <w:rFonts w:ascii="Arial" w:hAnsi="Arial" w:cs="Arial"/>
          <w:sz w:val="32"/>
          <w:szCs w:val="32"/>
        </w:rPr>
      </w:pPr>
    </w:p>
    <w:p w14:paraId="4E12128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There are number of organisations in Scotland which can provide help and guidance to Community Councils who want to increase youth involvement, as well as contacting local schools and the local authority.</w:t>
      </w:r>
    </w:p>
    <w:p w14:paraId="265D1EC2" w14:textId="77777777" w:rsidR="0049461D" w:rsidRPr="009C38DF" w:rsidRDefault="0049461D" w:rsidP="009C38DF">
      <w:pPr>
        <w:pStyle w:val="NoSpacing"/>
        <w:rPr>
          <w:rFonts w:ascii="Arial" w:hAnsi="Arial" w:cs="Arial"/>
          <w:sz w:val="32"/>
          <w:szCs w:val="32"/>
        </w:rPr>
      </w:pPr>
    </w:p>
    <w:p w14:paraId="5D71B2EB" w14:textId="0C78EEF8"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Youth Scotland: </w:t>
      </w:r>
      <w:hyperlink r:id="rId43" w:history="1">
        <w:r w:rsidR="000245C7" w:rsidRPr="009C38DF">
          <w:rPr>
            <w:rStyle w:val="Hyperlink"/>
            <w:rFonts w:ascii="Arial" w:hAnsi="Arial" w:cs="Arial"/>
            <w:sz w:val="32"/>
            <w:szCs w:val="32"/>
          </w:rPr>
          <w:t>https://www.youthscotland.org.uk/</w:t>
        </w:r>
      </w:hyperlink>
      <w:r w:rsidR="000245C7" w:rsidRPr="009C38DF">
        <w:rPr>
          <w:rFonts w:ascii="Arial" w:hAnsi="Arial" w:cs="Arial"/>
          <w:sz w:val="32"/>
          <w:szCs w:val="32"/>
        </w:rPr>
        <w:t xml:space="preserve"> </w:t>
      </w:r>
    </w:p>
    <w:p w14:paraId="6DE9D548" w14:textId="77777777" w:rsidR="0049461D" w:rsidRPr="009C38DF" w:rsidRDefault="0049461D" w:rsidP="009C38DF">
      <w:pPr>
        <w:pStyle w:val="NoSpacing"/>
        <w:rPr>
          <w:rFonts w:ascii="Arial" w:hAnsi="Arial" w:cs="Arial"/>
          <w:sz w:val="32"/>
          <w:szCs w:val="32"/>
        </w:rPr>
      </w:pPr>
    </w:p>
    <w:p w14:paraId="3EA82B49" w14:textId="2D206170" w:rsidR="0049461D" w:rsidRPr="009C38DF" w:rsidRDefault="0049461D" w:rsidP="009C38DF">
      <w:pPr>
        <w:pStyle w:val="NoSpacing"/>
        <w:rPr>
          <w:rFonts w:ascii="Arial" w:hAnsi="Arial" w:cs="Arial"/>
          <w:sz w:val="32"/>
          <w:szCs w:val="32"/>
        </w:rPr>
      </w:pPr>
      <w:proofErr w:type="spellStart"/>
      <w:r w:rsidRPr="009C38DF">
        <w:rPr>
          <w:rFonts w:ascii="Arial" w:hAnsi="Arial" w:cs="Arial"/>
          <w:sz w:val="32"/>
          <w:szCs w:val="32"/>
        </w:rPr>
        <w:t>Youthlink</w:t>
      </w:r>
      <w:proofErr w:type="spellEnd"/>
      <w:r w:rsidRPr="009C38DF">
        <w:rPr>
          <w:rFonts w:ascii="Arial" w:hAnsi="Arial" w:cs="Arial"/>
          <w:sz w:val="32"/>
          <w:szCs w:val="32"/>
        </w:rPr>
        <w:t xml:space="preserve"> Scotland: </w:t>
      </w:r>
      <w:hyperlink r:id="rId44" w:history="1">
        <w:r w:rsidR="000245C7" w:rsidRPr="009C38DF">
          <w:rPr>
            <w:rStyle w:val="Hyperlink"/>
            <w:rFonts w:ascii="Arial" w:hAnsi="Arial" w:cs="Arial"/>
            <w:sz w:val="32"/>
            <w:szCs w:val="32"/>
          </w:rPr>
          <w:t>https://www.youthlink.scot/</w:t>
        </w:r>
      </w:hyperlink>
      <w:r w:rsidR="000245C7" w:rsidRPr="009C38DF">
        <w:rPr>
          <w:rFonts w:ascii="Arial" w:hAnsi="Arial" w:cs="Arial"/>
          <w:sz w:val="32"/>
          <w:szCs w:val="32"/>
        </w:rPr>
        <w:t xml:space="preserve"> </w:t>
      </w:r>
      <w:r w:rsidRPr="009C38DF">
        <w:rPr>
          <w:rFonts w:ascii="Arial" w:hAnsi="Arial" w:cs="Arial"/>
          <w:sz w:val="32"/>
          <w:szCs w:val="32"/>
        </w:rPr>
        <w:t xml:space="preserve"> </w:t>
      </w:r>
    </w:p>
    <w:p w14:paraId="54915A5F" w14:textId="77777777" w:rsidR="0049461D" w:rsidRPr="009C38DF" w:rsidRDefault="0049461D" w:rsidP="009C38DF">
      <w:pPr>
        <w:pStyle w:val="NoSpacing"/>
        <w:rPr>
          <w:rFonts w:ascii="Arial" w:hAnsi="Arial" w:cs="Arial"/>
          <w:sz w:val="32"/>
          <w:szCs w:val="32"/>
        </w:rPr>
      </w:pPr>
    </w:p>
    <w:p w14:paraId="6744D9F5" w14:textId="19DAB171"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 xml:space="preserve">Scottish Youth Parliament: </w:t>
      </w:r>
      <w:hyperlink r:id="rId45" w:history="1">
        <w:r w:rsidR="000245C7" w:rsidRPr="009C38DF">
          <w:rPr>
            <w:rStyle w:val="Hyperlink"/>
            <w:rFonts w:ascii="Arial" w:hAnsi="Arial" w:cs="Arial"/>
            <w:sz w:val="32"/>
            <w:szCs w:val="32"/>
          </w:rPr>
          <w:t>https://syp.org.uk/get-involved/join-us/</w:t>
        </w:r>
      </w:hyperlink>
      <w:r w:rsidR="000245C7" w:rsidRPr="009C38DF">
        <w:rPr>
          <w:rFonts w:ascii="Arial" w:hAnsi="Arial" w:cs="Arial"/>
          <w:sz w:val="32"/>
          <w:szCs w:val="32"/>
        </w:rPr>
        <w:t xml:space="preserve"> </w:t>
      </w:r>
    </w:p>
    <w:p w14:paraId="576A77F9" w14:textId="77777777" w:rsidR="0049461D" w:rsidRPr="009C38DF" w:rsidRDefault="0049461D" w:rsidP="009C38DF">
      <w:pPr>
        <w:pStyle w:val="NoSpacing"/>
        <w:rPr>
          <w:rFonts w:ascii="Arial" w:hAnsi="Arial" w:cs="Arial"/>
          <w:sz w:val="32"/>
          <w:szCs w:val="32"/>
        </w:rPr>
      </w:pPr>
    </w:p>
    <w:p w14:paraId="2A8981D8" w14:textId="15D7DE71"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Young Scot: </w:t>
      </w:r>
      <w:hyperlink r:id="rId46" w:history="1">
        <w:r w:rsidR="000245C7" w:rsidRPr="009C38DF">
          <w:rPr>
            <w:rStyle w:val="Hyperlink"/>
            <w:rFonts w:ascii="Arial" w:hAnsi="Arial" w:cs="Arial"/>
            <w:sz w:val="32"/>
            <w:szCs w:val="32"/>
          </w:rPr>
          <w:t>https://young.scot/</w:t>
        </w:r>
      </w:hyperlink>
      <w:r w:rsidR="000245C7" w:rsidRPr="009C38DF">
        <w:rPr>
          <w:rFonts w:ascii="Arial" w:hAnsi="Arial" w:cs="Arial"/>
          <w:sz w:val="32"/>
          <w:szCs w:val="32"/>
        </w:rPr>
        <w:t xml:space="preserve"> </w:t>
      </w:r>
      <w:r w:rsidRPr="009C38DF">
        <w:rPr>
          <w:rFonts w:ascii="Arial" w:hAnsi="Arial" w:cs="Arial"/>
          <w:sz w:val="32"/>
          <w:szCs w:val="32"/>
        </w:rPr>
        <w:t xml:space="preserve"> </w:t>
      </w:r>
    </w:p>
    <w:p w14:paraId="78471501" w14:textId="77777777" w:rsidR="0049461D" w:rsidRPr="009C38DF" w:rsidRDefault="0049461D" w:rsidP="009C38DF">
      <w:pPr>
        <w:pStyle w:val="NoSpacing"/>
        <w:rPr>
          <w:rFonts w:ascii="Arial" w:hAnsi="Arial" w:cs="Arial"/>
          <w:sz w:val="32"/>
          <w:szCs w:val="32"/>
        </w:rPr>
      </w:pPr>
    </w:p>
    <w:p w14:paraId="59FDC9E3" w14:textId="739244DB"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Children and Young People’s Commissioner Scotland: </w:t>
      </w:r>
      <w:hyperlink r:id="rId47" w:history="1">
        <w:r w:rsidR="000245C7" w:rsidRPr="009C38DF">
          <w:rPr>
            <w:rStyle w:val="Hyperlink"/>
            <w:rFonts w:ascii="Arial" w:hAnsi="Arial" w:cs="Arial"/>
            <w:sz w:val="32"/>
            <w:szCs w:val="32"/>
          </w:rPr>
          <w:t>https://www.cypcs.org.uk/</w:t>
        </w:r>
      </w:hyperlink>
      <w:r w:rsidR="000245C7" w:rsidRPr="009C38DF">
        <w:rPr>
          <w:rFonts w:ascii="Arial" w:hAnsi="Arial" w:cs="Arial"/>
          <w:sz w:val="32"/>
          <w:szCs w:val="32"/>
        </w:rPr>
        <w:t xml:space="preserve"> </w:t>
      </w:r>
      <w:r w:rsidRPr="009C38DF">
        <w:rPr>
          <w:rFonts w:ascii="Arial" w:hAnsi="Arial" w:cs="Arial"/>
          <w:sz w:val="32"/>
          <w:szCs w:val="32"/>
        </w:rPr>
        <w:t xml:space="preserve"> </w:t>
      </w:r>
    </w:p>
    <w:p w14:paraId="7836F37C" w14:textId="77777777" w:rsidR="0049461D" w:rsidRPr="009C38DF" w:rsidRDefault="0049461D" w:rsidP="009C38DF">
      <w:pPr>
        <w:pStyle w:val="NoSpacing"/>
        <w:rPr>
          <w:rFonts w:ascii="Arial" w:hAnsi="Arial" w:cs="Arial"/>
          <w:sz w:val="32"/>
          <w:szCs w:val="32"/>
        </w:rPr>
      </w:pPr>
    </w:p>
    <w:p w14:paraId="6F27DD12" w14:textId="468D4490"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Children’s Parliament: </w:t>
      </w:r>
      <w:hyperlink r:id="rId48" w:history="1">
        <w:r w:rsidR="000245C7" w:rsidRPr="009C38DF">
          <w:rPr>
            <w:rStyle w:val="Hyperlink"/>
            <w:rFonts w:ascii="Arial" w:hAnsi="Arial" w:cs="Arial"/>
            <w:sz w:val="32"/>
            <w:szCs w:val="32"/>
          </w:rPr>
          <w:t>https://www.childrensparliament.org.uk/</w:t>
        </w:r>
      </w:hyperlink>
      <w:r w:rsidR="000245C7" w:rsidRPr="009C38DF">
        <w:rPr>
          <w:rFonts w:ascii="Arial" w:hAnsi="Arial" w:cs="Arial"/>
          <w:sz w:val="32"/>
          <w:szCs w:val="32"/>
        </w:rPr>
        <w:t xml:space="preserve"> </w:t>
      </w:r>
      <w:r w:rsidRPr="009C38DF">
        <w:rPr>
          <w:rFonts w:ascii="Arial" w:hAnsi="Arial" w:cs="Arial"/>
          <w:sz w:val="32"/>
          <w:szCs w:val="32"/>
        </w:rPr>
        <w:t xml:space="preserve"> </w:t>
      </w:r>
    </w:p>
    <w:p w14:paraId="6758F3A6" w14:textId="77777777" w:rsidR="0049461D" w:rsidRPr="009C38DF" w:rsidRDefault="0049461D" w:rsidP="009C38DF">
      <w:pPr>
        <w:pStyle w:val="NoSpacing"/>
        <w:rPr>
          <w:rFonts w:ascii="Arial" w:hAnsi="Arial" w:cs="Arial"/>
          <w:sz w:val="32"/>
          <w:szCs w:val="32"/>
        </w:rPr>
      </w:pPr>
    </w:p>
    <w:p w14:paraId="5A8807BC" w14:textId="3C54E2D1"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Scottish Alliance for Children’s Rights: </w:t>
      </w:r>
      <w:hyperlink r:id="rId49" w:history="1">
        <w:r w:rsidR="000245C7" w:rsidRPr="009C38DF">
          <w:rPr>
            <w:rStyle w:val="Hyperlink"/>
            <w:rFonts w:ascii="Arial" w:hAnsi="Arial" w:cs="Arial"/>
            <w:sz w:val="32"/>
            <w:szCs w:val="32"/>
          </w:rPr>
          <w:t>https://www.togetherscotland.org.uk/</w:t>
        </w:r>
      </w:hyperlink>
      <w:r w:rsidR="000245C7" w:rsidRPr="009C38DF">
        <w:rPr>
          <w:rFonts w:ascii="Arial" w:hAnsi="Arial" w:cs="Arial"/>
          <w:sz w:val="32"/>
          <w:szCs w:val="32"/>
        </w:rPr>
        <w:t xml:space="preserve"> </w:t>
      </w:r>
      <w:r w:rsidRPr="009C38DF">
        <w:rPr>
          <w:rFonts w:ascii="Arial" w:hAnsi="Arial" w:cs="Arial"/>
          <w:sz w:val="32"/>
          <w:szCs w:val="32"/>
        </w:rPr>
        <w:t xml:space="preserve"> </w:t>
      </w:r>
    </w:p>
    <w:p w14:paraId="2F9DAEBC"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F452A4D" w14:textId="5230F80D"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can stimulate young people's interest by promoting their elections amongst </w:t>
      </w:r>
      <w:r w:rsidR="004C42FE" w:rsidRPr="009C38DF">
        <w:rPr>
          <w:rFonts w:ascii="Arial" w:hAnsi="Arial" w:cs="Arial"/>
          <w:sz w:val="32"/>
          <w:szCs w:val="32"/>
        </w:rPr>
        <w:t>y</w:t>
      </w:r>
      <w:r w:rsidRPr="009C38DF">
        <w:rPr>
          <w:rFonts w:ascii="Arial" w:hAnsi="Arial" w:cs="Arial"/>
          <w:sz w:val="32"/>
          <w:szCs w:val="32"/>
        </w:rPr>
        <w:t xml:space="preserve">outh </w:t>
      </w:r>
      <w:r w:rsidR="004C42FE" w:rsidRPr="009C38DF">
        <w:rPr>
          <w:rFonts w:ascii="Arial" w:hAnsi="Arial" w:cs="Arial"/>
          <w:sz w:val="32"/>
          <w:szCs w:val="32"/>
        </w:rPr>
        <w:t>g</w:t>
      </w:r>
      <w:r w:rsidRPr="009C38DF">
        <w:rPr>
          <w:rFonts w:ascii="Arial" w:hAnsi="Arial" w:cs="Arial"/>
          <w:sz w:val="32"/>
          <w:szCs w:val="32"/>
        </w:rPr>
        <w:t xml:space="preserve">roups, </w:t>
      </w:r>
      <w:r w:rsidR="004C42FE" w:rsidRPr="009C38DF">
        <w:rPr>
          <w:rFonts w:ascii="Arial" w:hAnsi="Arial" w:cs="Arial"/>
          <w:sz w:val="32"/>
          <w:szCs w:val="32"/>
        </w:rPr>
        <w:t>p</w:t>
      </w:r>
      <w:r w:rsidRPr="009C38DF">
        <w:rPr>
          <w:rFonts w:ascii="Arial" w:hAnsi="Arial" w:cs="Arial"/>
          <w:sz w:val="32"/>
          <w:szCs w:val="32"/>
        </w:rPr>
        <w:t xml:space="preserve">upil </w:t>
      </w:r>
      <w:r w:rsidR="004C42FE" w:rsidRPr="009C38DF">
        <w:rPr>
          <w:rFonts w:ascii="Arial" w:hAnsi="Arial" w:cs="Arial"/>
          <w:sz w:val="32"/>
          <w:szCs w:val="32"/>
        </w:rPr>
        <w:t>c</w:t>
      </w:r>
      <w:r w:rsidRPr="009C38DF">
        <w:rPr>
          <w:rFonts w:ascii="Arial" w:hAnsi="Arial" w:cs="Arial"/>
          <w:sz w:val="32"/>
          <w:szCs w:val="32"/>
        </w:rPr>
        <w:t xml:space="preserve">ouncils and </w:t>
      </w:r>
      <w:r w:rsidR="004C42FE" w:rsidRPr="009C38DF">
        <w:rPr>
          <w:rFonts w:ascii="Arial" w:hAnsi="Arial" w:cs="Arial"/>
          <w:sz w:val="32"/>
          <w:szCs w:val="32"/>
        </w:rPr>
        <w:t>s</w:t>
      </w:r>
      <w:r w:rsidRPr="009C38DF">
        <w:rPr>
          <w:rFonts w:ascii="Arial" w:hAnsi="Arial" w:cs="Arial"/>
          <w:sz w:val="32"/>
          <w:szCs w:val="32"/>
        </w:rPr>
        <w:t xml:space="preserve">tudent </w:t>
      </w:r>
      <w:r w:rsidR="004C42FE" w:rsidRPr="009C38DF">
        <w:rPr>
          <w:rFonts w:ascii="Arial" w:hAnsi="Arial" w:cs="Arial"/>
          <w:sz w:val="32"/>
          <w:szCs w:val="32"/>
        </w:rPr>
        <w:t>a</w:t>
      </w:r>
      <w:r w:rsidRPr="009C38DF">
        <w:rPr>
          <w:rFonts w:ascii="Arial" w:hAnsi="Arial" w:cs="Arial"/>
          <w:sz w:val="32"/>
          <w:szCs w:val="32"/>
        </w:rPr>
        <w:t xml:space="preserve">ssociations all of which are likely to have young people who may be interested in getting involved in the local democratic process. Local </w:t>
      </w:r>
      <w:r w:rsidR="004C42FE" w:rsidRPr="009C38DF">
        <w:rPr>
          <w:rFonts w:ascii="Arial" w:hAnsi="Arial" w:cs="Arial"/>
          <w:sz w:val="32"/>
          <w:szCs w:val="32"/>
        </w:rPr>
        <w:t>a</w:t>
      </w:r>
      <w:r w:rsidRPr="009C38DF">
        <w:rPr>
          <w:rFonts w:ascii="Arial" w:hAnsi="Arial" w:cs="Arial"/>
          <w:sz w:val="32"/>
          <w:szCs w:val="32"/>
        </w:rPr>
        <w:t>uthorities are responsible for promoting active citizenship as part of the school curriculum and this should be linked to the Community Council election process.</w:t>
      </w:r>
    </w:p>
    <w:p w14:paraId="2B74BB2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83D2961" w14:textId="3BA8F32C"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may also want to consider appointing young people as associate members without voting rights, for the specific purpose of representing young people's views.  </w:t>
      </w:r>
    </w:p>
    <w:p w14:paraId="5B85C0C4" w14:textId="77777777" w:rsidR="004C42FE" w:rsidRPr="009C38DF" w:rsidRDefault="004C42FE" w:rsidP="009C38DF">
      <w:pPr>
        <w:pStyle w:val="NoSpacing"/>
        <w:rPr>
          <w:rFonts w:ascii="Arial" w:hAnsi="Arial" w:cs="Arial"/>
          <w:sz w:val="32"/>
          <w:szCs w:val="32"/>
        </w:rPr>
      </w:pPr>
    </w:p>
    <w:p w14:paraId="1D693007" w14:textId="3540FA9E"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also need to consider how they will ascertain and represent the views of young people. If this cannot be achieved in the direct ways described above, then Community Councils can work in partnership with the local authority and other agencies that have direct contact with young people to gather their opinions. </w:t>
      </w:r>
    </w:p>
    <w:p w14:paraId="2C966A3A" w14:textId="2175F9E1" w:rsidR="000245C7" w:rsidRPr="009C38DF" w:rsidRDefault="000245C7" w:rsidP="009C38DF">
      <w:pPr>
        <w:pStyle w:val="NoSpacing"/>
        <w:rPr>
          <w:rFonts w:ascii="Arial" w:hAnsi="Arial" w:cs="Arial"/>
          <w:sz w:val="32"/>
          <w:szCs w:val="32"/>
        </w:rPr>
      </w:pPr>
    </w:p>
    <w:p w14:paraId="45FFF92A" w14:textId="0806A497" w:rsidR="000245C7" w:rsidRPr="009C38DF" w:rsidRDefault="000245C7" w:rsidP="009C38DF">
      <w:pPr>
        <w:pStyle w:val="NoSpacing"/>
        <w:rPr>
          <w:rFonts w:ascii="Arial" w:hAnsi="Arial" w:cs="Arial"/>
          <w:sz w:val="32"/>
          <w:szCs w:val="32"/>
        </w:rPr>
      </w:pPr>
    </w:p>
    <w:p w14:paraId="01E4F0A7" w14:textId="46F0E832" w:rsidR="000245C7" w:rsidRPr="009C38DF" w:rsidRDefault="000245C7" w:rsidP="009C38DF">
      <w:pPr>
        <w:pStyle w:val="NoSpacing"/>
        <w:rPr>
          <w:rFonts w:ascii="Arial" w:hAnsi="Arial" w:cs="Arial"/>
          <w:sz w:val="32"/>
          <w:szCs w:val="32"/>
        </w:rPr>
      </w:pPr>
    </w:p>
    <w:p w14:paraId="2308A27B" w14:textId="1D4E0AC6" w:rsidR="000245C7" w:rsidRPr="009C38DF" w:rsidRDefault="000245C7" w:rsidP="009C38DF">
      <w:pPr>
        <w:pStyle w:val="NoSpacing"/>
        <w:rPr>
          <w:rFonts w:ascii="Arial" w:hAnsi="Arial" w:cs="Arial"/>
          <w:sz w:val="32"/>
          <w:szCs w:val="32"/>
        </w:rPr>
      </w:pPr>
    </w:p>
    <w:p w14:paraId="1A9F47F1" w14:textId="6B97B81F" w:rsidR="000245C7" w:rsidRPr="009C38DF" w:rsidRDefault="000245C7" w:rsidP="009C38DF">
      <w:pPr>
        <w:pStyle w:val="NoSpacing"/>
        <w:rPr>
          <w:rFonts w:ascii="Arial" w:hAnsi="Arial" w:cs="Arial"/>
          <w:sz w:val="32"/>
          <w:szCs w:val="32"/>
        </w:rPr>
      </w:pPr>
    </w:p>
    <w:p w14:paraId="32207A8E" w14:textId="3AD4BFFB" w:rsidR="0049461D" w:rsidRPr="007634D6" w:rsidRDefault="007634D6" w:rsidP="009C38DF">
      <w:pPr>
        <w:pStyle w:val="NoSpacing"/>
        <w:rPr>
          <w:rFonts w:ascii="Arial" w:hAnsi="Arial" w:cs="Arial"/>
          <w:b/>
          <w:sz w:val="32"/>
          <w:szCs w:val="32"/>
          <w:u w:val="single"/>
        </w:rPr>
      </w:pPr>
      <w:r w:rsidRPr="007634D6">
        <w:rPr>
          <w:rFonts w:ascii="Arial" w:hAnsi="Arial" w:cs="Arial"/>
          <w:b/>
          <w:sz w:val="32"/>
          <w:szCs w:val="32"/>
          <w:u w:val="single"/>
        </w:rPr>
        <w:lastRenderedPageBreak/>
        <w:t xml:space="preserve">Training And Development </w:t>
      </w:r>
      <w:proofErr w:type="gramStart"/>
      <w:r w:rsidRPr="007634D6">
        <w:rPr>
          <w:rFonts w:ascii="Arial" w:hAnsi="Arial" w:cs="Arial"/>
          <w:b/>
          <w:sz w:val="32"/>
          <w:szCs w:val="32"/>
          <w:u w:val="single"/>
        </w:rPr>
        <w:t>Of</w:t>
      </w:r>
      <w:proofErr w:type="gramEnd"/>
      <w:r w:rsidRPr="007634D6">
        <w:rPr>
          <w:rFonts w:ascii="Arial" w:hAnsi="Arial" w:cs="Arial"/>
          <w:b/>
          <w:sz w:val="32"/>
          <w:szCs w:val="32"/>
          <w:u w:val="single"/>
        </w:rPr>
        <w:t xml:space="preserve"> Community Councils </w:t>
      </w:r>
    </w:p>
    <w:p w14:paraId="230A609F" w14:textId="77777777" w:rsidR="0049461D" w:rsidRPr="009C38DF" w:rsidRDefault="0049461D" w:rsidP="009C38DF">
      <w:pPr>
        <w:pStyle w:val="NoSpacing"/>
        <w:rPr>
          <w:rFonts w:ascii="Arial" w:hAnsi="Arial" w:cs="Arial"/>
          <w:sz w:val="32"/>
          <w:szCs w:val="32"/>
        </w:rPr>
      </w:pPr>
    </w:p>
    <w:p w14:paraId="60296EBB" w14:textId="78A4B86D" w:rsidR="0049461D" w:rsidRPr="009C38DF" w:rsidRDefault="0049461D" w:rsidP="009C38DF">
      <w:pPr>
        <w:pStyle w:val="NoSpacing"/>
        <w:rPr>
          <w:rFonts w:ascii="Arial" w:hAnsi="Arial" w:cs="Arial"/>
          <w:sz w:val="32"/>
          <w:szCs w:val="32"/>
        </w:rPr>
      </w:pPr>
      <w:r w:rsidRPr="009C38DF">
        <w:rPr>
          <w:rFonts w:ascii="Arial" w:hAnsi="Arial" w:cs="Arial"/>
          <w:sz w:val="32"/>
          <w:szCs w:val="32"/>
        </w:rPr>
        <w:t>Training may be provided in-person or online by the local author</w:t>
      </w:r>
      <w:r w:rsidR="00F76C55" w:rsidRPr="009C38DF">
        <w:rPr>
          <w:rFonts w:ascii="Arial" w:hAnsi="Arial" w:cs="Arial"/>
          <w:sz w:val="32"/>
          <w:szCs w:val="32"/>
        </w:rPr>
        <w:t>it</w:t>
      </w:r>
      <w:r w:rsidRPr="009C38DF">
        <w:rPr>
          <w:rFonts w:ascii="Arial" w:hAnsi="Arial" w:cs="Arial"/>
          <w:sz w:val="32"/>
          <w:szCs w:val="32"/>
        </w:rPr>
        <w:t xml:space="preserve">y. There is also a </w:t>
      </w:r>
      <w:hyperlink r:id="rId50" w:history="1">
        <w:r w:rsidRPr="009C38DF">
          <w:rPr>
            <w:rStyle w:val="Hyperlink"/>
            <w:rFonts w:ascii="Arial" w:hAnsi="Arial" w:cs="Arial"/>
            <w:sz w:val="32"/>
            <w:szCs w:val="32"/>
          </w:rPr>
          <w:t>training portal available on the Scottish Community Councils website</w:t>
        </w:r>
      </w:hyperlink>
      <w:r w:rsidRPr="009C38DF">
        <w:rPr>
          <w:rFonts w:ascii="Arial" w:hAnsi="Arial" w:cs="Arial"/>
          <w:sz w:val="32"/>
          <w:szCs w:val="32"/>
        </w:rPr>
        <w:t xml:space="preserve">, which gives </w:t>
      </w:r>
      <w:r w:rsidR="004C42FE" w:rsidRPr="009C38DF">
        <w:rPr>
          <w:rFonts w:ascii="Arial" w:hAnsi="Arial" w:cs="Arial"/>
          <w:sz w:val="32"/>
          <w:szCs w:val="32"/>
        </w:rPr>
        <w:t>c</w:t>
      </w:r>
      <w:r w:rsidRPr="009C38DF">
        <w:rPr>
          <w:rFonts w:ascii="Arial" w:hAnsi="Arial" w:cs="Arial"/>
          <w:sz w:val="32"/>
          <w:szCs w:val="32"/>
        </w:rPr>
        <w:t xml:space="preserve">ommunity </w:t>
      </w:r>
      <w:r w:rsidR="004C42FE" w:rsidRPr="009C38DF">
        <w:rPr>
          <w:rFonts w:ascii="Arial" w:hAnsi="Arial" w:cs="Arial"/>
          <w:sz w:val="32"/>
          <w:szCs w:val="32"/>
        </w:rPr>
        <w:t>c</w:t>
      </w:r>
      <w:r w:rsidRPr="009C38DF">
        <w:rPr>
          <w:rFonts w:ascii="Arial" w:hAnsi="Arial" w:cs="Arial"/>
          <w:sz w:val="32"/>
          <w:szCs w:val="32"/>
        </w:rPr>
        <w:t>ouncil</w:t>
      </w:r>
      <w:r w:rsidR="00F76C55" w:rsidRPr="009C38DF">
        <w:rPr>
          <w:rFonts w:ascii="Arial" w:hAnsi="Arial" w:cs="Arial"/>
          <w:sz w:val="32"/>
          <w:szCs w:val="32"/>
        </w:rPr>
        <w:t>l</w:t>
      </w:r>
      <w:r w:rsidRPr="009C38DF">
        <w:rPr>
          <w:rFonts w:ascii="Arial" w:hAnsi="Arial" w:cs="Arial"/>
          <w:sz w:val="32"/>
          <w:szCs w:val="32"/>
        </w:rPr>
        <w:t xml:space="preserve">ors free access to Open University courses on range of useful subjects. </w:t>
      </w:r>
    </w:p>
    <w:p w14:paraId="3089D3E7" w14:textId="77777777" w:rsidR="0049461D" w:rsidRPr="009C38DF" w:rsidRDefault="0049461D" w:rsidP="009C38DF">
      <w:pPr>
        <w:pStyle w:val="NoSpacing"/>
        <w:rPr>
          <w:rFonts w:ascii="Arial" w:hAnsi="Arial" w:cs="Arial"/>
          <w:sz w:val="32"/>
          <w:szCs w:val="32"/>
        </w:rPr>
      </w:pPr>
    </w:p>
    <w:p w14:paraId="329301D6" w14:textId="7522DA9C"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aim of training and development is to enable </w:t>
      </w:r>
      <w:r w:rsidR="004C42FE" w:rsidRPr="009C38DF">
        <w:rPr>
          <w:rFonts w:ascii="Arial" w:hAnsi="Arial" w:cs="Arial"/>
          <w:sz w:val="32"/>
          <w:szCs w:val="32"/>
        </w:rPr>
        <w:t>c</w:t>
      </w:r>
      <w:r w:rsidRPr="009C38DF">
        <w:rPr>
          <w:rFonts w:ascii="Arial" w:hAnsi="Arial" w:cs="Arial"/>
          <w:sz w:val="32"/>
          <w:szCs w:val="32"/>
        </w:rPr>
        <w:t xml:space="preserve">ommunity </w:t>
      </w:r>
      <w:r w:rsidR="004C42FE" w:rsidRPr="009C38DF">
        <w:rPr>
          <w:rFonts w:ascii="Arial" w:hAnsi="Arial" w:cs="Arial"/>
          <w:sz w:val="32"/>
          <w:szCs w:val="32"/>
        </w:rPr>
        <w:t>c</w:t>
      </w:r>
      <w:r w:rsidRPr="009C38DF">
        <w:rPr>
          <w:rFonts w:ascii="Arial" w:hAnsi="Arial" w:cs="Arial"/>
          <w:sz w:val="32"/>
          <w:szCs w:val="32"/>
        </w:rPr>
        <w:t>ounci</w:t>
      </w:r>
      <w:r w:rsidR="00F76C55" w:rsidRPr="009C38DF">
        <w:rPr>
          <w:rFonts w:ascii="Arial" w:hAnsi="Arial" w:cs="Arial"/>
          <w:sz w:val="32"/>
          <w:szCs w:val="32"/>
        </w:rPr>
        <w:t>l</w:t>
      </w:r>
      <w:r w:rsidRPr="009C38DF">
        <w:rPr>
          <w:rFonts w:ascii="Arial" w:hAnsi="Arial" w:cs="Arial"/>
          <w:sz w:val="32"/>
          <w:szCs w:val="32"/>
        </w:rPr>
        <w:t>lors to develop their individual skills, build their capacity to engage with public agencies and acquire new skills. This will enable each member to participate as fully as possible in the work of the Community Council</w:t>
      </w:r>
      <w:r w:rsidR="004C42FE" w:rsidRPr="009C38DF">
        <w:rPr>
          <w:rFonts w:ascii="Arial" w:hAnsi="Arial" w:cs="Arial"/>
          <w:sz w:val="32"/>
          <w:szCs w:val="32"/>
        </w:rPr>
        <w:t>, bringing added</w:t>
      </w:r>
      <w:r w:rsidRPr="009C38DF">
        <w:rPr>
          <w:rFonts w:ascii="Arial" w:hAnsi="Arial" w:cs="Arial"/>
          <w:sz w:val="32"/>
          <w:szCs w:val="32"/>
        </w:rPr>
        <w:t xml:space="preserve"> benefit their communities.</w:t>
      </w:r>
    </w:p>
    <w:p w14:paraId="4CBA3C11" w14:textId="77777777" w:rsidR="0049461D" w:rsidRPr="009C38DF" w:rsidRDefault="0049461D" w:rsidP="009C38DF">
      <w:pPr>
        <w:pStyle w:val="NoSpacing"/>
        <w:rPr>
          <w:rFonts w:ascii="Arial" w:hAnsi="Arial" w:cs="Arial"/>
          <w:sz w:val="32"/>
          <w:szCs w:val="32"/>
        </w:rPr>
      </w:pPr>
    </w:p>
    <w:p w14:paraId="1F9F4367" w14:textId="024A075C"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Basic training needs can include </w:t>
      </w:r>
      <w:r w:rsidR="004C42FE" w:rsidRPr="009C38DF">
        <w:rPr>
          <w:rFonts w:ascii="Arial" w:hAnsi="Arial" w:cs="Arial"/>
          <w:sz w:val="32"/>
          <w:szCs w:val="32"/>
        </w:rPr>
        <w:t>r</w:t>
      </w:r>
      <w:r w:rsidRPr="009C38DF">
        <w:rPr>
          <w:rFonts w:ascii="Arial" w:hAnsi="Arial" w:cs="Arial"/>
          <w:sz w:val="32"/>
          <w:szCs w:val="32"/>
        </w:rPr>
        <w:t xml:space="preserve">oles and responsibilities, </w:t>
      </w:r>
      <w:r w:rsidR="004C42FE" w:rsidRPr="009C38DF">
        <w:rPr>
          <w:rFonts w:ascii="Arial" w:hAnsi="Arial" w:cs="Arial"/>
          <w:sz w:val="32"/>
          <w:szCs w:val="32"/>
        </w:rPr>
        <w:t>p</w:t>
      </w:r>
      <w:r w:rsidRPr="009C38DF">
        <w:rPr>
          <w:rFonts w:ascii="Arial" w:hAnsi="Arial" w:cs="Arial"/>
          <w:sz w:val="32"/>
          <w:szCs w:val="32"/>
        </w:rPr>
        <w:t xml:space="preserve">olicy and procedure, </w:t>
      </w:r>
      <w:r w:rsidR="004C42FE" w:rsidRPr="009C38DF">
        <w:rPr>
          <w:rFonts w:ascii="Arial" w:hAnsi="Arial" w:cs="Arial"/>
          <w:sz w:val="32"/>
          <w:szCs w:val="32"/>
        </w:rPr>
        <w:t>l</w:t>
      </w:r>
      <w:r w:rsidRPr="009C38DF">
        <w:rPr>
          <w:rFonts w:ascii="Arial" w:hAnsi="Arial" w:cs="Arial"/>
          <w:sz w:val="32"/>
          <w:szCs w:val="32"/>
        </w:rPr>
        <w:t xml:space="preserve">icensing, </w:t>
      </w:r>
      <w:r w:rsidR="004C42FE" w:rsidRPr="009C38DF">
        <w:rPr>
          <w:rFonts w:ascii="Arial" w:hAnsi="Arial" w:cs="Arial"/>
          <w:sz w:val="32"/>
          <w:szCs w:val="32"/>
        </w:rPr>
        <w:t>p</w:t>
      </w:r>
      <w:r w:rsidRPr="009C38DF">
        <w:rPr>
          <w:rFonts w:ascii="Arial" w:hAnsi="Arial" w:cs="Arial"/>
          <w:sz w:val="32"/>
          <w:szCs w:val="32"/>
        </w:rPr>
        <w:t xml:space="preserve">lanning and other relevant topics.  Specific training needs can include </w:t>
      </w:r>
      <w:r w:rsidR="004C42FE" w:rsidRPr="009C38DF">
        <w:rPr>
          <w:rFonts w:ascii="Arial" w:hAnsi="Arial" w:cs="Arial"/>
          <w:sz w:val="32"/>
          <w:szCs w:val="32"/>
        </w:rPr>
        <w:t>c</w:t>
      </w:r>
      <w:r w:rsidRPr="009C38DF">
        <w:rPr>
          <w:rFonts w:ascii="Arial" w:hAnsi="Arial" w:cs="Arial"/>
          <w:sz w:val="32"/>
          <w:szCs w:val="32"/>
        </w:rPr>
        <w:t xml:space="preserve">hairing meetings, keeping financial </w:t>
      </w:r>
      <w:proofErr w:type="gramStart"/>
      <w:r w:rsidRPr="009C38DF">
        <w:rPr>
          <w:rFonts w:ascii="Arial" w:hAnsi="Arial" w:cs="Arial"/>
          <w:sz w:val="32"/>
          <w:szCs w:val="32"/>
        </w:rPr>
        <w:t>records</w:t>
      </w:r>
      <w:proofErr w:type="gramEnd"/>
      <w:r w:rsidRPr="009C38DF">
        <w:rPr>
          <w:rFonts w:ascii="Arial" w:hAnsi="Arial" w:cs="Arial"/>
          <w:sz w:val="32"/>
          <w:szCs w:val="32"/>
        </w:rPr>
        <w:t xml:space="preserve"> and writing minutes.  Training must be delivered and targeted at the needs of the individual or the Community Council as a whole.  Training could be delivered by:</w:t>
      </w:r>
    </w:p>
    <w:p w14:paraId="3BE9771F" w14:textId="77777777" w:rsidR="0049461D" w:rsidRPr="009C38DF" w:rsidRDefault="0049461D" w:rsidP="009C38DF">
      <w:pPr>
        <w:pStyle w:val="NoSpacing"/>
        <w:rPr>
          <w:rFonts w:ascii="Arial" w:hAnsi="Arial" w:cs="Arial"/>
          <w:sz w:val="32"/>
          <w:szCs w:val="32"/>
        </w:rPr>
      </w:pPr>
    </w:p>
    <w:p w14:paraId="068BBCA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Council Liaison Officers.</w:t>
      </w:r>
    </w:p>
    <w:p w14:paraId="39D104B9" w14:textId="1049DFAB"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Individual local authority departments such as </w:t>
      </w:r>
      <w:r w:rsidR="004C42FE" w:rsidRPr="009C38DF">
        <w:rPr>
          <w:rFonts w:ascii="Arial" w:hAnsi="Arial" w:cs="Arial"/>
          <w:sz w:val="32"/>
          <w:szCs w:val="32"/>
        </w:rPr>
        <w:t>p</w:t>
      </w:r>
      <w:r w:rsidRPr="009C38DF">
        <w:rPr>
          <w:rFonts w:ascii="Arial" w:hAnsi="Arial" w:cs="Arial"/>
          <w:sz w:val="32"/>
          <w:szCs w:val="32"/>
        </w:rPr>
        <w:t>lanning.</w:t>
      </w:r>
    </w:p>
    <w:p w14:paraId="22AEED93" w14:textId="681E4B9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Outside agencies such as third sector interfaces (TSI), Scottish Community Development Centre (SCDC), Planning Aid Scotland and the Scottish Community Councils project managed by the I</w:t>
      </w:r>
      <w:r w:rsidR="00F76C55" w:rsidRPr="009C38DF">
        <w:rPr>
          <w:rFonts w:ascii="Arial" w:hAnsi="Arial" w:cs="Arial"/>
          <w:sz w:val="32"/>
          <w:szCs w:val="32"/>
        </w:rPr>
        <w:t>mprovement Service</w:t>
      </w:r>
    </w:p>
    <w:p w14:paraId="2BDCD501" w14:textId="22F80BBA"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Councils themselves through peer support</w:t>
      </w:r>
    </w:p>
    <w:p w14:paraId="31AF717B" w14:textId="32A138C0" w:rsidR="00F76C55" w:rsidRPr="009C38DF" w:rsidRDefault="00F76C55" w:rsidP="009C38DF">
      <w:pPr>
        <w:pStyle w:val="NoSpacing"/>
        <w:rPr>
          <w:rFonts w:ascii="Arial" w:hAnsi="Arial" w:cs="Arial"/>
          <w:sz w:val="32"/>
          <w:szCs w:val="32"/>
        </w:rPr>
      </w:pPr>
    </w:p>
    <w:p w14:paraId="6E0AF903" w14:textId="35FFCB12" w:rsidR="00F76C55" w:rsidRPr="009C38DF" w:rsidRDefault="00F76C55" w:rsidP="009C38DF">
      <w:pPr>
        <w:pStyle w:val="NoSpacing"/>
        <w:rPr>
          <w:rFonts w:ascii="Arial" w:hAnsi="Arial" w:cs="Arial"/>
          <w:sz w:val="32"/>
          <w:szCs w:val="32"/>
        </w:rPr>
      </w:pPr>
    </w:p>
    <w:p w14:paraId="311E496E" w14:textId="71F3DD45" w:rsidR="00F76C55" w:rsidRPr="009C38DF" w:rsidRDefault="00F76C55" w:rsidP="009C38DF">
      <w:pPr>
        <w:pStyle w:val="NoSpacing"/>
        <w:rPr>
          <w:rFonts w:ascii="Arial" w:hAnsi="Arial" w:cs="Arial"/>
          <w:sz w:val="32"/>
          <w:szCs w:val="32"/>
        </w:rPr>
      </w:pPr>
    </w:p>
    <w:p w14:paraId="337C97E1" w14:textId="4DDB574C" w:rsidR="00F76C55" w:rsidRPr="009C38DF" w:rsidRDefault="00F76C55" w:rsidP="009C38DF">
      <w:pPr>
        <w:pStyle w:val="NoSpacing"/>
        <w:rPr>
          <w:rFonts w:ascii="Arial" w:hAnsi="Arial" w:cs="Arial"/>
          <w:sz w:val="32"/>
          <w:szCs w:val="32"/>
        </w:rPr>
      </w:pPr>
    </w:p>
    <w:p w14:paraId="72B0E02A" w14:textId="06949822" w:rsidR="00F76C55" w:rsidRPr="009C38DF" w:rsidRDefault="00F76C55" w:rsidP="009C38DF">
      <w:pPr>
        <w:pStyle w:val="NoSpacing"/>
        <w:rPr>
          <w:rFonts w:ascii="Arial" w:hAnsi="Arial" w:cs="Arial"/>
          <w:sz w:val="32"/>
          <w:szCs w:val="32"/>
        </w:rPr>
      </w:pPr>
    </w:p>
    <w:p w14:paraId="0D9D00FC" w14:textId="5B3B729A" w:rsidR="00F76C55" w:rsidRPr="009C38DF" w:rsidRDefault="00F76C55" w:rsidP="009C38DF">
      <w:pPr>
        <w:pStyle w:val="NoSpacing"/>
        <w:rPr>
          <w:rFonts w:ascii="Arial" w:hAnsi="Arial" w:cs="Arial"/>
          <w:sz w:val="32"/>
          <w:szCs w:val="32"/>
        </w:rPr>
      </w:pPr>
    </w:p>
    <w:p w14:paraId="12A85A7C" w14:textId="5FA40709" w:rsidR="00F76C55" w:rsidRPr="009C38DF" w:rsidRDefault="00F76C55" w:rsidP="009C38DF">
      <w:pPr>
        <w:pStyle w:val="NoSpacing"/>
        <w:rPr>
          <w:rFonts w:ascii="Arial" w:hAnsi="Arial" w:cs="Arial"/>
          <w:sz w:val="32"/>
          <w:szCs w:val="32"/>
        </w:rPr>
      </w:pPr>
    </w:p>
    <w:p w14:paraId="32AEC2C1" w14:textId="757241D3" w:rsidR="00F76C55" w:rsidRPr="009C38DF" w:rsidRDefault="00F76C55" w:rsidP="009C38DF">
      <w:pPr>
        <w:pStyle w:val="NoSpacing"/>
        <w:rPr>
          <w:rFonts w:ascii="Arial" w:hAnsi="Arial" w:cs="Arial"/>
          <w:sz w:val="32"/>
          <w:szCs w:val="32"/>
        </w:rPr>
      </w:pPr>
    </w:p>
    <w:p w14:paraId="16F0DA0A" w14:textId="44952880" w:rsidR="0049461D" w:rsidRPr="002E76F6" w:rsidRDefault="002E76F6" w:rsidP="009C38DF">
      <w:pPr>
        <w:pStyle w:val="NoSpacing"/>
        <w:rPr>
          <w:rFonts w:ascii="Arial" w:hAnsi="Arial" w:cs="Arial"/>
          <w:b/>
          <w:sz w:val="32"/>
          <w:szCs w:val="32"/>
          <w:u w:val="single"/>
        </w:rPr>
      </w:pPr>
      <w:r w:rsidRPr="002E76F6">
        <w:rPr>
          <w:rFonts w:ascii="Arial" w:hAnsi="Arial" w:cs="Arial"/>
          <w:b/>
          <w:sz w:val="32"/>
          <w:szCs w:val="32"/>
          <w:u w:val="single"/>
        </w:rPr>
        <w:lastRenderedPageBreak/>
        <w:t xml:space="preserve">Area Forum Membership </w:t>
      </w:r>
    </w:p>
    <w:p w14:paraId="30E96EED" w14:textId="77777777" w:rsidR="0049461D" w:rsidRPr="009C38DF" w:rsidRDefault="0049461D" w:rsidP="009C38DF">
      <w:pPr>
        <w:pStyle w:val="NoSpacing"/>
        <w:rPr>
          <w:rFonts w:ascii="Arial" w:hAnsi="Arial" w:cs="Arial"/>
          <w:sz w:val="32"/>
          <w:szCs w:val="32"/>
        </w:rPr>
      </w:pPr>
    </w:p>
    <w:p w14:paraId="77DB1FB5" w14:textId="4CB2802F"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in several </w:t>
      </w:r>
      <w:r w:rsidR="00F76C55" w:rsidRPr="009C38DF">
        <w:rPr>
          <w:rFonts w:ascii="Arial" w:hAnsi="Arial" w:cs="Arial"/>
          <w:sz w:val="32"/>
          <w:szCs w:val="32"/>
        </w:rPr>
        <w:t>l</w:t>
      </w:r>
      <w:r w:rsidRPr="009C38DF">
        <w:rPr>
          <w:rFonts w:ascii="Arial" w:hAnsi="Arial" w:cs="Arial"/>
          <w:sz w:val="32"/>
          <w:szCs w:val="32"/>
        </w:rPr>
        <w:t xml:space="preserve">ocal </w:t>
      </w:r>
      <w:r w:rsidR="00F76C55" w:rsidRPr="009C38DF">
        <w:rPr>
          <w:rFonts w:ascii="Arial" w:hAnsi="Arial" w:cs="Arial"/>
          <w:sz w:val="32"/>
          <w:szCs w:val="32"/>
        </w:rPr>
        <w:t>a</w:t>
      </w:r>
      <w:r w:rsidRPr="009C38DF">
        <w:rPr>
          <w:rFonts w:ascii="Arial" w:hAnsi="Arial" w:cs="Arial"/>
          <w:sz w:val="32"/>
          <w:szCs w:val="32"/>
        </w:rPr>
        <w:t xml:space="preserve">uthority areas across Scotland have formed themselves into Forums or Associations. Forums tend to receive support from the </w:t>
      </w:r>
      <w:r w:rsidR="00F76C55" w:rsidRPr="009C38DF">
        <w:rPr>
          <w:rFonts w:ascii="Arial" w:hAnsi="Arial" w:cs="Arial"/>
          <w:sz w:val="32"/>
          <w:szCs w:val="32"/>
        </w:rPr>
        <w:t>l</w:t>
      </w:r>
      <w:r w:rsidRPr="009C38DF">
        <w:rPr>
          <w:rFonts w:ascii="Arial" w:hAnsi="Arial" w:cs="Arial"/>
          <w:sz w:val="32"/>
          <w:szCs w:val="32"/>
        </w:rPr>
        <w:t xml:space="preserve">ocal </w:t>
      </w:r>
      <w:r w:rsidR="00F76C55" w:rsidRPr="009C38DF">
        <w:rPr>
          <w:rFonts w:ascii="Arial" w:hAnsi="Arial" w:cs="Arial"/>
          <w:sz w:val="32"/>
          <w:szCs w:val="32"/>
        </w:rPr>
        <w:t>a</w:t>
      </w:r>
      <w:r w:rsidRPr="009C38DF">
        <w:rPr>
          <w:rFonts w:ascii="Arial" w:hAnsi="Arial" w:cs="Arial"/>
          <w:sz w:val="32"/>
          <w:szCs w:val="32"/>
        </w:rPr>
        <w:t>uthority, either through grant funding, or more typically through in-kind support in the form of staff time, venue provision, and administrative resourcing.</w:t>
      </w:r>
    </w:p>
    <w:p w14:paraId="2C5C53F9" w14:textId="77777777" w:rsidR="0049461D" w:rsidRPr="009C38DF" w:rsidRDefault="0049461D" w:rsidP="009C38DF">
      <w:pPr>
        <w:pStyle w:val="NoSpacing"/>
        <w:rPr>
          <w:rFonts w:ascii="Arial" w:hAnsi="Arial" w:cs="Arial"/>
          <w:sz w:val="32"/>
          <w:szCs w:val="32"/>
        </w:rPr>
      </w:pPr>
    </w:p>
    <w:p w14:paraId="6D0E3C9D"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Why have a Community Council Forum?</w:t>
      </w:r>
    </w:p>
    <w:p w14:paraId="563845F9" w14:textId="77777777" w:rsidR="0049461D" w:rsidRPr="009C38DF" w:rsidRDefault="0049461D" w:rsidP="009C38DF">
      <w:pPr>
        <w:pStyle w:val="NoSpacing"/>
        <w:rPr>
          <w:rFonts w:ascii="Arial" w:hAnsi="Arial" w:cs="Arial"/>
          <w:sz w:val="32"/>
          <w:szCs w:val="32"/>
        </w:rPr>
      </w:pPr>
    </w:p>
    <w:p w14:paraId="47E153DF" w14:textId="48DC3664"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A Community Council Forum can be a support group for all Community Councils within a </w:t>
      </w:r>
      <w:r w:rsidR="004C42FE" w:rsidRPr="009C38DF">
        <w:rPr>
          <w:rFonts w:ascii="Arial" w:hAnsi="Arial" w:cs="Arial"/>
          <w:sz w:val="32"/>
          <w:szCs w:val="32"/>
        </w:rPr>
        <w:t>l</w:t>
      </w:r>
      <w:r w:rsidRPr="009C38DF">
        <w:rPr>
          <w:rFonts w:ascii="Arial" w:hAnsi="Arial" w:cs="Arial"/>
          <w:sz w:val="32"/>
          <w:szCs w:val="32"/>
        </w:rPr>
        <w:t xml:space="preserve">ocal </w:t>
      </w:r>
      <w:r w:rsidR="004C42FE" w:rsidRPr="009C38DF">
        <w:rPr>
          <w:rFonts w:ascii="Arial" w:hAnsi="Arial" w:cs="Arial"/>
          <w:sz w:val="32"/>
          <w:szCs w:val="32"/>
        </w:rPr>
        <w:t>a</w:t>
      </w:r>
      <w:r w:rsidRPr="009C38DF">
        <w:rPr>
          <w:rFonts w:ascii="Arial" w:hAnsi="Arial" w:cs="Arial"/>
          <w:sz w:val="32"/>
          <w:szCs w:val="32"/>
        </w:rPr>
        <w:t>uthority area - particularly those who are newly established - providing an informal source of knowledge and experience. It can also enable its constituent members to exchange information, and to identify common issues. By working together, Community Councils can amplify their voices and advocate more effectively for their neighbo</w:t>
      </w:r>
      <w:r w:rsidR="00CB4694" w:rsidRPr="009C38DF">
        <w:rPr>
          <w:rFonts w:ascii="Arial" w:hAnsi="Arial" w:cs="Arial"/>
          <w:sz w:val="32"/>
          <w:szCs w:val="32"/>
        </w:rPr>
        <w:t>u</w:t>
      </w:r>
      <w:r w:rsidRPr="009C38DF">
        <w:rPr>
          <w:rFonts w:ascii="Arial" w:hAnsi="Arial" w:cs="Arial"/>
          <w:sz w:val="32"/>
          <w:szCs w:val="32"/>
        </w:rPr>
        <w:t>rhoods. Joint forums can also facilitate communication and build relationships between different community groups, helping to create a more cohesive and connected community. Forums can provide a channel for Community Councils to act together.</w:t>
      </w:r>
    </w:p>
    <w:p w14:paraId="2A5B79DD" w14:textId="77777777" w:rsidR="0049461D" w:rsidRPr="009C38DF" w:rsidRDefault="0049461D" w:rsidP="009C38DF">
      <w:pPr>
        <w:pStyle w:val="NoSpacing"/>
        <w:rPr>
          <w:rFonts w:ascii="Arial" w:hAnsi="Arial" w:cs="Arial"/>
          <w:sz w:val="32"/>
          <w:szCs w:val="32"/>
        </w:rPr>
      </w:pPr>
    </w:p>
    <w:p w14:paraId="125EE3B0"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What does a Community Council Forum do?</w:t>
      </w:r>
    </w:p>
    <w:p w14:paraId="5D518697" w14:textId="77777777" w:rsidR="0049461D" w:rsidRPr="009C38DF" w:rsidRDefault="0049461D" w:rsidP="009C38DF">
      <w:pPr>
        <w:pStyle w:val="NoSpacing"/>
        <w:rPr>
          <w:rFonts w:ascii="Arial" w:hAnsi="Arial" w:cs="Arial"/>
          <w:b/>
          <w:sz w:val="32"/>
          <w:szCs w:val="32"/>
        </w:rPr>
      </w:pPr>
    </w:p>
    <w:p w14:paraId="1BA53CC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 typical aims of a Community Council Forum are:</w:t>
      </w:r>
    </w:p>
    <w:p w14:paraId="2D1963AE" w14:textId="77777777" w:rsidR="0049461D" w:rsidRPr="009C38DF" w:rsidRDefault="0049461D" w:rsidP="009C38DF">
      <w:pPr>
        <w:pStyle w:val="NoSpacing"/>
        <w:rPr>
          <w:rFonts w:ascii="Arial" w:hAnsi="Arial" w:cs="Arial"/>
          <w:sz w:val="32"/>
          <w:szCs w:val="32"/>
        </w:rPr>
      </w:pPr>
    </w:p>
    <w:p w14:paraId="4211C554" w14:textId="2DED30BC" w:rsidR="0049461D" w:rsidRPr="009C38DF" w:rsidRDefault="0049461D" w:rsidP="0004244E">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Promote the role, </w:t>
      </w:r>
      <w:proofErr w:type="gramStart"/>
      <w:r w:rsidRPr="009C38DF">
        <w:rPr>
          <w:rFonts w:ascii="Arial" w:hAnsi="Arial" w:cs="Arial"/>
          <w:sz w:val="32"/>
          <w:szCs w:val="32"/>
        </w:rPr>
        <w:t>effectiveness</w:t>
      </w:r>
      <w:proofErr w:type="gramEnd"/>
      <w:r w:rsidRPr="009C38DF">
        <w:rPr>
          <w:rFonts w:ascii="Arial" w:hAnsi="Arial" w:cs="Arial"/>
          <w:sz w:val="32"/>
          <w:szCs w:val="32"/>
        </w:rPr>
        <w:t xml:space="preserve"> and status of Community</w:t>
      </w:r>
      <w:r w:rsidR="0004244E">
        <w:rPr>
          <w:rFonts w:ascii="Arial" w:hAnsi="Arial" w:cs="Arial"/>
          <w:sz w:val="32"/>
          <w:szCs w:val="32"/>
        </w:rPr>
        <w:t xml:space="preserve"> </w:t>
      </w:r>
      <w:r w:rsidRPr="009C38DF">
        <w:rPr>
          <w:rFonts w:ascii="Arial" w:hAnsi="Arial" w:cs="Arial"/>
          <w:sz w:val="32"/>
          <w:szCs w:val="32"/>
        </w:rPr>
        <w:t>Councils</w:t>
      </w:r>
    </w:p>
    <w:p w14:paraId="3ECC0D6B"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Facilitate communication and collaboration between different Community Councils  </w:t>
      </w:r>
    </w:p>
    <w:p w14:paraId="352B9CE9" w14:textId="3B116030" w:rsidR="0049461D" w:rsidRPr="009C38DF" w:rsidRDefault="0049461D" w:rsidP="0004244E">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Share information and resources about local issues and concerns </w:t>
      </w:r>
    </w:p>
    <w:p w14:paraId="652F64B8" w14:textId="0C9209F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Enhance the capacity of Community Councils to effectively represent their neighbo</w:t>
      </w:r>
      <w:r w:rsidR="00F76C55" w:rsidRPr="009C38DF">
        <w:rPr>
          <w:rFonts w:ascii="Arial" w:hAnsi="Arial" w:cs="Arial"/>
          <w:sz w:val="32"/>
          <w:szCs w:val="32"/>
        </w:rPr>
        <w:t>u</w:t>
      </w:r>
      <w:r w:rsidRPr="009C38DF">
        <w:rPr>
          <w:rFonts w:ascii="Arial" w:hAnsi="Arial" w:cs="Arial"/>
          <w:sz w:val="32"/>
          <w:szCs w:val="32"/>
        </w:rPr>
        <w:t>rhoods and address local concerns</w:t>
      </w:r>
    </w:p>
    <w:p w14:paraId="6637CB05" w14:textId="77777777" w:rsidR="0049461D" w:rsidRPr="009C38DF" w:rsidRDefault="0049461D" w:rsidP="0004244E">
      <w:pPr>
        <w:pStyle w:val="NoSpacing"/>
        <w:ind w:left="709" w:hanging="709"/>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Be a voice for Community Councils within a local authority area</w:t>
      </w:r>
    </w:p>
    <w:p w14:paraId="05747967"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Provide a forum for discussion of matters of common interest to Community Councils</w:t>
      </w:r>
    </w:p>
    <w:p w14:paraId="60621E30" w14:textId="5994347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Consult with representatives of Community Councils in other areas on matters of mutual interest</w:t>
      </w:r>
    </w:p>
    <w:p w14:paraId="2F2CF300" w14:textId="3E8B1B9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Promote civic engagement and participation in local government</w:t>
      </w:r>
      <w:r w:rsidR="004C42FE" w:rsidRPr="009C38DF">
        <w:rPr>
          <w:rFonts w:ascii="Arial" w:hAnsi="Arial" w:cs="Arial"/>
          <w:sz w:val="32"/>
          <w:szCs w:val="32"/>
        </w:rPr>
        <w:t xml:space="preserve"> in partnership</w:t>
      </w:r>
      <w:r w:rsidRPr="009C38DF">
        <w:rPr>
          <w:rFonts w:ascii="Arial" w:hAnsi="Arial" w:cs="Arial"/>
          <w:sz w:val="32"/>
          <w:szCs w:val="32"/>
        </w:rPr>
        <w:t xml:space="preserve"> with the </w:t>
      </w:r>
      <w:r w:rsidR="004C42FE" w:rsidRPr="009C38DF">
        <w:rPr>
          <w:rFonts w:ascii="Arial" w:hAnsi="Arial" w:cs="Arial"/>
          <w:sz w:val="32"/>
          <w:szCs w:val="32"/>
        </w:rPr>
        <w:t>l</w:t>
      </w:r>
      <w:r w:rsidRPr="009C38DF">
        <w:rPr>
          <w:rFonts w:ascii="Arial" w:hAnsi="Arial" w:cs="Arial"/>
          <w:sz w:val="32"/>
          <w:szCs w:val="32"/>
        </w:rPr>
        <w:t xml:space="preserve">ocal </w:t>
      </w:r>
      <w:r w:rsidR="004C42FE" w:rsidRPr="009C38DF">
        <w:rPr>
          <w:rFonts w:ascii="Arial" w:hAnsi="Arial" w:cs="Arial"/>
          <w:sz w:val="32"/>
          <w:szCs w:val="32"/>
        </w:rPr>
        <w:t>a</w:t>
      </w:r>
      <w:r w:rsidRPr="009C38DF">
        <w:rPr>
          <w:rFonts w:ascii="Arial" w:hAnsi="Arial" w:cs="Arial"/>
          <w:sz w:val="32"/>
          <w:szCs w:val="32"/>
        </w:rPr>
        <w:t>uthority and other public agencies</w:t>
      </w:r>
    </w:p>
    <w:p w14:paraId="6A731F7D"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Identify opportunities for joint initiatives or projects that can improve the quality of life in the community.</w:t>
      </w:r>
    </w:p>
    <w:p w14:paraId="5D8BEC1B" w14:textId="79AF16FF" w:rsidR="0049461D" w:rsidRPr="009C38DF" w:rsidRDefault="0049461D" w:rsidP="0004244E">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Foster a sense of community and belonging among residents</w:t>
      </w:r>
    </w:p>
    <w:p w14:paraId="5BED9EA6" w14:textId="4D1220F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Provide a platform for residents to voice their concerns and have their voices heard by local decision-makers</w:t>
      </w:r>
    </w:p>
    <w:p w14:paraId="633AAB50" w14:textId="5CCB11B3" w:rsidR="00F76C55" w:rsidRPr="009C38DF" w:rsidRDefault="00F76C55" w:rsidP="009C38DF">
      <w:pPr>
        <w:pStyle w:val="NoSpacing"/>
        <w:ind w:left="720" w:hanging="720"/>
        <w:rPr>
          <w:rFonts w:ascii="Arial" w:hAnsi="Arial" w:cs="Arial"/>
          <w:sz w:val="32"/>
          <w:szCs w:val="32"/>
        </w:rPr>
      </w:pPr>
    </w:p>
    <w:p w14:paraId="7572E09B" w14:textId="531F9FAE" w:rsidR="00F76C55" w:rsidRPr="009C38DF" w:rsidRDefault="00F76C55" w:rsidP="009C38DF">
      <w:pPr>
        <w:pStyle w:val="NoSpacing"/>
        <w:ind w:left="720" w:hanging="720"/>
        <w:rPr>
          <w:rFonts w:ascii="Arial" w:hAnsi="Arial" w:cs="Arial"/>
          <w:sz w:val="32"/>
          <w:szCs w:val="32"/>
        </w:rPr>
      </w:pPr>
    </w:p>
    <w:p w14:paraId="7F3DBC56" w14:textId="7E6F1F2E" w:rsidR="00F76C55" w:rsidRPr="009C38DF" w:rsidRDefault="00F76C55" w:rsidP="009C38DF">
      <w:pPr>
        <w:pStyle w:val="NoSpacing"/>
        <w:ind w:left="720" w:hanging="720"/>
        <w:rPr>
          <w:rFonts w:ascii="Arial" w:hAnsi="Arial" w:cs="Arial"/>
          <w:sz w:val="32"/>
          <w:szCs w:val="32"/>
        </w:rPr>
      </w:pPr>
    </w:p>
    <w:p w14:paraId="080C364E" w14:textId="578BF4EC" w:rsidR="00F76C55" w:rsidRPr="009C38DF" w:rsidRDefault="00F76C55" w:rsidP="009C38DF">
      <w:pPr>
        <w:pStyle w:val="NoSpacing"/>
        <w:ind w:left="720" w:hanging="720"/>
        <w:rPr>
          <w:rFonts w:ascii="Arial" w:hAnsi="Arial" w:cs="Arial"/>
          <w:sz w:val="32"/>
          <w:szCs w:val="32"/>
        </w:rPr>
      </w:pPr>
    </w:p>
    <w:p w14:paraId="2F3FF07B" w14:textId="42F963FE" w:rsidR="00F76C55" w:rsidRPr="009C38DF" w:rsidRDefault="00F76C55" w:rsidP="009C38DF">
      <w:pPr>
        <w:pStyle w:val="NoSpacing"/>
        <w:ind w:left="720" w:hanging="720"/>
        <w:rPr>
          <w:rFonts w:ascii="Arial" w:hAnsi="Arial" w:cs="Arial"/>
          <w:sz w:val="32"/>
          <w:szCs w:val="32"/>
        </w:rPr>
      </w:pPr>
    </w:p>
    <w:p w14:paraId="747DE1C9" w14:textId="2E56B6D0" w:rsidR="00F76C55" w:rsidRPr="009C38DF" w:rsidRDefault="00F76C55" w:rsidP="009C38DF">
      <w:pPr>
        <w:pStyle w:val="NoSpacing"/>
        <w:ind w:left="720" w:hanging="720"/>
        <w:rPr>
          <w:rFonts w:ascii="Arial" w:hAnsi="Arial" w:cs="Arial"/>
          <w:sz w:val="32"/>
          <w:szCs w:val="32"/>
        </w:rPr>
      </w:pPr>
    </w:p>
    <w:p w14:paraId="4FB026FF" w14:textId="33D4F1E2" w:rsidR="00B875B0" w:rsidRPr="009C38DF" w:rsidRDefault="00B875B0" w:rsidP="009C38DF">
      <w:pPr>
        <w:pStyle w:val="NoSpacing"/>
        <w:ind w:left="720" w:hanging="720"/>
        <w:rPr>
          <w:rFonts w:ascii="Arial" w:hAnsi="Arial" w:cs="Arial"/>
          <w:sz w:val="32"/>
          <w:szCs w:val="32"/>
        </w:rPr>
      </w:pPr>
    </w:p>
    <w:p w14:paraId="0B503E80" w14:textId="77777777" w:rsidR="00B875B0" w:rsidRPr="009C38DF" w:rsidRDefault="00B875B0" w:rsidP="009C38DF">
      <w:pPr>
        <w:pStyle w:val="NoSpacing"/>
        <w:ind w:left="720" w:hanging="720"/>
        <w:rPr>
          <w:rFonts w:ascii="Arial" w:hAnsi="Arial" w:cs="Arial"/>
          <w:sz w:val="32"/>
          <w:szCs w:val="32"/>
        </w:rPr>
      </w:pPr>
    </w:p>
    <w:p w14:paraId="45EC342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4BD0388" w14:textId="77777777" w:rsidR="0004244E" w:rsidRDefault="0004244E">
      <w:pPr>
        <w:rPr>
          <w:rFonts w:ascii="Arial" w:hAnsi="Arial" w:cs="Arial"/>
          <w:b/>
          <w:sz w:val="32"/>
          <w:szCs w:val="32"/>
        </w:rPr>
      </w:pPr>
      <w:r>
        <w:rPr>
          <w:rFonts w:ascii="Arial" w:hAnsi="Arial" w:cs="Arial"/>
          <w:b/>
          <w:sz w:val="32"/>
          <w:szCs w:val="32"/>
        </w:rPr>
        <w:br w:type="page"/>
      </w:r>
    </w:p>
    <w:p w14:paraId="11997A96" w14:textId="38C20771" w:rsidR="0049461D" w:rsidRPr="0004244E" w:rsidRDefault="0004244E" w:rsidP="009C38DF">
      <w:pPr>
        <w:pStyle w:val="NoSpacing"/>
        <w:rPr>
          <w:rFonts w:ascii="Arial" w:hAnsi="Arial" w:cs="Arial"/>
          <w:b/>
          <w:sz w:val="32"/>
          <w:szCs w:val="32"/>
          <w:u w:val="single"/>
        </w:rPr>
      </w:pPr>
      <w:r w:rsidRPr="0004244E">
        <w:rPr>
          <w:rFonts w:ascii="Arial" w:hAnsi="Arial" w:cs="Arial"/>
          <w:b/>
          <w:sz w:val="32"/>
          <w:szCs w:val="32"/>
          <w:u w:val="single"/>
        </w:rPr>
        <w:lastRenderedPageBreak/>
        <w:t>Planning</w:t>
      </w:r>
    </w:p>
    <w:p w14:paraId="57FD6A76" w14:textId="77777777" w:rsidR="0049461D" w:rsidRPr="009C38DF" w:rsidRDefault="0049461D" w:rsidP="009C38DF">
      <w:pPr>
        <w:pStyle w:val="NoSpacing"/>
        <w:rPr>
          <w:rFonts w:ascii="Arial" w:hAnsi="Arial" w:cs="Arial"/>
          <w:sz w:val="32"/>
          <w:szCs w:val="32"/>
        </w:rPr>
      </w:pPr>
    </w:p>
    <w:p w14:paraId="2FEA0F6E" w14:textId="5BF47C9C" w:rsidR="0049461D" w:rsidRPr="009C38DF" w:rsidRDefault="00F76C55" w:rsidP="009C38DF">
      <w:pPr>
        <w:pStyle w:val="NoSpacing"/>
        <w:rPr>
          <w:rFonts w:ascii="Arial" w:hAnsi="Arial" w:cs="Arial"/>
          <w:b/>
          <w:sz w:val="32"/>
          <w:szCs w:val="32"/>
        </w:rPr>
      </w:pPr>
      <w:r w:rsidRPr="009C38DF">
        <w:rPr>
          <w:rFonts w:ascii="Arial" w:hAnsi="Arial" w:cs="Arial"/>
          <w:b/>
          <w:sz w:val="32"/>
          <w:szCs w:val="32"/>
        </w:rPr>
        <w:t>T</w:t>
      </w:r>
      <w:r w:rsidR="0049461D" w:rsidRPr="009C38DF">
        <w:rPr>
          <w:rFonts w:ascii="Arial" w:hAnsi="Arial" w:cs="Arial"/>
          <w:b/>
          <w:sz w:val="32"/>
          <w:szCs w:val="32"/>
        </w:rPr>
        <w:t xml:space="preserve">he planning system and the role of the Community Council  </w:t>
      </w:r>
    </w:p>
    <w:p w14:paraId="415EAB4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7DDA519" w14:textId="5209AB22" w:rsidR="0049461D" w:rsidRPr="009C38DF" w:rsidRDefault="0049461D" w:rsidP="009C38DF">
      <w:pPr>
        <w:pStyle w:val="NoSpacing"/>
        <w:rPr>
          <w:rFonts w:ascii="Arial" w:hAnsi="Arial" w:cs="Arial"/>
          <w:sz w:val="32"/>
          <w:szCs w:val="32"/>
        </w:rPr>
      </w:pPr>
      <w:r w:rsidRPr="009C38DF">
        <w:rPr>
          <w:rFonts w:ascii="Arial" w:hAnsi="Arial" w:cs="Arial"/>
          <w:sz w:val="32"/>
          <w:szCs w:val="32"/>
        </w:rPr>
        <w:t>This section provides a brief introduction to key aspects of planning</w:t>
      </w:r>
      <w:r w:rsidR="004C42FE" w:rsidRPr="009C38DF">
        <w:rPr>
          <w:rFonts w:ascii="Arial" w:hAnsi="Arial" w:cs="Arial"/>
          <w:sz w:val="32"/>
          <w:szCs w:val="32"/>
        </w:rPr>
        <w:t>,</w:t>
      </w:r>
      <w:r w:rsidRPr="009C38DF">
        <w:rPr>
          <w:rFonts w:ascii="Arial" w:hAnsi="Arial" w:cs="Arial"/>
          <w:sz w:val="32"/>
          <w:szCs w:val="32"/>
        </w:rPr>
        <w:t xml:space="preserve"> as Community Councils play a valuable role </w:t>
      </w:r>
      <w:r w:rsidR="004C42FE" w:rsidRPr="009C38DF">
        <w:rPr>
          <w:rFonts w:ascii="Arial" w:hAnsi="Arial" w:cs="Arial"/>
          <w:sz w:val="32"/>
          <w:szCs w:val="32"/>
        </w:rPr>
        <w:t>with</w:t>
      </w:r>
      <w:r w:rsidRPr="009C38DF">
        <w:rPr>
          <w:rFonts w:ascii="Arial" w:hAnsi="Arial" w:cs="Arial"/>
          <w:sz w:val="32"/>
          <w:szCs w:val="32"/>
        </w:rPr>
        <w:t xml:space="preserve">in the planning system. </w:t>
      </w:r>
      <w:proofErr w:type="gramStart"/>
      <w:r w:rsidRPr="009C38DF">
        <w:rPr>
          <w:rFonts w:ascii="Arial" w:hAnsi="Arial" w:cs="Arial"/>
          <w:sz w:val="32"/>
          <w:szCs w:val="32"/>
        </w:rPr>
        <w:t>A number of</w:t>
      </w:r>
      <w:proofErr w:type="gramEnd"/>
      <w:r w:rsidRPr="009C38DF">
        <w:rPr>
          <w:rFonts w:ascii="Arial" w:hAnsi="Arial" w:cs="Arial"/>
          <w:sz w:val="32"/>
          <w:szCs w:val="32"/>
        </w:rPr>
        <w:t xml:space="preserve"> links are included to help enhance understanding and knowledge that may be useful for Community Councils.</w:t>
      </w:r>
    </w:p>
    <w:p w14:paraId="3D1395E9" w14:textId="77777777" w:rsidR="0049461D" w:rsidRPr="009C38DF" w:rsidRDefault="0049461D" w:rsidP="009C38DF">
      <w:pPr>
        <w:pStyle w:val="NoSpacing"/>
        <w:rPr>
          <w:rFonts w:ascii="Arial" w:hAnsi="Arial" w:cs="Arial"/>
          <w:sz w:val="32"/>
          <w:szCs w:val="32"/>
        </w:rPr>
      </w:pPr>
    </w:p>
    <w:p w14:paraId="336ADFB7" w14:textId="7CE183B2"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planning system is a devolved matter. The Scottish planning system is overseen and operated by Scottish Ministers and planning authorities in Scotland, which are the 32s and two national park authorities.  The planning system is about creating better places and taking decisions on the infrastructure that is needed and assets to be protected for the benefit of future generations. </w:t>
      </w:r>
    </w:p>
    <w:p w14:paraId="261541A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8856DA8" w14:textId="2A6CD512" w:rsidR="0049461D" w:rsidRPr="009C38DF" w:rsidRDefault="0049461D" w:rsidP="009C38DF">
      <w:pPr>
        <w:pStyle w:val="NoSpacing"/>
        <w:rPr>
          <w:rFonts w:ascii="Arial" w:hAnsi="Arial" w:cs="Arial"/>
          <w:sz w:val="32"/>
          <w:szCs w:val="32"/>
        </w:rPr>
      </w:pPr>
      <w:r w:rsidRPr="009C38DF">
        <w:rPr>
          <w:rFonts w:ascii="Arial" w:hAnsi="Arial" w:cs="Arial"/>
          <w:sz w:val="32"/>
          <w:szCs w:val="32"/>
        </w:rPr>
        <w:t>The planning system improves places through identifying the types of development that should be supported. Development is defined in the planning act</w:t>
      </w:r>
      <w:r w:rsidR="00EC7F7F" w:rsidRPr="009C38DF">
        <w:rPr>
          <w:rFonts w:ascii="Arial" w:hAnsi="Arial" w:cs="Arial"/>
          <w:sz w:val="32"/>
          <w:szCs w:val="32"/>
        </w:rPr>
        <w:t xml:space="preserve"> as</w:t>
      </w:r>
      <w:r w:rsidRPr="009C38DF">
        <w:rPr>
          <w:rFonts w:ascii="Arial" w:hAnsi="Arial" w:cs="Arial"/>
          <w:sz w:val="32"/>
          <w:szCs w:val="32"/>
        </w:rPr>
        <w:t xml:space="preserve"> </w:t>
      </w:r>
      <w:r w:rsidR="00EC7F7F" w:rsidRPr="009C38DF">
        <w:rPr>
          <w:rFonts w:ascii="Arial" w:hAnsi="Arial" w:cs="Arial"/>
          <w:sz w:val="32"/>
          <w:szCs w:val="32"/>
        </w:rPr>
        <w:t>“the carrying out of building, engineering, mining or other operations in, on, over or under land, or the making of any material change in the use of any buildings or other land”. This</w:t>
      </w:r>
      <w:r w:rsidRPr="009C38DF">
        <w:rPr>
          <w:rFonts w:ascii="Arial" w:hAnsi="Arial" w:cs="Arial"/>
          <w:sz w:val="32"/>
          <w:szCs w:val="32"/>
        </w:rPr>
        <w:t xml:space="preserve"> </w:t>
      </w:r>
      <w:r w:rsidR="00EC7F7F" w:rsidRPr="009C38DF">
        <w:rPr>
          <w:rFonts w:ascii="Arial" w:hAnsi="Arial" w:cs="Arial"/>
          <w:sz w:val="32"/>
          <w:szCs w:val="32"/>
        </w:rPr>
        <w:t>could</w:t>
      </w:r>
      <w:r w:rsidRPr="009C38DF">
        <w:rPr>
          <w:rFonts w:ascii="Arial" w:hAnsi="Arial" w:cs="Arial"/>
          <w:sz w:val="32"/>
          <w:szCs w:val="32"/>
        </w:rPr>
        <w:t xml:space="preserve"> be a new building</w:t>
      </w:r>
      <w:r w:rsidR="00EC7F7F" w:rsidRPr="009C38DF">
        <w:rPr>
          <w:rFonts w:ascii="Arial" w:hAnsi="Arial" w:cs="Arial"/>
          <w:sz w:val="32"/>
          <w:szCs w:val="32"/>
        </w:rPr>
        <w:t xml:space="preserve"> or a change to an existing building, </w:t>
      </w:r>
      <w:r w:rsidRPr="009C38DF">
        <w:rPr>
          <w:rFonts w:ascii="Arial" w:hAnsi="Arial" w:cs="Arial"/>
          <w:sz w:val="32"/>
          <w:szCs w:val="32"/>
        </w:rPr>
        <w:t xml:space="preserve">for example change of use from a house to a shop. </w:t>
      </w:r>
    </w:p>
    <w:p w14:paraId="51CC776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C0DC585" w14:textId="3F3C9C0A"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are most likely to be involved in representing their community’s views in the preparation of </w:t>
      </w:r>
      <w:r w:rsidR="00EC7F7F" w:rsidRPr="009C38DF">
        <w:rPr>
          <w:rFonts w:ascii="Arial" w:hAnsi="Arial" w:cs="Arial"/>
          <w:sz w:val="32"/>
          <w:szCs w:val="32"/>
        </w:rPr>
        <w:t>L</w:t>
      </w:r>
      <w:r w:rsidRPr="009C38DF">
        <w:rPr>
          <w:rFonts w:ascii="Arial" w:hAnsi="Arial" w:cs="Arial"/>
          <w:sz w:val="32"/>
          <w:szCs w:val="32"/>
        </w:rPr>
        <w:t xml:space="preserve">ocal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lans</w:t>
      </w:r>
      <w:r w:rsidR="00EC7F7F" w:rsidRPr="009C38DF">
        <w:rPr>
          <w:rFonts w:ascii="Arial" w:hAnsi="Arial" w:cs="Arial"/>
          <w:sz w:val="32"/>
          <w:szCs w:val="32"/>
        </w:rPr>
        <w:t xml:space="preserve"> (LDPs)</w:t>
      </w:r>
      <w:r w:rsidRPr="009C38DF">
        <w:rPr>
          <w:rFonts w:ascii="Arial" w:hAnsi="Arial" w:cs="Arial"/>
          <w:sz w:val="32"/>
          <w:szCs w:val="32"/>
        </w:rPr>
        <w:t xml:space="preserve"> and commenting on planning applications.  Particular attention should be given to providing an input into </w:t>
      </w:r>
      <w:r w:rsidR="00EC7F7F" w:rsidRPr="009C38DF">
        <w:rPr>
          <w:rFonts w:ascii="Arial" w:hAnsi="Arial" w:cs="Arial"/>
          <w:sz w:val="32"/>
          <w:szCs w:val="32"/>
        </w:rPr>
        <w:t>L</w:t>
      </w:r>
      <w:r w:rsidRPr="009C38DF">
        <w:rPr>
          <w:rFonts w:ascii="Arial" w:hAnsi="Arial" w:cs="Arial"/>
          <w:sz w:val="32"/>
          <w:szCs w:val="32"/>
        </w:rPr>
        <w:t xml:space="preserve">ocal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lans as they form the basis of all decisions made on planning applications. </w:t>
      </w:r>
    </w:p>
    <w:p w14:paraId="275F590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FE66577" w14:textId="76C09053"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Further information about the planning system is available from the </w:t>
      </w:r>
      <w:hyperlink r:id="rId51" w:history="1">
        <w:r w:rsidRPr="009C38DF">
          <w:rPr>
            <w:rStyle w:val="Hyperlink"/>
            <w:rFonts w:ascii="Arial" w:hAnsi="Arial" w:cs="Arial"/>
            <w:sz w:val="32"/>
            <w:szCs w:val="32"/>
          </w:rPr>
          <w:t>Scottish Government website</w:t>
        </w:r>
      </w:hyperlink>
      <w:r w:rsidRPr="009C38DF">
        <w:rPr>
          <w:rFonts w:ascii="Arial" w:hAnsi="Arial" w:cs="Arial"/>
          <w:sz w:val="32"/>
          <w:szCs w:val="32"/>
        </w:rPr>
        <w:t xml:space="preserve">.  </w:t>
      </w:r>
    </w:p>
    <w:p w14:paraId="14CF418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 xml:space="preserve"> </w:t>
      </w:r>
    </w:p>
    <w:p w14:paraId="6E1098F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Key Terms used in this document: </w:t>
      </w:r>
    </w:p>
    <w:p w14:paraId="0DC9819F" w14:textId="77777777" w:rsidR="0049461D" w:rsidRPr="009C38DF" w:rsidRDefault="0049461D" w:rsidP="009C38DF">
      <w:pPr>
        <w:pStyle w:val="NoSpacing"/>
        <w:rPr>
          <w:rFonts w:ascii="Arial" w:hAnsi="Arial" w:cs="Arial"/>
          <w:sz w:val="32"/>
          <w:szCs w:val="32"/>
        </w:rPr>
      </w:pPr>
    </w:p>
    <w:p w14:paraId="067E594D" w14:textId="5BC653B0"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Appeals – </w:t>
      </w:r>
      <w:r w:rsidR="00EC7F7F" w:rsidRPr="009C38DF">
        <w:rPr>
          <w:rFonts w:ascii="Arial" w:hAnsi="Arial" w:cs="Arial"/>
          <w:sz w:val="32"/>
          <w:szCs w:val="32"/>
        </w:rPr>
        <w:t>t</w:t>
      </w:r>
      <w:r w:rsidRPr="009C38DF">
        <w:rPr>
          <w:rFonts w:ascii="Arial" w:hAnsi="Arial" w:cs="Arial"/>
          <w:sz w:val="32"/>
          <w:szCs w:val="32"/>
        </w:rPr>
        <w:t xml:space="preserve">he process of challenging certain decisions. </w:t>
      </w:r>
    </w:p>
    <w:p w14:paraId="38349CB7" w14:textId="3162E98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Enforcement – </w:t>
      </w:r>
      <w:r w:rsidR="00EC7F7F" w:rsidRPr="009C38DF">
        <w:rPr>
          <w:rFonts w:ascii="Arial" w:hAnsi="Arial" w:cs="Arial"/>
          <w:sz w:val="32"/>
          <w:szCs w:val="32"/>
        </w:rPr>
        <w:t>i</w:t>
      </w:r>
      <w:r w:rsidRPr="009C38DF">
        <w:rPr>
          <w:rFonts w:ascii="Arial" w:hAnsi="Arial" w:cs="Arial"/>
          <w:sz w:val="32"/>
          <w:szCs w:val="32"/>
        </w:rPr>
        <w:t xml:space="preserve">nvestigating development that may not have relevant permission or may not accord with permission in place. </w:t>
      </w:r>
    </w:p>
    <w:p w14:paraId="556CE5B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Engagement – including people and organisations in the planning system. </w:t>
      </w:r>
    </w:p>
    <w:p w14:paraId="4DB61B30" w14:textId="00971EC6"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Development Management – </w:t>
      </w:r>
      <w:r w:rsidR="00EC7F7F" w:rsidRPr="009C38DF">
        <w:rPr>
          <w:rFonts w:ascii="Arial" w:hAnsi="Arial" w:cs="Arial"/>
          <w:sz w:val="32"/>
          <w:szCs w:val="32"/>
        </w:rPr>
        <w:t>t</w:t>
      </w:r>
      <w:r w:rsidRPr="009C38DF">
        <w:rPr>
          <w:rFonts w:ascii="Arial" w:hAnsi="Arial" w:cs="Arial"/>
          <w:sz w:val="32"/>
          <w:szCs w:val="32"/>
        </w:rPr>
        <w:t xml:space="preserve">he process of deciding whether to grant or refuse development proposals. </w:t>
      </w:r>
    </w:p>
    <w:p w14:paraId="5E3DDBA0" w14:textId="2AFD7443"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Development Plan – </w:t>
      </w:r>
      <w:r w:rsidR="00EC7F7F" w:rsidRPr="009C38DF">
        <w:rPr>
          <w:rFonts w:ascii="Arial" w:hAnsi="Arial" w:cs="Arial"/>
          <w:sz w:val="32"/>
          <w:szCs w:val="32"/>
        </w:rPr>
        <w:t>t</w:t>
      </w:r>
      <w:r w:rsidRPr="009C38DF">
        <w:rPr>
          <w:rFonts w:ascii="Arial" w:hAnsi="Arial" w:cs="Arial"/>
          <w:sz w:val="32"/>
          <w:szCs w:val="32"/>
        </w:rPr>
        <w:t xml:space="preserve">his is the National Planning Framework 4 and the Local Development Plan.  The development plan forms the basis of decision making on planning applications. </w:t>
      </w:r>
    </w:p>
    <w:p w14:paraId="061F6524" w14:textId="4054474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Local Development Plan – </w:t>
      </w:r>
      <w:r w:rsidR="00EC7F7F" w:rsidRPr="009C38DF">
        <w:rPr>
          <w:rFonts w:ascii="Arial" w:hAnsi="Arial" w:cs="Arial"/>
          <w:sz w:val="32"/>
          <w:szCs w:val="32"/>
        </w:rPr>
        <w:t>s</w:t>
      </w:r>
      <w:r w:rsidRPr="009C38DF">
        <w:rPr>
          <w:rFonts w:ascii="Arial" w:hAnsi="Arial" w:cs="Arial"/>
          <w:sz w:val="32"/>
          <w:szCs w:val="32"/>
        </w:rPr>
        <w:t xml:space="preserve">ets out where development should and shouldn’t happen in the places they cover. Prepared by planning authorities.  </w:t>
      </w:r>
    </w:p>
    <w:p w14:paraId="7D77CBA6" w14:textId="7A32546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National Planning Framework 4 – </w:t>
      </w:r>
      <w:r w:rsidR="00EC7F7F" w:rsidRPr="009C38DF">
        <w:rPr>
          <w:rFonts w:ascii="Arial" w:hAnsi="Arial" w:cs="Arial"/>
          <w:sz w:val="32"/>
          <w:szCs w:val="32"/>
        </w:rPr>
        <w:t>a</w:t>
      </w:r>
      <w:r w:rsidRPr="009C38DF">
        <w:rPr>
          <w:rFonts w:ascii="Arial" w:hAnsi="Arial" w:cs="Arial"/>
          <w:sz w:val="32"/>
          <w:szCs w:val="32"/>
        </w:rPr>
        <w:t xml:space="preserve"> long term plan for Scotland setting out where development and infrastructure is needed and contains national planning policies. Prepared by the Scottish Government. </w:t>
      </w:r>
    </w:p>
    <w:p w14:paraId="77CC9AA2" w14:textId="207A6E5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Permitted Development Rights – a range of development that may be undertaken without a planning application being needed. </w:t>
      </w:r>
    </w:p>
    <w:p w14:paraId="13E80881" w14:textId="479AEADE" w:rsidR="00B875B0" w:rsidRPr="009C38DF" w:rsidRDefault="00B875B0" w:rsidP="009C38DF">
      <w:pPr>
        <w:pStyle w:val="NoSpacing"/>
        <w:ind w:left="720" w:hanging="720"/>
        <w:rPr>
          <w:rFonts w:ascii="Arial" w:hAnsi="Arial" w:cs="Arial"/>
          <w:sz w:val="32"/>
          <w:szCs w:val="32"/>
        </w:rPr>
      </w:pPr>
    </w:p>
    <w:p w14:paraId="0363A0DF"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Legal framework </w:t>
      </w:r>
    </w:p>
    <w:p w14:paraId="201F3FB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9DB1103" w14:textId="184ECF36"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planning system operates within </w:t>
      </w:r>
      <w:hyperlink r:id="rId52" w:history="1">
        <w:r w:rsidRPr="009C38DF">
          <w:rPr>
            <w:rStyle w:val="Hyperlink"/>
            <w:rFonts w:ascii="Arial" w:hAnsi="Arial" w:cs="Arial"/>
            <w:sz w:val="32"/>
            <w:szCs w:val="32"/>
          </w:rPr>
          <w:t>Town and Country Planning (Scotland) Act 1997</w:t>
        </w:r>
      </w:hyperlink>
      <w:r w:rsidRPr="009C38DF">
        <w:rPr>
          <w:rFonts w:ascii="Arial" w:hAnsi="Arial" w:cs="Arial"/>
          <w:sz w:val="32"/>
          <w:szCs w:val="32"/>
        </w:rPr>
        <w:t xml:space="preserve"> (as amended, most recently by the </w:t>
      </w:r>
      <w:hyperlink r:id="rId53" w:history="1">
        <w:r w:rsidRPr="009C38DF">
          <w:rPr>
            <w:rStyle w:val="Hyperlink"/>
            <w:rFonts w:ascii="Arial" w:hAnsi="Arial" w:cs="Arial"/>
            <w:sz w:val="32"/>
            <w:szCs w:val="32"/>
          </w:rPr>
          <w:t>Planning (Scotland) Act 2019</w:t>
        </w:r>
      </w:hyperlink>
      <w:r w:rsidRPr="009C38DF">
        <w:rPr>
          <w:rFonts w:ascii="Arial" w:hAnsi="Arial" w:cs="Arial"/>
          <w:sz w:val="32"/>
          <w:szCs w:val="32"/>
        </w:rPr>
        <w:t xml:space="preserve">). </w:t>
      </w:r>
    </w:p>
    <w:p w14:paraId="1428844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1671F4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planning system in Scotland is plan-led. The law says that decisions on planning applications are to be made in accordance with the development </w:t>
      </w:r>
      <w:proofErr w:type="gramStart"/>
      <w:r w:rsidRPr="009C38DF">
        <w:rPr>
          <w:rFonts w:ascii="Arial" w:hAnsi="Arial" w:cs="Arial"/>
          <w:sz w:val="32"/>
          <w:szCs w:val="32"/>
        </w:rPr>
        <w:t>plan, unless</w:t>
      </w:r>
      <w:proofErr w:type="gramEnd"/>
      <w:r w:rsidRPr="009C38DF">
        <w:rPr>
          <w:rFonts w:ascii="Arial" w:hAnsi="Arial" w:cs="Arial"/>
          <w:sz w:val="32"/>
          <w:szCs w:val="32"/>
        </w:rPr>
        <w:t xml:space="preserve"> material considerations indicate otherwise. </w:t>
      </w:r>
    </w:p>
    <w:p w14:paraId="1C2813A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886C94E"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lastRenderedPageBreak/>
        <w:t xml:space="preserve">Planning Policy </w:t>
      </w:r>
    </w:p>
    <w:p w14:paraId="75E594C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38A1953" w14:textId="4348BC0B"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National planning policy is contained within </w:t>
      </w:r>
      <w:hyperlink r:id="rId54" w:history="1">
        <w:r w:rsidRPr="009C38DF">
          <w:rPr>
            <w:rStyle w:val="Hyperlink"/>
            <w:rFonts w:ascii="Arial" w:hAnsi="Arial" w:cs="Arial"/>
            <w:sz w:val="32"/>
            <w:szCs w:val="32"/>
          </w:rPr>
          <w:t>National Planning Framework 4 (NPF4)</w:t>
        </w:r>
      </w:hyperlink>
      <w:r w:rsidRPr="009C38DF">
        <w:rPr>
          <w:rFonts w:ascii="Arial" w:hAnsi="Arial" w:cs="Arial"/>
          <w:sz w:val="32"/>
          <w:szCs w:val="32"/>
        </w:rPr>
        <w:t>. It also sets out a spatial strategy for Scotland’s long</w:t>
      </w:r>
      <w:r w:rsidR="00F76C55" w:rsidRPr="009C38DF">
        <w:rPr>
          <w:rFonts w:ascii="Arial" w:hAnsi="Arial" w:cs="Arial"/>
          <w:sz w:val="32"/>
          <w:szCs w:val="32"/>
        </w:rPr>
        <w:t>-</w:t>
      </w:r>
      <w:r w:rsidRPr="009C38DF">
        <w:rPr>
          <w:rFonts w:ascii="Arial" w:hAnsi="Arial" w:cs="Arial"/>
          <w:sz w:val="32"/>
          <w:szCs w:val="32"/>
        </w:rPr>
        <w:t xml:space="preserve">term development.  Local planning policy may be found in the </w:t>
      </w:r>
      <w:r w:rsidR="00EC7F7F" w:rsidRPr="009C38DF">
        <w:rPr>
          <w:rFonts w:ascii="Arial" w:hAnsi="Arial" w:cs="Arial"/>
          <w:sz w:val="32"/>
          <w:szCs w:val="32"/>
        </w:rPr>
        <w:t>L</w:t>
      </w:r>
      <w:r w:rsidRPr="009C38DF">
        <w:rPr>
          <w:rFonts w:ascii="Arial" w:hAnsi="Arial" w:cs="Arial"/>
          <w:sz w:val="32"/>
          <w:szCs w:val="32"/>
        </w:rPr>
        <w:t xml:space="preserve">ocal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 </w:t>
      </w:r>
    </w:p>
    <w:p w14:paraId="63FA361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0F98E8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vision of NPF4 is to give priority to the climate emergency and nature crisis.  It signals the key priorities for ‘where’ and ‘what’ development should take place at a national level and is combined with national planning policy on ‘how’ development planning should manage change. </w:t>
      </w:r>
    </w:p>
    <w:p w14:paraId="50DED00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EDE77DB" w14:textId="73259D4E"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NPF4 is part of the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 (See 'Development Planning’ section).  Because of this there is no need to repeat those policies in LDPs. Therefore, there is an expectation LDPs will be focused on showing (including through maps) the spatial implications of national policy for different places. </w:t>
      </w:r>
      <w:r w:rsidR="00EC7F7F" w:rsidRPr="009C38DF">
        <w:rPr>
          <w:rFonts w:ascii="Arial" w:hAnsi="Arial" w:cs="Arial"/>
          <w:sz w:val="32"/>
          <w:szCs w:val="32"/>
        </w:rPr>
        <w:t>It is anticipated that limited policies and</w:t>
      </w:r>
      <w:r w:rsidRPr="009C38DF">
        <w:rPr>
          <w:rFonts w:ascii="Arial" w:hAnsi="Arial" w:cs="Arial"/>
          <w:sz w:val="32"/>
          <w:szCs w:val="32"/>
        </w:rPr>
        <w:t xml:space="preserve"> written text </w:t>
      </w:r>
      <w:r w:rsidR="00EC7F7F" w:rsidRPr="009C38DF">
        <w:rPr>
          <w:rFonts w:ascii="Arial" w:hAnsi="Arial" w:cs="Arial"/>
          <w:sz w:val="32"/>
          <w:szCs w:val="32"/>
        </w:rPr>
        <w:t>will</w:t>
      </w:r>
      <w:r w:rsidRPr="009C38DF">
        <w:rPr>
          <w:rFonts w:ascii="Arial" w:hAnsi="Arial" w:cs="Arial"/>
          <w:sz w:val="32"/>
          <w:szCs w:val="32"/>
        </w:rPr>
        <w:t xml:space="preserve"> be needed in LDPs. </w:t>
      </w:r>
    </w:p>
    <w:p w14:paraId="07A8B69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E71BB3C" w14:textId="0367E6F1" w:rsidR="0049461D" w:rsidRPr="009C38DF" w:rsidRDefault="0049461D" w:rsidP="009C38DF">
      <w:pPr>
        <w:pStyle w:val="NoSpacing"/>
        <w:rPr>
          <w:rFonts w:ascii="Arial" w:hAnsi="Arial" w:cs="Arial"/>
          <w:sz w:val="32"/>
          <w:szCs w:val="32"/>
        </w:rPr>
      </w:pPr>
      <w:r w:rsidRPr="009C38DF">
        <w:rPr>
          <w:rFonts w:ascii="Arial" w:hAnsi="Arial" w:cs="Arial"/>
          <w:sz w:val="32"/>
          <w:szCs w:val="32"/>
        </w:rPr>
        <w:t>Policy advice on implementing planning legislation (</w:t>
      </w:r>
      <w:r w:rsidR="00EC7F7F" w:rsidRPr="009C38DF">
        <w:rPr>
          <w:rFonts w:ascii="Arial" w:hAnsi="Arial" w:cs="Arial"/>
          <w:sz w:val="32"/>
          <w:szCs w:val="32"/>
        </w:rPr>
        <w:t>e</w:t>
      </w:r>
      <w:r w:rsidRPr="009C38DF">
        <w:rPr>
          <w:rFonts w:ascii="Arial" w:hAnsi="Arial" w:cs="Arial"/>
          <w:sz w:val="32"/>
          <w:szCs w:val="32"/>
        </w:rPr>
        <w:t xml:space="preserve">ither the Act or secondary legislation and regulations) can also be found in </w:t>
      </w:r>
      <w:hyperlink r:id="rId55" w:history="1">
        <w:r w:rsidR="00CB4694" w:rsidRPr="009C38DF">
          <w:rPr>
            <w:rStyle w:val="Hyperlink"/>
            <w:rFonts w:ascii="Arial" w:hAnsi="Arial" w:cs="Arial"/>
            <w:sz w:val="32"/>
            <w:szCs w:val="32"/>
          </w:rPr>
          <w:t>P</w:t>
        </w:r>
        <w:r w:rsidRPr="009C38DF">
          <w:rPr>
            <w:rStyle w:val="Hyperlink"/>
            <w:rFonts w:ascii="Arial" w:hAnsi="Arial" w:cs="Arial"/>
            <w:sz w:val="32"/>
            <w:szCs w:val="32"/>
          </w:rPr>
          <w:t>lanning Circulars</w:t>
        </w:r>
      </w:hyperlink>
      <w:r w:rsidRPr="009C38DF">
        <w:rPr>
          <w:rFonts w:ascii="Arial" w:hAnsi="Arial" w:cs="Arial"/>
          <w:sz w:val="32"/>
          <w:szCs w:val="32"/>
        </w:rPr>
        <w:t xml:space="preserve"> or guidance.  </w:t>
      </w:r>
    </w:p>
    <w:p w14:paraId="1C28DAB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65B8A4D" w14:textId="2F4A680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Development Planning </w:t>
      </w:r>
    </w:p>
    <w:p w14:paraId="60D5946C"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 </w:t>
      </w:r>
    </w:p>
    <w:p w14:paraId="7CABD503" w14:textId="2D5F38EC"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 is formed of the National Planning Framework and the </w:t>
      </w:r>
      <w:r w:rsidR="00EC7F7F" w:rsidRPr="009C38DF">
        <w:rPr>
          <w:rFonts w:ascii="Arial" w:hAnsi="Arial" w:cs="Arial"/>
          <w:sz w:val="32"/>
          <w:szCs w:val="32"/>
        </w:rPr>
        <w:t>L</w:t>
      </w:r>
      <w:r w:rsidRPr="009C38DF">
        <w:rPr>
          <w:rFonts w:ascii="Arial" w:hAnsi="Arial" w:cs="Arial"/>
          <w:sz w:val="32"/>
          <w:szCs w:val="32"/>
        </w:rPr>
        <w:t xml:space="preserve">ocal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 (LDP) for the area.  Development </w:t>
      </w:r>
      <w:r w:rsidR="00EC7F7F" w:rsidRPr="009C38DF">
        <w:rPr>
          <w:rFonts w:ascii="Arial" w:hAnsi="Arial" w:cs="Arial"/>
          <w:sz w:val="32"/>
          <w:szCs w:val="32"/>
        </w:rPr>
        <w:t>Pl</w:t>
      </w:r>
      <w:r w:rsidRPr="009C38DF">
        <w:rPr>
          <w:rFonts w:ascii="Arial" w:hAnsi="Arial" w:cs="Arial"/>
          <w:sz w:val="32"/>
          <w:szCs w:val="32"/>
        </w:rPr>
        <w:t xml:space="preserve">ans set out how our places will change into the future, including where development should and shouldn’t happen.  </w:t>
      </w:r>
    </w:p>
    <w:p w14:paraId="6717D5D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8747034" w14:textId="39178FA6"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LDPs should consider the ambitions and outcomes for an area, looking 20 years ahead. It is expected that LDPs will be focused on showing the spatial implications of national policy </w:t>
      </w:r>
      <w:r w:rsidRPr="009C38DF">
        <w:rPr>
          <w:rFonts w:ascii="Arial" w:hAnsi="Arial" w:cs="Arial"/>
          <w:sz w:val="32"/>
          <w:szCs w:val="32"/>
        </w:rPr>
        <w:lastRenderedPageBreak/>
        <w:t xml:space="preserve">for different places. LDPs identify sites for development as well as those that should be protected. </w:t>
      </w:r>
    </w:p>
    <w:p w14:paraId="46014A7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A928D53" w14:textId="0D18D50B"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should pay particular attention to inputting their community’s views into the preparation of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lans.  This is because the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 will form the basis of all decisions made on planning applications. (See ‘Development Management’ section)  </w:t>
      </w:r>
    </w:p>
    <w:p w14:paraId="234477A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4B00F7A" w14:textId="0C63EC80"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should be aware of the Development Plan Scheme, which is published by the planning authority annually and sets out the programme for the preparation of the </w:t>
      </w:r>
      <w:r w:rsidR="00EC7F7F" w:rsidRPr="009C38DF">
        <w:rPr>
          <w:rFonts w:ascii="Arial" w:hAnsi="Arial" w:cs="Arial"/>
          <w:sz w:val="32"/>
          <w:szCs w:val="32"/>
        </w:rPr>
        <w:t>L</w:t>
      </w:r>
      <w:r w:rsidRPr="009C38DF">
        <w:rPr>
          <w:rFonts w:ascii="Arial" w:hAnsi="Arial" w:cs="Arial"/>
          <w:sz w:val="32"/>
          <w:szCs w:val="32"/>
        </w:rPr>
        <w:t xml:space="preserve">ocal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 It will include a Participation Statement that highlights ways that people, and Community Councils can get involved. </w:t>
      </w:r>
    </w:p>
    <w:p w14:paraId="414E76D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A30EBF1" w14:textId="6BA3AD56"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Development </w:t>
      </w:r>
      <w:r w:rsidR="00EC7F7F" w:rsidRPr="009C38DF">
        <w:rPr>
          <w:rFonts w:ascii="Arial" w:hAnsi="Arial" w:cs="Arial"/>
          <w:sz w:val="32"/>
          <w:szCs w:val="32"/>
        </w:rPr>
        <w:t>P</w:t>
      </w:r>
      <w:r w:rsidRPr="009C38DF">
        <w:rPr>
          <w:rFonts w:ascii="Arial" w:hAnsi="Arial" w:cs="Arial"/>
          <w:sz w:val="32"/>
          <w:szCs w:val="32"/>
        </w:rPr>
        <w:t xml:space="preserve">lans are reviewed on a </w:t>
      </w:r>
      <w:r w:rsidR="00EC7F7F" w:rsidRPr="009C38DF">
        <w:rPr>
          <w:rFonts w:ascii="Arial" w:hAnsi="Arial" w:cs="Arial"/>
          <w:sz w:val="32"/>
          <w:szCs w:val="32"/>
        </w:rPr>
        <w:t>ten</w:t>
      </w:r>
      <w:r w:rsidR="00F76C55" w:rsidRPr="009C38DF">
        <w:rPr>
          <w:rFonts w:ascii="Arial" w:hAnsi="Arial" w:cs="Arial"/>
          <w:sz w:val="32"/>
          <w:szCs w:val="32"/>
        </w:rPr>
        <w:t>-</w:t>
      </w:r>
      <w:r w:rsidRPr="009C38DF">
        <w:rPr>
          <w:rFonts w:ascii="Arial" w:hAnsi="Arial" w:cs="Arial"/>
          <w:sz w:val="32"/>
          <w:szCs w:val="32"/>
        </w:rPr>
        <w:t xml:space="preserve">year cycle.  However, with the adoption of National Planning Framework 4, it is anticipated that all planning authorities will have a new Local Development Plan in place by 2028. </w:t>
      </w:r>
    </w:p>
    <w:p w14:paraId="41D8695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64E4B48" w14:textId="48722B5D"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will be able to contribute to a variety of stages of the </w:t>
      </w:r>
      <w:r w:rsidR="00EC7F7F" w:rsidRPr="009C38DF">
        <w:rPr>
          <w:rFonts w:ascii="Arial" w:hAnsi="Arial" w:cs="Arial"/>
          <w:sz w:val="32"/>
          <w:szCs w:val="32"/>
        </w:rPr>
        <w:t>L</w:t>
      </w:r>
      <w:r w:rsidRPr="009C38DF">
        <w:rPr>
          <w:rFonts w:ascii="Arial" w:hAnsi="Arial" w:cs="Arial"/>
          <w:sz w:val="32"/>
          <w:szCs w:val="32"/>
        </w:rPr>
        <w:t xml:space="preserve">ocal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 preparation, including the evidence report and proposed plan.   </w:t>
      </w:r>
    </w:p>
    <w:p w14:paraId="24AADBB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9BC4EDA" w14:textId="18932A6B"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bodies are now able to prepare </w:t>
      </w:r>
      <w:r w:rsidR="00EC7F7F" w:rsidRPr="009C38DF">
        <w:rPr>
          <w:rFonts w:ascii="Arial" w:hAnsi="Arial" w:cs="Arial"/>
          <w:sz w:val="32"/>
          <w:szCs w:val="32"/>
        </w:rPr>
        <w:t>L</w:t>
      </w:r>
      <w:r w:rsidRPr="009C38DF">
        <w:rPr>
          <w:rFonts w:ascii="Arial" w:hAnsi="Arial" w:cs="Arial"/>
          <w:sz w:val="32"/>
          <w:szCs w:val="32"/>
        </w:rPr>
        <w:t xml:space="preserve">ocal </w:t>
      </w:r>
      <w:r w:rsidR="00EC7F7F" w:rsidRPr="009C38DF">
        <w:rPr>
          <w:rFonts w:ascii="Arial" w:hAnsi="Arial" w:cs="Arial"/>
          <w:sz w:val="32"/>
          <w:szCs w:val="32"/>
        </w:rPr>
        <w:t>P</w:t>
      </w:r>
      <w:r w:rsidRPr="009C38DF">
        <w:rPr>
          <w:rFonts w:ascii="Arial" w:hAnsi="Arial" w:cs="Arial"/>
          <w:sz w:val="32"/>
          <w:szCs w:val="32"/>
        </w:rPr>
        <w:t xml:space="preserve">lace </w:t>
      </w:r>
      <w:r w:rsidR="00EC7F7F" w:rsidRPr="009C38DF">
        <w:rPr>
          <w:rFonts w:ascii="Arial" w:hAnsi="Arial" w:cs="Arial"/>
          <w:sz w:val="32"/>
          <w:szCs w:val="32"/>
        </w:rPr>
        <w:t>P</w:t>
      </w:r>
      <w:r w:rsidRPr="009C38DF">
        <w:rPr>
          <w:rFonts w:ascii="Arial" w:hAnsi="Arial" w:cs="Arial"/>
          <w:sz w:val="32"/>
          <w:szCs w:val="32"/>
        </w:rPr>
        <w:t xml:space="preserve">lans.  These enable community aspirations for their place to be set out. Where available and registered these will be </w:t>
      </w:r>
      <w:proofErr w:type="gramStart"/>
      <w:r w:rsidRPr="009C38DF">
        <w:rPr>
          <w:rFonts w:ascii="Arial" w:hAnsi="Arial" w:cs="Arial"/>
          <w:sz w:val="32"/>
          <w:szCs w:val="32"/>
        </w:rPr>
        <w:t>taken into account</w:t>
      </w:r>
      <w:proofErr w:type="gramEnd"/>
      <w:r w:rsidRPr="009C38DF">
        <w:rPr>
          <w:rFonts w:ascii="Arial" w:hAnsi="Arial" w:cs="Arial"/>
          <w:sz w:val="32"/>
          <w:szCs w:val="32"/>
        </w:rPr>
        <w:t xml:space="preserve"> by the planning authority in the preparation of the </w:t>
      </w:r>
      <w:r w:rsidR="00EC7F7F" w:rsidRPr="009C38DF">
        <w:rPr>
          <w:rFonts w:ascii="Arial" w:hAnsi="Arial" w:cs="Arial"/>
          <w:sz w:val="32"/>
          <w:szCs w:val="32"/>
        </w:rPr>
        <w:t>L</w:t>
      </w:r>
      <w:r w:rsidRPr="009C38DF">
        <w:rPr>
          <w:rFonts w:ascii="Arial" w:hAnsi="Arial" w:cs="Arial"/>
          <w:sz w:val="32"/>
          <w:szCs w:val="32"/>
        </w:rPr>
        <w:t xml:space="preserve">ocal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  Community Councils may also be community bodies for the purposes of </w:t>
      </w:r>
      <w:hyperlink r:id="rId56" w:history="1">
        <w:r w:rsidRPr="009C38DF">
          <w:rPr>
            <w:rStyle w:val="Hyperlink"/>
            <w:rFonts w:ascii="Arial" w:hAnsi="Arial" w:cs="Arial"/>
            <w:sz w:val="32"/>
            <w:szCs w:val="32"/>
          </w:rPr>
          <w:t>Section 19 of the Community Empowerment (Scotland) Act 2015</w:t>
        </w:r>
      </w:hyperlink>
      <w:r w:rsidRPr="009C38DF">
        <w:rPr>
          <w:rFonts w:ascii="Arial" w:hAnsi="Arial" w:cs="Arial"/>
          <w:sz w:val="32"/>
          <w:szCs w:val="32"/>
        </w:rPr>
        <w:t xml:space="preserve"> but should confirm whether that is the case before starting to prepare a </w:t>
      </w:r>
      <w:r w:rsidR="00EC7F7F" w:rsidRPr="009C38DF">
        <w:rPr>
          <w:rFonts w:ascii="Arial" w:hAnsi="Arial" w:cs="Arial"/>
          <w:sz w:val="32"/>
          <w:szCs w:val="32"/>
        </w:rPr>
        <w:t>L</w:t>
      </w:r>
      <w:r w:rsidRPr="009C38DF">
        <w:rPr>
          <w:rFonts w:ascii="Arial" w:hAnsi="Arial" w:cs="Arial"/>
          <w:sz w:val="32"/>
          <w:szCs w:val="32"/>
        </w:rPr>
        <w:t xml:space="preserve">ocal </w:t>
      </w:r>
      <w:r w:rsidR="00EC7F7F" w:rsidRPr="009C38DF">
        <w:rPr>
          <w:rFonts w:ascii="Arial" w:hAnsi="Arial" w:cs="Arial"/>
          <w:sz w:val="32"/>
          <w:szCs w:val="32"/>
        </w:rPr>
        <w:t>P</w:t>
      </w:r>
      <w:r w:rsidRPr="009C38DF">
        <w:rPr>
          <w:rFonts w:ascii="Arial" w:hAnsi="Arial" w:cs="Arial"/>
          <w:sz w:val="32"/>
          <w:szCs w:val="32"/>
        </w:rPr>
        <w:t xml:space="preserve">lace </w:t>
      </w:r>
      <w:r w:rsidR="00EC7F7F" w:rsidRPr="009C38DF">
        <w:rPr>
          <w:rFonts w:ascii="Arial" w:hAnsi="Arial" w:cs="Arial"/>
          <w:sz w:val="32"/>
          <w:szCs w:val="32"/>
        </w:rPr>
        <w:t>P</w:t>
      </w:r>
      <w:r w:rsidRPr="009C38DF">
        <w:rPr>
          <w:rFonts w:ascii="Arial" w:hAnsi="Arial" w:cs="Arial"/>
          <w:sz w:val="32"/>
          <w:szCs w:val="32"/>
        </w:rPr>
        <w:t xml:space="preserve">lan.   </w:t>
      </w:r>
    </w:p>
    <w:p w14:paraId="5829EAB1"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B1D7EE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Further guidance is available:   </w:t>
      </w:r>
    </w:p>
    <w:p w14:paraId="159A9F17" w14:textId="3A019A87" w:rsidR="0049461D" w:rsidRPr="009C38DF" w:rsidRDefault="005E1133" w:rsidP="009C38DF">
      <w:pPr>
        <w:pStyle w:val="NoSpacing"/>
        <w:rPr>
          <w:rFonts w:ascii="Arial" w:hAnsi="Arial" w:cs="Arial"/>
          <w:sz w:val="32"/>
          <w:szCs w:val="32"/>
        </w:rPr>
      </w:pPr>
      <w:hyperlink r:id="rId57" w:history="1">
        <w:r w:rsidR="0049461D" w:rsidRPr="0087177F">
          <w:rPr>
            <w:rStyle w:val="Hyperlink"/>
            <w:rFonts w:ascii="Arial" w:hAnsi="Arial" w:cs="Arial"/>
            <w:sz w:val="32"/>
            <w:szCs w:val="32"/>
          </w:rPr>
          <w:t>Local Development Planning Guidance 2023</w:t>
        </w:r>
      </w:hyperlink>
    </w:p>
    <w:p w14:paraId="67D60527" w14:textId="69B77EBD" w:rsidR="0049461D" w:rsidRPr="009C38DF" w:rsidRDefault="005E1133" w:rsidP="009C38DF">
      <w:pPr>
        <w:pStyle w:val="NoSpacing"/>
        <w:rPr>
          <w:rFonts w:ascii="Arial" w:hAnsi="Arial" w:cs="Arial"/>
          <w:sz w:val="32"/>
          <w:szCs w:val="32"/>
        </w:rPr>
      </w:pPr>
      <w:hyperlink r:id="rId58" w:history="1">
        <w:r w:rsidR="0049461D" w:rsidRPr="009C38DF">
          <w:rPr>
            <w:rStyle w:val="Hyperlink"/>
            <w:rFonts w:ascii="Arial" w:hAnsi="Arial" w:cs="Arial"/>
            <w:sz w:val="32"/>
            <w:szCs w:val="32"/>
          </w:rPr>
          <w:t>Circular 1/2022: Local Place Plans</w:t>
        </w:r>
      </w:hyperlink>
      <w:r w:rsidR="0049461D" w:rsidRPr="009C38DF">
        <w:rPr>
          <w:rFonts w:ascii="Arial" w:hAnsi="Arial" w:cs="Arial"/>
          <w:sz w:val="32"/>
          <w:szCs w:val="32"/>
        </w:rPr>
        <w:t xml:space="preserve"> </w:t>
      </w:r>
    </w:p>
    <w:p w14:paraId="1890942B" w14:textId="1C12C569" w:rsidR="0049461D" w:rsidRPr="009C38DF" w:rsidRDefault="005E1133" w:rsidP="009C38DF">
      <w:pPr>
        <w:pStyle w:val="NoSpacing"/>
        <w:rPr>
          <w:rFonts w:ascii="Arial" w:hAnsi="Arial" w:cs="Arial"/>
          <w:sz w:val="32"/>
          <w:szCs w:val="32"/>
        </w:rPr>
      </w:pPr>
      <w:hyperlink r:id="rId59" w:history="1">
        <w:r w:rsidR="004B101B" w:rsidRPr="009C38DF">
          <w:rPr>
            <w:rStyle w:val="Hyperlink"/>
            <w:rFonts w:ascii="Arial" w:hAnsi="Arial" w:cs="Arial"/>
            <w:sz w:val="32"/>
            <w:szCs w:val="32"/>
          </w:rPr>
          <w:t>http://www.ourplace.scot/</w:t>
        </w:r>
      </w:hyperlink>
    </w:p>
    <w:p w14:paraId="7D90F7C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D7E9C68" w14:textId="37BBA4EB"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Development Management </w:t>
      </w:r>
    </w:p>
    <w:p w14:paraId="3D43193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22B789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Development management is the process of deciding whether to grant or refuse planning permission and other related consents. Planning applications may be approved, approved with conditions, or refused.   Primary responsibility for dealing with planning applications and local planning matters rests with the local planning authority. </w:t>
      </w:r>
    </w:p>
    <w:p w14:paraId="68BD633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493F738" w14:textId="6B3620A3"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Decisions on planning applications are made in accordance with the </w:t>
      </w:r>
      <w:r w:rsidR="00EC7F7F" w:rsidRPr="009C38DF">
        <w:rPr>
          <w:rFonts w:ascii="Arial" w:hAnsi="Arial" w:cs="Arial"/>
          <w:sz w:val="32"/>
          <w:szCs w:val="32"/>
        </w:rPr>
        <w:t>D</w:t>
      </w:r>
      <w:r w:rsidRPr="009C38DF">
        <w:rPr>
          <w:rFonts w:ascii="Arial" w:hAnsi="Arial" w:cs="Arial"/>
          <w:sz w:val="32"/>
          <w:szCs w:val="32"/>
        </w:rPr>
        <w:t xml:space="preserve">evelopment </w:t>
      </w:r>
      <w:r w:rsidR="00EC7F7F" w:rsidRPr="009C38DF">
        <w:rPr>
          <w:rFonts w:ascii="Arial" w:hAnsi="Arial" w:cs="Arial"/>
          <w:sz w:val="32"/>
          <w:szCs w:val="32"/>
        </w:rPr>
        <w:t>P</w:t>
      </w:r>
      <w:r w:rsidRPr="009C38DF">
        <w:rPr>
          <w:rFonts w:ascii="Arial" w:hAnsi="Arial" w:cs="Arial"/>
          <w:sz w:val="32"/>
          <w:szCs w:val="32"/>
        </w:rPr>
        <w:t xml:space="preserve">lan and relevant material considerations. The planning authority consider what ‘weight’ to apply to material considerations in making their decision. In reaching a decision on a planning application, the planning authority is expected to have regard to all material factors, including consultee views and representations submitted to them. </w:t>
      </w:r>
    </w:p>
    <w:p w14:paraId="7B7FE8B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50EEE32" w14:textId="18F1C07D" w:rsidR="0049461D" w:rsidRPr="009C38DF" w:rsidRDefault="0049461D" w:rsidP="009C38DF">
      <w:pPr>
        <w:pStyle w:val="NoSpacing"/>
        <w:rPr>
          <w:rFonts w:ascii="Arial" w:hAnsi="Arial" w:cs="Arial"/>
          <w:sz w:val="32"/>
          <w:szCs w:val="32"/>
        </w:rPr>
      </w:pPr>
      <w:r w:rsidRPr="009C38DF">
        <w:rPr>
          <w:rFonts w:ascii="Arial" w:hAnsi="Arial" w:cs="Arial"/>
          <w:sz w:val="32"/>
          <w:szCs w:val="32"/>
        </w:rPr>
        <w:t>Material considerations are things that essentially are relevant to the application being made and relevant to planning.  For example</w:t>
      </w:r>
      <w:r w:rsidR="00EC7F7F" w:rsidRPr="009C38DF">
        <w:rPr>
          <w:rFonts w:ascii="Arial" w:hAnsi="Arial" w:cs="Arial"/>
          <w:sz w:val="32"/>
          <w:szCs w:val="32"/>
        </w:rPr>
        <w:t>,</w:t>
      </w:r>
      <w:r w:rsidRPr="009C38DF">
        <w:rPr>
          <w:rFonts w:ascii="Arial" w:hAnsi="Arial" w:cs="Arial"/>
          <w:sz w:val="32"/>
          <w:szCs w:val="32"/>
        </w:rPr>
        <w:t xml:space="preserve"> littering isn’t generally controllable through the planning system so isn’t likely to be a material consideration, </w:t>
      </w:r>
      <w:r w:rsidR="00EC7F7F" w:rsidRPr="009C38DF">
        <w:rPr>
          <w:rFonts w:ascii="Arial" w:hAnsi="Arial" w:cs="Arial"/>
          <w:sz w:val="32"/>
          <w:szCs w:val="32"/>
        </w:rPr>
        <w:t xml:space="preserve">while </w:t>
      </w:r>
      <w:r w:rsidRPr="009C38DF">
        <w:rPr>
          <w:rFonts w:ascii="Arial" w:hAnsi="Arial" w:cs="Arial"/>
          <w:sz w:val="32"/>
          <w:szCs w:val="32"/>
        </w:rPr>
        <w:t xml:space="preserve">additional noise from a particular type of new use is potentially controllable through the planning system so could be a material consideration.  </w:t>
      </w:r>
    </w:p>
    <w:p w14:paraId="58D4E5F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A87A4B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Scottish Ministers have a general power to call in any live planning application or appeal for their own determination. In practice though, Ministers will exercise this power sparingly, and only where issues of national importance are raised, </w:t>
      </w:r>
      <w:proofErr w:type="gramStart"/>
      <w:r w:rsidRPr="009C38DF">
        <w:rPr>
          <w:rFonts w:ascii="Arial" w:hAnsi="Arial" w:cs="Arial"/>
          <w:sz w:val="32"/>
          <w:szCs w:val="32"/>
        </w:rPr>
        <w:t>recognising</w:t>
      </w:r>
      <w:proofErr w:type="gramEnd"/>
      <w:r w:rsidRPr="009C38DF">
        <w:rPr>
          <w:rFonts w:ascii="Arial" w:hAnsi="Arial" w:cs="Arial"/>
          <w:sz w:val="32"/>
          <w:szCs w:val="32"/>
        </w:rPr>
        <w:t xml:space="preserve"> and respecting the important role of local authorities in making decisions on the future development of their areas. </w:t>
      </w:r>
    </w:p>
    <w:p w14:paraId="40C7458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7C3B48C"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 xml:space="preserve">There are different types of planning application, including applications for: </w:t>
      </w:r>
    </w:p>
    <w:p w14:paraId="69F22A89" w14:textId="77777777" w:rsidR="0049461D" w:rsidRPr="009C38DF" w:rsidRDefault="0049461D" w:rsidP="009C38DF">
      <w:pPr>
        <w:pStyle w:val="NoSpacing"/>
        <w:rPr>
          <w:rFonts w:ascii="Arial" w:hAnsi="Arial" w:cs="Arial"/>
          <w:sz w:val="32"/>
          <w:szCs w:val="32"/>
        </w:rPr>
      </w:pPr>
    </w:p>
    <w:p w14:paraId="0A56B525" w14:textId="3F3FE293"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Planning permission (some-times known as ‘full’ planning permission, and all the details of the proposal are included)</w:t>
      </w:r>
    </w:p>
    <w:p w14:paraId="3B700B15" w14:textId="6FCDD57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Planning permission in principle (considers the principle of development and full details of the development are not provided</w:t>
      </w:r>
      <w:r w:rsidR="00691440" w:rsidRPr="009C38DF">
        <w:rPr>
          <w:rFonts w:ascii="Arial" w:hAnsi="Arial" w:cs="Arial"/>
          <w:sz w:val="32"/>
          <w:szCs w:val="32"/>
        </w:rPr>
        <w:t>)</w:t>
      </w:r>
      <w:r w:rsidRPr="009C38DF">
        <w:rPr>
          <w:rFonts w:ascii="Arial" w:hAnsi="Arial" w:cs="Arial"/>
          <w:sz w:val="32"/>
          <w:szCs w:val="32"/>
        </w:rPr>
        <w:t xml:space="preserve"> </w:t>
      </w:r>
    </w:p>
    <w:p w14:paraId="5465F8C6"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Approval of matters specified in conditions attached to a planning permission in principle (which do not consider the principle of development but look at the details only). </w:t>
      </w:r>
    </w:p>
    <w:p w14:paraId="67059D1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D688167" w14:textId="2BE3D835" w:rsidR="0049461D" w:rsidRPr="009C38DF" w:rsidRDefault="0049461D" w:rsidP="009C38DF">
      <w:pPr>
        <w:pStyle w:val="NoSpacing"/>
        <w:rPr>
          <w:rFonts w:ascii="Arial" w:hAnsi="Arial" w:cs="Arial"/>
          <w:sz w:val="32"/>
          <w:szCs w:val="32"/>
        </w:rPr>
      </w:pPr>
      <w:r w:rsidRPr="009C38DF">
        <w:rPr>
          <w:rFonts w:ascii="Arial" w:hAnsi="Arial" w:cs="Arial"/>
          <w:sz w:val="32"/>
          <w:szCs w:val="32"/>
        </w:rPr>
        <w:t>In addition</w:t>
      </w:r>
      <w:r w:rsidR="004B101B" w:rsidRPr="009C38DF">
        <w:rPr>
          <w:rFonts w:ascii="Arial" w:hAnsi="Arial" w:cs="Arial"/>
          <w:sz w:val="32"/>
          <w:szCs w:val="32"/>
        </w:rPr>
        <w:t>,</w:t>
      </w:r>
      <w:r w:rsidRPr="009C38DF">
        <w:rPr>
          <w:rFonts w:ascii="Arial" w:hAnsi="Arial" w:cs="Arial"/>
          <w:sz w:val="32"/>
          <w:szCs w:val="32"/>
        </w:rPr>
        <w:t xml:space="preserve"> there is a </w:t>
      </w:r>
      <w:hyperlink r:id="rId60" w:history="1">
        <w:r w:rsidRPr="009C38DF">
          <w:rPr>
            <w:rStyle w:val="Hyperlink"/>
            <w:rFonts w:ascii="Arial" w:hAnsi="Arial" w:cs="Arial"/>
            <w:sz w:val="32"/>
            <w:szCs w:val="32"/>
          </w:rPr>
          <w:t>hierarchy of developments</w:t>
        </w:r>
      </w:hyperlink>
      <w:r w:rsidRPr="009C38DF">
        <w:rPr>
          <w:rFonts w:ascii="Arial" w:hAnsi="Arial" w:cs="Arial"/>
          <w:sz w:val="32"/>
          <w:szCs w:val="32"/>
        </w:rPr>
        <w:t xml:space="preserve"> for which there are different handling procedures for the associated planning applications: </w:t>
      </w:r>
    </w:p>
    <w:p w14:paraId="0D392489" w14:textId="77777777" w:rsidR="0049461D" w:rsidRPr="009C38DF" w:rsidRDefault="0049461D" w:rsidP="009C38DF">
      <w:pPr>
        <w:pStyle w:val="NoSpacing"/>
        <w:rPr>
          <w:rFonts w:ascii="Arial" w:hAnsi="Arial" w:cs="Arial"/>
          <w:sz w:val="32"/>
          <w:szCs w:val="32"/>
        </w:rPr>
      </w:pPr>
    </w:p>
    <w:p w14:paraId="643B669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National (defined by the National Planning Framework</w:t>
      </w:r>
      <w:proofErr w:type="gramStart"/>
      <w:r w:rsidRPr="009C38DF">
        <w:rPr>
          <w:rFonts w:ascii="Arial" w:hAnsi="Arial" w:cs="Arial"/>
          <w:sz w:val="32"/>
          <w:szCs w:val="32"/>
        </w:rPr>
        <w:t>);</w:t>
      </w:r>
      <w:proofErr w:type="gramEnd"/>
      <w:r w:rsidRPr="009C38DF">
        <w:rPr>
          <w:rFonts w:ascii="Arial" w:hAnsi="Arial" w:cs="Arial"/>
          <w:sz w:val="32"/>
          <w:szCs w:val="32"/>
        </w:rPr>
        <w:t xml:space="preserve"> </w:t>
      </w:r>
    </w:p>
    <w:p w14:paraId="55DCCD3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Major (Defined by the Hierarchy of Developments; and </w:t>
      </w:r>
    </w:p>
    <w:p w14:paraId="12B9563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Local (not National or Major). </w:t>
      </w:r>
    </w:p>
    <w:p w14:paraId="6B2DBF1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508D542" w14:textId="315656DD"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planning authority’s Scheme of Delegation identifies which applications will be decided by officers of the authority and which will </w:t>
      </w:r>
      <w:r w:rsidR="004B101B" w:rsidRPr="009C38DF">
        <w:rPr>
          <w:rFonts w:ascii="Arial" w:hAnsi="Arial" w:cs="Arial"/>
          <w:sz w:val="32"/>
          <w:szCs w:val="32"/>
        </w:rPr>
        <w:t xml:space="preserve">be </w:t>
      </w:r>
      <w:r w:rsidRPr="009C38DF">
        <w:rPr>
          <w:rFonts w:ascii="Arial" w:hAnsi="Arial" w:cs="Arial"/>
          <w:sz w:val="32"/>
          <w:szCs w:val="32"/>
        </w:rPr>
        <w:t xml:space="preserve">decided by committee. For National and Major developments one procedural difference is that pre-application consultation (PAC) is required, including with the Community Councils whose area includes or adjoins the land for the proposal. The purpose of PAC is to give communities early awareness of proposals and an opportunity to engage with the prospective </w:t>
      </w:r>
      <w:proofErr w:type="gramStart"/>
      <w:r w:rsidRPr="009C38DF">
        <w:rPr>
          <w:rFonts w:ascii="Arial" w:hAnsi="Arial" w:cs="Arial"/>
          <w:sz w:val="32"/>
          <w:szCs w:val="32"/>
        </w:rPr>
        <w:t>applicant, before</w:t>
      </w:r>
      <w:proofErr w:type="gramEnd"/>
      <w:r w:rsidRPr="009C38DF">
        <w:rPr>
          <w:rFonts w:ascii="Arial" w:hAnsi="Arial" w:cs="Arial"/>
          <w:sz w:val="32"/>
          <w:szCs w:val="32"/>
        </w:rPr>
        <w:t xml:space="preserve"> the proposal is finalised for application. Though the applicant decides what the proposal in the application will be, this early engagement can help address potential concerns about a development. </w:t>
      </w:r>
    </w:p>
    <w:p w14:paraId="4EEA213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7090577" w14:textId="145874A4"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planning authority will send Community Councils in its area a weekly list of planning applications.  These lists will likely cover the whole planning authority area, not just the </w:t>
      </w:r>
      <w:r w:rsidRPr="009C38DF">
        <w:rPr>
          <w:rFonts w:ascii="Arial" w:hAnsi="Arial" w:cs="Arial"/>
          <w:sz w:val="32"/>
          <w:szCs w:val="32"/>
        </w:rPr>
        <w:lastRenderedPageBreak/>
        <w:t xml:space="preserve">Community Council area. Community Councils may request formal consultation on </w:t>
      </w:r>
      <w:proofErr w:type="gramStart"/>
      <w:r w:rsidRPr="009C38DF">
        <w:rPr>
          <w:rFonts w:ascii="Arial" w:hAnsi="Arial" w:cs="Arial"/>
          <w:sz w:val="32"/>
          <w:szCs w:val="32"/>
        </w:rPr>
        <w:t>particular applications</w:t>
      </w:r>
      <w:proofErr w:type="gramEnd"/>
      <w:r w:rsidRPr="009C38DF">
        <w:rPr>
          <w:rFonts w:ascii="Arial" w:hAnsi="Arial" w:cs="Arial"/>
          <w:sz w:val="32"/>
          <w:szCs w:val="32"/>
        </w:rPr>
        <w:t xml:space="preserve">. Planning authorities will also directly consult with Community Councils on planning applications for development likely to affect the amenity of the Community Council area.    </w:t>
      </w:r>
    </w:p>
    <w:p w14:paraId="0023487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4A0242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can choose to provide comments in response to a planning application or not.  Responses may be in support or objection to the planning application and must be made within the deadlines specified by the planning authority.   </w:t>
      </w:r>
    </w:p>
    <w:p w14:paraId="6E987A2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A9263E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Where a site for development is allocated in the LDP this is to give confidence to communities and applicants about the anticipated use of the site. Planning applications that accord with the principle of the site allocation can be anticipated to be supported, subject to consideration of material considerations.  For example, applications for business development on a site allocated for businesses in the LDP can be supported where material considerations are also considered to be acceptable.     </w:t>
      </w:r>
    </w:p>
    <w:p w14:paraId="0D0EC6EC"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AF1FBD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Issues raised by comments made about planning applications are summarised in the Report of Handling prepared by the planning authority for the case.   </w:t>
      </w:r>
    </w:p>
    <w:p w14:paraId="0057321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C2A2F3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Further Information:  </w:t>
      </w:r>
    </w:p>
    <w:p w14:paraId="69614E88" w14:textId="68E78BDC" w:rsidR="0049461D" w:rsidRPr="009C38DF" w:rsidRDefault="005E1133" w:rsidP="009C38DF">
      <w:pPr>
        <w:pStyle w:val="NoSpacing"/>
        <w:rPr>
          <w:rFonts w:ascii="Arial" w:hAnsi="Arial" w:cs="Arial"/>
          <w:sz w:val="32"/>
          <w:szCs w:val="32"/>
        </w:rPr>
      </w:pPr>
      <w:hyperlink r:id="rId61" w:history="1">
        <w:r w:rsidR="0049461D" w:rsidRPr="009C38DF">
          <w:rPr>
            <w:rStyle w:val="Hyperlink"/>
            <w:rFonts w:ascii="Arial" w:hAnsi="Arial" w:cs="Arial"/>
            <w:sz w:val="32"/>
            <w:szCs w:val="32"/>
          </w:rPr>
          <w:t>Circular 3/2022: Development Management Procedures</w:t>
        </w:r>
      </w:hyperlink>
      <w:r w:rsidR="0049461D" w:rsidRPr="009C38DF">
        <w:rPr>
          <w:rFonts w:ascii="Arial" w:hAnsi="Arial" w:cs="Arial"/>
          <w:sz w:val="32"/>
          <w:szCs w:val="32"/>
        </w:rPr>
        <w:t xml:space="preserve"> </w:t>
      </w:r>
    </w:p>
    <w:p w14:paraId="2BB30661" w14:textId="6A91FE1D" w:rsidR="0049461D" w:rsidRPr="009C38DF" w:rsidRDefault="0049461D" w:rsidP="009C38DF">
      <w:pPr>
        <w:pStyle w:val="NoSpacing"/>
        <w:rPr>
          <w:rFonts w:ascii="Arial" w:hAnsi="Arial" w:cs="Arial"/>
          <w:sz w:val="32"/>
          <w:szCs w:val="32"/>
        </w:rPr>
      </w:pPr>
    </w:p>
    <w:p w14:paraId="0E087894"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Permitted Development Rights </w:t>
      </w:r>
    </w:p>
    <w:p w14:paraId="7606883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3A4F75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Permitted Development Rights (PDR) refer to those types of development which are granted planning permission through national legislation, meaning they can be carried out without a planning application.    </w:t>
      </w:r>
    </w:p>
    <w:p w14:paraId="1AB13ED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CC4722F" w14:textId="64842606"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legislation containing PDR is the </w:t>
      </w:r>
      <w:hyperlink r:id="rId62" w:history="1">
        <w:r w:rsidRPr="009C38DF">
          <w:rPr>
            <w:rStyle w:val="Hyperlink"/>
            <w:rFonts w:ascii="Arial" w:hAnsi="Arial" w:cs="Arial"/>
            <w:sz w:val="32"/>
            <w:szCs w:val="32"/>
          </w:rPr>
          <w:t>Town and Country Planning (General Permitted Development) (Scotland) Order 1992</w:t>
        </w:r>
      </w:hyperlink>
      <w:r w:rsidRPr="009C38DF">
        <w:rPr>
          <w:rFonts w:ascii="Arial" w:hAnsi="Arial" w:cs="Arial"/>
          <w:sz w:val="32"/>
          <w:szCs w:val="32"/>
        </w:rPr>
        <w:t xml:space="preserve"> (“the GPDO”). PDR</w:t>
      </w:r>
      <w:r w:rsidR="00691440" w:rsidRPr="009C38DF">
        <w:rPr>
          <w:rFonts w:ascii="Arial" w:hAnsi="Arial" w:cs="Arial"/>
          <w:sz w:val="32"/>
          <w:szCs w:val="32"/>
        </w:rPr>
        <w:t>s</w:t>
      </w:r>
      <w:r w:rsidRPr="009C38DF">
        <w:rPr>
          <w:rFonts w:ascii="Arial" w:hAnsi="Arial" w:cs="Arial"/>
          <w:sz w:val="32"/>
          <w:szCs w:val="32"/>
        </w:rPr>
        <w:t xml:space="preserve"> are organised into a series of </w:t>
      </w:r>
      <w:r w:rsidRPr="009C38DF">
        <w:rPr>
          <w:rFonts w:ascii="Arial" w:hAnsi="Arial" w:cs="Arial"/>
          <w:sz w:val="32"/>
          <w:szCs w:val="32"/>
        </w:rPr>
        <w:lastRenderedPageBreak/>
        <w:t>“classes”: each class specifies the type (or types) of development for which planning permission is granted. Most PDR</w:t>
      </w:r>
      <w:r w:rsidR="00691440" w:rsidRPr="009C38DF">
        <w:rPr>
          <w:rFonts w:ascii="Arial" w:hAnsi="Arial" w:cs="Arial"/>
          <w:sz w:val="32"/>
          <w:szCs w:val="32"/>
        </w:rPr>
        <w:t>s</w:t>
      </w:r>
      <w:r w:rsidRPr="009C38DF">
        <w:rPr>
          <w:rFonts w:ascii="Arial" w:hAnsi="Arial" w:cs="Arial"/>
          <w:sz w:val="32"/>
          <w:szCs w:val="32"/>
        </w:rPr>
        <w:t xml:space="preserve"> are subject to conditions and/or restrictions. These may, for example specify the maximum size or scale of what is permitted, restrict or dis-apply the rights in certain locations (</w:t>
      </w:r>
      <w:proofErr w:type="gramStart"/>
      <w:r w:rsidRPr="009C38DF">
        <w:rPr>
          <w:rFonts w:ascii="Arial" w:hAnsi="Arial" w:cs="Arial"/>
          <w:sz w:val="32"/>
          <w:szCs w:val="32"/>
        </w:rPr>
        <w:t>e.g.</w:t>
      </w:r>
      <w:proofErr w:type="gramEnd"/>
      <w:r w:rsidRPr="009C38DF">
        <w:rPr>
          <w:rFonts w:ascii="Arial" w:hAnsi="Arial" w:cs="Arial"/>
          <w:sz w:val="32"/>
          <w:szCs w:val="32"/>
        </w:rPr>
        <w:t xml:space="preserve"> conservation areas), or provide that the PDR only apply to certain developers (e.g. local authorities or statutory undertakers). If a developer cannot comply with the conditions and/or restrictions, then a planning application is required. </w:t>
      </w:r>
    </w:p>
    <w:p w14:paraId="375D31C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D4B0AF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In some cases, PDR are subject to a process known as prior approval.  This comes in various formats, some with a prior notification element, whereby the planning authority can decide whether its prior approval is even required in the case. Where prior notification applies, the developer must, before carrying out the development, apply to the planning authority for a determination as to whether specified aspects of the proposed development, such as its siting and design, require approval. If they do not, or if they fail to respond in the specified period for prior notification, the applicant can proceed in accordance with the details as submitted.   </w:t>
      </w:r>
    </w:p>
    <w:p w14:paraId="12F15D23"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08EB74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Where prior approval is required, it can be granted, granted with </w:t>
      </w:r>
      <w:proofErr w:type="gramStart"/>
      <w:r w:rsidRPr="009C38DF">
        <w:rPr>
          <w:rFonts w:ascii="Arial" w:hAnsi="Arial" w:cs="Arial"/>
          <w:sz w:val="32"/>
          <w:szCs w:val="32"/>
        </w:rPr>
        <w:t>conditions</w:t>
      </w:r>
      <w:proofErr w:type="gramEnd"/>
      <w:r w:rsidRPr="009C38DF">
        <w:rPr>
          <w:rFonts w:ascii="Arial" w:hAnsi="Arial" w:cs="Arial"/>
          <w:sz w:val="32"/>
          <w:szCs w:val="32"/>
        </w:rPr>
        <w:t xml:space="preserve"> or refused by the planning authority.  </w:t>
      </w:r>
    </w:p>
    <w:p w14:paraId="2E5A3109" w14:textId="581D452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517E103"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Enforcement </w:t>
      </w:r>
    </w:p>
    <w:p w14:paraId="1020198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A7FA63C"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Where development is undertaken without the required planning permission, or where the development does not match the permission granted (including complying with any conditions attached to the consent) that development is in breach of planning control. </w:t>
      </w:r>
    </w:p>
    <w:p w14:paraId="4E19180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3BA876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Planning authorities are responsible for investigating alleged breaches of planning control in their areas and, if they consider that a breach has indeed occurred, may take enforcement action to resolve the breach. Generally, planning authorities will </w:t>
      </w:r>
      <w:r w:rsidRPr="009C38DF">
        <w:rPr>
          <w:rFonts w:ascii="Arial" w:hAnsi="Arial" w:cs="Arial"/>
          <w:sz w:val="32"/>
          <w:szCs w:val="32"/>
        </w:rPr>
        <w:lastRenderedPageBreak/>
        <w:t xml:space="preserve">seek to resolve breaches through discussion with the responsible person(s) in the first instance. However, where this does not resolve the matter, or the breach is considered significant, they may proceed to use formal powers to resolve the matter. </w:t>
      </w:r>
    </w:p>
    <w:p w14:paraId="15EA28C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32A4AE1" w14:textId="51788F2D"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Formal enforcement powers range from requiring a retrospective planning application, to requiring that unauthorised development ceases, or even that unauthorised buildings or structures be removed.  Use of any formal enforcement powers is at the discretion of the planning authority and is required to be proportionate to the scale of the breach.  </w:t>
      </w:r>
    </w:p>
    <w:p w14:paraId="1887809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15DEFF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All planning authorities are required to publish and maintain an enforcement charter. This sets out the powers available to the planning authority, how the authority investigates and takes enforcement action, and how suspected breaches of planning control can be reported to the authority.   </w:t>
      </w:r>
    </w:p>
    <w:p w14:paraId="2BCA890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3F8A0C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Further Information: </w:t>
      </w:r>
    </w:p>
    <w:p w14:paraId="443C98BB" w14:textId="27DE4A26" w:rsidR="0049461D" w:rsidRPr="009C38DF" w:rsidRDefault="005E1133" w:rsidP="009C38DF">
      <w:pPr>
        <w:pStyle w:val="NoSpacing"/>
        <w:rPr>
          <w:rFonts w:ascii="Arial" w:hAnsi="Arial" w:cs="Arial"/>
          <w:sz w:val="32"/>
          <w:szCs w:val="32"/>
        </w:rPr>
      </w:pPr>
      <w:hyperlink r:id="rId63" w:history="1">
        <w:r w:rsidR="0049461D" w:rsidRPr="009C38DF">
          <w:rPr>
            <w:rStyle w:val="Hyperlink"/>
            <w:rFonts w:ascii="Arial" w:hAnsi="Arial" w:cs="Arial"/>
            <w:sz w:val="32"/>
            <w:szCs w:val="32"/>
          </w:rPr>
          <w:t>Circular 10/2009: Planning Enforcement</w:t>
        </w:r>
      </w:hyperlink>
      <w:r w:rsidR="0049461D" w:rsidRPr="009C38DF">
        <w:rPr>
          <w:rFonts w:ascii="Arial" w:hAnsi="Arial" w:cs="Arial"/>
          <w:sz w:val="32"/>
          <w:szCs w:val="32"/>
        </w:rPr>
        <w:t xml:space="preserve"> </w:t>
      </w:r>
    </w:p>
    <w:p w14:paraId="63BC1EB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2F42C93"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Appeals </w:t>
      </w:r>
    </w:p>
    <w:p w14:paraId="2C5EDD2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E578553" w14:textId="02CCCFD2" w:rsidR="0049461D" w:rsidRPr="009C38DF" w:rsidRDefault="0049461D" w:rsidP="009C38DF">
      <w:pPr>
        <w:pStyle w:val="NoSpacing"/>
        <w:rPr>
          <w:rFonts w:ascii="Arial" w:hAnsi="Arial" w:cs="Arial"/>
          <w:sz w:val="32"/>
          <w:szCs w:val="32"/>
        </w:rPr>
      </w:pPr>
      <w:r w:rsidRPr="009C38DF">
        <w:rPr>
          <w:rFonts w:ascii="Arial" w:hAnsi="Arial" w:cs="Arial"/>
          <w:sz w:val="32"/>
          <w:szCs w:val="32"/>
        </w:rPr>
        <w:t>There is</w:t>
      </w:r>
      <w:r w:rsidR="00691440" w:rsidRPr="009C38DF">
        <w:rPr>
          <w:rFonts w:ascii="Arial" w:hAnsi="Arial" w:cs="Arial"/>
          <w:sz w:val="32"/>
          <w:szCs w:val="32"/>
        </w:rPr>
        <w:t xml:space="preserve"> a</w:t>
      </w:r>
      <w:r w:rsidRPr="009C38DF">
        <w:rPr>
          <w:rFonts w:ascii="Arial" w:hAnsi="Arial" w:cs="Arial"/>
          <w:sz w:val="32"/>
          <w:szCs w:val="32"/>
        </w:rPr>
        <w:t xml:space="preserve"> right to appeal to Scottish Ministers against certain decisions made by planning authorities.  This includes planning, listed building and advertisement consent appeals as well as notices served by council’s including enforcement and amenity.  </w:t>
      </w:r>
    </w:p>
    <w:p w14:paraId="0EA29EA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FADAD9D" w14:textId="6FD2952F" w:rsidR="0049461D" w:rsidRPr="009C38DF" w:rsidRDefault="0049461D" w:rsidP="009C38DF">
      <w:pPr>
        <w:pStyle w:val="NoSpacing"/>
        <w:rPr>
          <w:rFonts w:ascii="Arial" w:hAnsi="Arial" w:cs="Arial"/>
          <w:sz w:val="32"/>
          <w:szCs w:val="32"/>
        </w:rPr>
      </w:pPr>
      <w:r w:rsidRPr="009C38DF">
        <w:rPr>
          <w:rFonts w:ascii="Arial" w:hAnsi="Arial" w:cs="Arial"/>
          <w:sz w:val="32"/>
          <w:szCs w:val="32"/>
        </w:rPr>
        <w:t>Applicants for planning permission may appeal the refusal of a planning application</w:t>
      </w:r>
      <w:r w:rsidR="00691440" w:rsidRPr="009C38DF">
        <w:rPr>
          <w:rFonts w:ascii="Arial" w:hAnsi="Arial" w:cs="Arial"/>
          <w:sz w:val="32"/>
          <w:szCs w:val="32"/>
        </w:rPr>
        <w:t>,</w:t>
      </w:r>
      <w:r w:rsidRPr="009C38DF">
        <w:rPr>
          <w:rFonts w:ascii="Arial" w:hAnsi="Arial" w:cs="Arial"/>
          <w:sz w:val="32"/>
          <w:szCs w:val="32"/>
        </w:rPr>
        <w:t xml:space="preserve"> conditions imposed on a planning permission or where a decision has not </w:t>
      </w:r>
      <w:r w:rsidR="00691440" w:rsidRPr="009C38DF">
        <w:rPr>
          <w:rFonts w:ascii="Arial" w:hAnsi="Arial" w:cs="Arial"/>
          <w:sz w:val="32"/>
          <w:szCs w:val="32"/>
        </w:rPr>
        <w:t xml:space="preserve">been </w:t>
      </w:r>
      <w:r w:rsidRPr="009C38DF">
        <w:rPr>
          <w:rFonts w:ascii="Arial" w:hAnsi="Arial" w:cs="Arial"/>
          <w:sz w:val="32"/>
          <w:szCs w:val="32"/>
        </w:rPr>
        <w:t xml:space="preserve">issued within a set timescale.  </w:t>
      </w:r>
    </w:p>
    <w:p w14:paraId="14EA08F3"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1660C7E" w14:textId="635F64EB"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Not all appeals will be to Scottish Ministers. Depending on the type of application (National, Major, or Local), and how it was </w:t>
      </w:r>
      <w:r w:rsidRPr="009C38DF">
        <w:rPr>
          <w:rFonts w:ascii="Arial" w:hAnsi="Arial" w:cs="Arial"/>
          <w:sz w:val="32"/>
          <w:szCs w:val="32"/>
        </w:rPr>
        <w:lastRenderedPageBreak/>
        <w:t xml:space="preserve">originally determined (delegated to officers or considered by elected members) the appeal </w:t>
      </w:r>
      <w:r w:rsidR="00691440" w:rsidRPr="009C38DF">
        <w:rPr>
          <w:rFonts w:ascii="Arial" w:hAnsi="Arial" w:cs="Arial"/>
          <w:sz w:val="32"/>
          <w:szCs w:val="32"/>
        </w:rPr>
        <w:t>could</w:t>
      </w:r>
      <w:r w:rsidRPr="009C38DF">
        <w:rPr>
          <w:rFonts w:ascii="Arial" w:hAnsi="Arial" w:cs="Arial"/>
          <w:sz w:val="32"/>
          <w:szCs w:val="32"/>
        </w:rPr>
        <w:t xml:space="preserve"> be considered locally by a Local Review Body (local developments delegated to an officer for decision) or by Scottish Ministers, frequently delegated to an appointed ‘Reporter’.  Planning applications for local developments which are decided by planning officers rather than the planning committee should be made to the planning authority’s Local Review Body. </w:t>
      </w:r>
    </w:p>
    <w:p w14:paraId="72FA432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5EEC893"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Further Information: </w:t>
      </w:r>
    </w:p>
    <w:p w14:paraId="349152B2" w14:textId="68907820" w:rsidR="0049461D" w:rsidRPr="009C38DF" w:rsidRDefault="005E1133" w:rsidP="009C38DF">
      <w:pPr>
        <w:pStyle w:val="NoSpacing"/>
        <w:rPr>
          <w:rFonts w:ascii="Arial" w:hAnsi="Arial" w:cs="Arial"/>
          <w:sz w:val="32"/>
          <w:szCs w:val="32"/>
        </w:rPr>
      </w:pPr>
      <w:hyperlink r:id="rId64" w:history="1">
        <w:r w:rsidR="0049461D" w:rsidRPr="009C38DF">
          <w:rPr>
            <w:rStyle w:val="Hyperlink"/>
            <w:rFonts w:ascii="Arial" w:hAnsi="Arial" w:cs="Arial"/>
            <w:sz w:val="32"/>
            <w:szCs w:val="32"/>
          </w:rPr>
          <w:t xml:space="preserve">Scottish Government Planning and Environmental Appeals Division </w:t>
        </w:r>
      </w:hyperlink>
      <w:r w:rsidR="0049461D" w:rsidRPr="009C38DF">
        <w:rPr>
          <w:rFonts w:ascii="Arial" w:hAnsi="Arial" w:cs="Arial"/>
          <w:sz w:val="32"/>
          <w:szCs w:val="32"/>
        </w:rPr>
        <w:t xml:space="preserve"> </w:t>
      </w:r>
    </w:p>
    <w:p w14:paraId="461E3F58" w14:textId="2C7849FC" w:rsidR="0049461D" w:rsidRPr="009C38DF" w:rsidRDefault="005E1133" w:rsidP="009C38DF">
      <w:pPr>
        <w:pStyle w:val="NoSpacing"/>
        <w:rPr>
          <w:rFonts w:ascii="Arial" w:hAnsi="Arial" w:cs="Arial"/>
          <w:sz w:val="32"/>
          <w:szCs w:val="32"/>
        </w:rPr>
      </w:pPr>
      <w:hyperlink r:id="rId65" w:history="1">
        <w:r w:rsidR="0049461D" w:rsidRPr="009C38DF">
          <w:rPr>
            <w:rStyle w:val="Hyperlink"/>
            <w:rFonts w:ascii="Arial" w:hAnsi="Arial" w:cs="Arial"/>
            <w:sz w:val="32"/>
            <w:szCs w:val="32"/>
          </w:rPr>
          <w:t>Circular 3/2022: Development Management Procedures</w:t>
        </w:r>
      </w:hyperlink>
      <w:r w:rsidR="0049461D" w:rsidRPr="009C38DF">
        <w:rPr>
          <w:rFonts w:ascii="Arial" w:hAnsi="Arial" w:cs="Arial"/>
          <w:sz w:val="32"/>
          <w:szCs w:val="32"/>
        </w:rPr>
        <w:t xml:space="preserve"> </w:t>
      </w:r>
    </w:p>
    <w:p w14:paraId="1170F427" w14:textId="586EEF8A" w:rsidR="0049461D" w:rsidRPr="009C38DF" w:rsidRDefault="005E1133" w:rsidP="009C38DF">
      <w:pPr>
        <w:pStyle w:val="NoSpacing"/>
        <w:rPr>
          <w:rFonts w:ascii="Arial" w:hAnsi="Arial" w:cs="Arial"/>
          <w:sz w:val="32"/>
          <w:szCs w:val="32"/>
        </w:rPr>
      </w:pPr>
      <w:hyperlink r:id="rId66" w:history="1">
        <w:r w:rsidR="0049461D" w:rsidRPr="009C38DF">
          <w:rPr>
            <w:rStyle w:val="Hyperlink"/>
            <w:rFonts w:ascii="Arial" w:hAnsi="Arial" w:cs="Arial"/>
            <w:sz w:val="32"/>
            <w:szCs w:val="32"/>
          </w:rPr>
          <w:t>Circular 4/2022: Planning Appeals</w:t>
        </w:r>
      </w:hyperlink>
      <w:r w:rsidR="0049461D" w:rsidRPr="009C38DF">
        <w:rPr>
          <w:rFonts w:ascii="Arial" w:hAnsi="Arial" w:cs="Arial"/>
          <w:sz w:val="32"/>
          <w:szCs w:val="32"/>
        </w:rPr>
        <w:t xml:space="preserve"> </w:t>
      </w:r>
    </w:p>
    <w:p w14:paraId="35534633" w14:textId="650CD5D2" w:rsidR="0049461D" w:rsidRPr="009C38DF" w:rsidRDefault="005E1133" w:rsidP="009C38DF">
      <w:pPr>
        <w:pStyle w:val="NoSpacing"/>
        <w:rPr>
          <w:rFonts w:ascii="Arial" w:hAnsi="Arial" w:cs="Arial"/>
          <w:sz w:val="32"/>
          <w:szCs w:val="32"/>
        </w:rPr>
      </w:pPr>
      <w:hyperlink r:id="rId67" w:history="1">
        <w:r w:rsidR="0049461D" w:rsidRPr="009C38DF">
          <w:rPr>
            <w:rStyle w:val="Hyperlink"/>
            <w:rFonts w:ascii="Arial" w:hAnsi="Arial" w:cs="Arial"/>
            <w:sz w:val="32"/>
            <w:szCs w:val="32"/>
          </w:rPr>
          <w:t>Circular 5/2013: Schemes of Delegation and Local Reviews</w:t>
        </w:r>
      </w:hyperlink>
      <w:r w:rsidR="0049461D" w:rsidRPr="009C38DF">
        <w:rPr>
          <w:rFonts w:ascii="Arial" w:hAnsi="Arial" w:cs="Arial"/>
          <w:sz w:val="32"/>
          <w:szCs w:val="32"/>
        </w:rPr>
        <w:t xml:space="preserve"> </w:t>
      </w:r>
    </w:p>
    <w:p w14:paraId="0C374785" w14:textId="75F2D7E9"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FBF5EDB"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Methods of engagement </w:t>
      </w:r>
    </w:p>
    <w:p w14:paraId="2BA6D17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9BEE799" w14:textId="3DC57863"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are well placed to engage with communities to understand their aspirations for their area and don’t have to wait for the formal process of the </w:t>
      </w:r>
      <w:r w:rsidR="00691440" w:rsidRPr="009C38DF">
        <w:rPr>
          <w:rFonts w:ascii="Arial" w:hAnsi="Arial" w:cs="Arial"/>
          <w:sz w:val="32"/>
          <w:szCs w:val="32"/>
        </w:rPr>
        <w:t>L</w:t>
      </w:r>
      <w:r w:rsidRPr="009C38DF">
        <w:rPr>
          <w:rFonts w:ascii="Arial" w:hAnsi="Arial" w:cs="Arial"/>
          <w:sz w:val="32"/>
          <w:szCs w:val="32"/>
        </w:rPr>
        <w:t xml:space="preserve">ocal </w:t>
      </w:r>
      <w:r w:rsidR="00691440" w:rsidRPr="009C38DF">
        <w:rPr>
          <w:rFonts w:ascii="Arial" w:hAnsi="Arial" w:cs="Arial"/>
          <w:sz w:val="32"/>
          <w:szCs w:val="32"/>
        </w:rPr>
        <w:t>D</w:t>
      </w:r>
      <w:r w:rsidRPr="009C38DF">
        <w:rPr>
          <w:rFonts w:ascii="Arial" w:hAnsi="Arial" w:cs="Arial"/>
          <w:sz w:val="32"/>
          <w:szCs w:val="32"/>
        </w:rPr>
        <w:t xml:space="preserve">evelopment </w:t>
      </w:r>
      <w:r w:rsidR="00691440" w:rsidRPr="009C38DF">
        <w:rPr>
          <w:rFonts w:ascii="Arial" w:hAnsi="Arial" w:cs="Arial"/>
          <w:sz w:val="32"/>
          <w:szCs w:val="32"/>
        </w:rPr>
        <w:t>P</w:t>
      </w:r>
      <w:r w:rsidRPr="009C38DF">
        <w:rPr>
          <w:rFonts w:ascii="Arial" w:hAnsi="Arial" w:cs="Arial"/>
          <w:sz w:val="32"/>
          <w:szCs w:val="32"/>
        </w:rPr>
        <w:t>lan or planning application to do so.  A variety of tools are available that can be used by communities to discuss their place.</w:t>
      </w:r>
      <w:r w:rsidR="00691440" w:rsidRPr="009C38DF">
        <w:rPr>
          <w:rFonts w:ascii="Arial" w:hAnsi="Arial" w:cs="Arial"/>
          <w:sz w:val="32"/>
          <w:szCs w:val="32"/>
        </w:rPr>
        <w:t xml:space="preserve"> T</w:t>
      </w:r>
      <w:r w:rsidRPr="009C38DF">
        <w:rPr>
          <w:rFonts w:ascii="Arial" w:hAnsi="Arial" w:cs="Arial"/>
          <w:sz w:val="32"/>
          <w:szCs w:val="32"/>
        </w:rPr>
        <w:t>he Place Standard Tool helps communities to have structure</w:t>
      </w:r>
      <w:r w:rsidR="00691440" w:rsidRPr="009C38DF">
        <w:rPr>
          <w:rFonts w:ascii="Arial" w:hAnsi="Arial" w:cs="Arial"/>
          <w:sz w:val="32"/>
          <w:szCs w:val="32"/>
        </w:rPr>
        <w:t>d</w:t>
      </w:r>
      <w:r w:rsidRPr="009C38DF">
        <w:rPr>
          <w:rFonts w:ascii="Arial" w:hAnsi="Arial" w:cs="Arial"/>
          <w:sz w:val="32"/>
          <w:szCs w:val="32"/>
        </w:rPr>
        <w:t xml:space="preserve"> conversations about their area</w:t>
      </w:r>
      <w:r w:rsidR="00691440" w:rsidRPr="009C38DF">
        <w:rPr>
          <w:rFonts w:ascii="Arial" w:hAnsi="Arial" w:cs="Arial"/>
          <w:sz w:val="32"/>
          <w:szCs w:val="32"/>
        </w:rPr>
        <w:t>,</w:t>
      </w:r>
      <w:r w:rsidRPr="009C38DF">
        <w:rPr>
          <w:rFonts w:ascii="Arial" w:hAnsi="Arial" w:cs="Arial"/>
          <w:sz w:val="32"/>
          <w:szCs w:val="32"/>
        </w:rPr>
        <w:t xml:space="preserve"> and use of the Place Standard is encouraged to inform the preparation of </w:t>
      </w:r>
      <w:r w:rsidR="00691440" w:rsidRPr="009C38DF">
        <w:rPr>
          <w:rFonts w:ascii="Arial" w:hAnsi="Arial" w:cs="Arial"/>
          <w:sz w:val="32"/>
          <w:szCs w:val="32"/>
        </w:rPr>
        <w:t>L</w:t>
      </w:r>
      <w:r w:rsidRPr="009C38DF">
        <w:rPr>
          <w:rFonts w:ascii="Arial" w:hAnsi="Arial" w:cs="Arial"/>
          <w:sz w:val="32"/>
          <w:szCs w:val="32"/>
        </w:rPr>
        <w:t xml:space="preserve">ocal </w:t>
      </w:r>
      <w:r w:rsidR="00691440" w:rsidRPr="009C38DF">
        <w:rPr>
          <w:rFonts w:ascii="Arial" w:hAnsi="Arial" w:cs="Arial"/>
          <w:sz w:val="32"/>
          <w:szCs w:val="32"/>
        </w:rPr>
        <w:t>D</w:t>
      </w:r>
      <w:r w:rsidRPr="009C38DF">
        <w:rPr>
          <w:rFonts w:ascii="Arial" w:hAnsi="Arial" w:cs="Arial"/>
          <w:sz w:val="32"/>
          <w:szCs w:val="32"/>
        </w:rPr>
        <w:t xml:space="preserve">evelopment </w:t>
      </w:r>
      <w:r w:rsidR="00691440" w:rsidRPr="009C38DF">
        <w:rPr>
          <w:rFonts w:ascii="Arial" w:hAnsi="Arial" w:cs="Arial"/>
          <w:sz w:val="32"/>
          <w:szCs w:val="32"/>
        </w:rPr>
        <w:t>P</w:t>
      </w:r>
      <w:r w:rsidRPr="009C38DF">
        <w:rPr>
          <w:rFonts w:ascii="Arial" w:hAnsi="Arial" w:cs="Arial"/>
          <w:sz w:val="32"/>
          <w:szCs w:val="32"/>
        </w:rPr>
        <w:t xml:space="preserve">lans.  </w:t>
      </w:r>
    </w:p>
    <w:p w14:paraId="6BC7ADD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66552C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Further information: </w:t>
      </w:r>
    </w:p>
    <w:p w14:paraId="5826246A" w14:textId="27D21CB7" w:rsidR="0049461D" w:rsidRPr="009C38DF" w:rsidRDefault="005E1133" w:rsidP="009C38DF">
      <w:pPr>
        <w:pStyle w:val="NoSpacing"/>
        <w:rPr>
          <w:rFonts w:ascii="Arial" w:hAnsi="Arial" w:cs="Arial"/>
          <w:sz w:val="32"/>
          <w:szCs w:val="32"/>
        </w:rPr>
      </w:pPr>
      <w:hyperlink r:id="rId68" w:history="1">
        <w:r w:rsidR="004B101B" w:rsidRPr="009C38DF">
          <w:rPr>
            <w:rStyle w:val="Hyperlink"/>
            <w:rFonts w:ascii="Arial" w:hAnsi="Arial" w:cs="Arial"/>
            <w:sz w:val="32"/>
            <w:szCs w:val="32"/>
          </w:rPr>
          <w:t>www.ourplace.scot</w:t>
        </w:r>
      </w:hyperlink>
      <w:r w:rsidR="004B101B" w:rsidRPr="009C38DF">
        <w:rPr>
          <w:rFonts w:ascii="Arial" w:hAnsi="Arial" w:cs="Arial"/>
          <w:sz w:val="32"/>
          <w:szCs w:val="32"/>
        </w:rPr>
        <w:t xml:space="preserve"> </w:t>
      </w:r>
    </w:p>
    <w:p w14:paraId="4A4FDB3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4998540" w14:textId="7008F32F"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Planning Guidance </w:t>
      </w:r>
    </w:p>
    <w:p w14:paraId="4099D1E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81642E3" w14:textId="5D79415D"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National guidance on a variety of planning system topics is available from the </w:t>
      </w:r>
      <w:hyperlink r:id="rId69" w:history="1">
        <w:r w:rsidRPr="009C38DF">
          <w:rPr>
            <w:rStyle w:val="Hyperlink"/>
            <w:rFonts w:ascii="Arial" w:hAnsi="Arial" w:cs="Arial"/>
            <w:sz w:val="32"/>
            <w:szCs w:val="32"/>
          </w:rPr>
          <w:t>Scottish Government website</w:t>
        </w:r>
      </w:hyperlink>
      <w:r w:rsidRPr="009C38DF">
        <w:rPr>
          <w:rFonts w:ascii="Arial" w:hAnsi="Arial" w:cs="Arial"/>
          <w:sz w:val="32"/>
          <w:szCs w:val="32"/>
        </w:rPr>
        <w:t xml:space="preserve">, frequently but not exclusively published as Planning Advice Notes. </w:t>
      </w:r>
    </w:p>
    <w:p w14:paraId="3910F29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A37EC9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 xml:space="preserve">Locally produced guidance may also be published on planning authority websites. </w:t>
      </w:r>
    </w:p>
    <w:p w14:paraId="2E7D27B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26A5C4C"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Further information </w:t>
      </w:r>
    </w:p>
    <w:p w14:paraId="28073961" w14:textId="62A38B03" w:rsidR="0049461D" w:rsidRPr="009C38DF" w:rsidRDefault="005E1133" w:rsidP="009C38DF">
      <w:pPr>
        <w:pStyle w:val="NoSpacing"/>
        <w:rPr>
          <w:rFonts w:ascii="Arial" w:hAnsi="Arial" w:cs="Arial"/>
          <w:sz w:val="32"/>
          <w:szCs w:val="32"/>
        </w:rPr>
      </w:pPr>
      <w:hyperlink r:id="rId70" w:history="1">
        <w:r w:rsidR="0049461D" w:rsidRPr="009C38DF">
          <w:rPr>
            <w:rStyle w:val="Hyperlink"/>
            <w:rFonts w:ascii="Arial" w:hAnsi="Arial" w:cs="Arial"/>
            <w:sz w:val="32"/>
            <w:szCs w:val="32"/>
          </w:rPr>
          <w:t xml:space="preserve">Scottish Government Planning and Architecture website - Guidance </w:t>
        </w:r>
      </w:hyperlink>
      <w:r w:rsidR="0049461D" w:rsidRPr="009C38DF">
        <w:rPr>
          <w:rFonts w:ascii="Arial" w:hAnsi="Arial" w:cs="Arial"/>
          <w:sz w:val="32"/>
          <w:szCs w:val="32"/>
        </w:rPr>
        <w:t xml:space="preserve"> </w:t>
      </w:r>
    </w:p>
    <w:p w14:paraId="3830FE14" w14:textId="0051F152" w:rsidR="0049461D" w:rsidRPr="009C38DF" w:rsidRDefault="0049461D" w:rsidP="009C38DF">
      <w:pPr>
        <w:pStyle w:val="NoSpacing"/>
        <w:rPr>
          <w:rFonts w:ascii="Arial" w:hAnsi="Arial" w:cs="Arial"/>
          <w:sz w:val="32"/>
          <w:szCs w:val="32"/>
        </w:rPr>
      </w:pPr>
    </w:p>
    <w:p w14:paraId="4A9015D0"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Other useful information </w:t>
      </w:r>
    </w:p>
    <w:p w14:paraId="14A1B085" w14:textId="77777777" w:rsidR="0049461D" w:rsidRPr="009C38DF" w:rsidRDefault="0049461D" w:rsidP="009C38DF">
      <w:pPr>
        <w:pStyle w:val="NoSpacing"/>
        <w:rPr>
          <w:rFonts w:ascii="Arial" w:hAnsi="Arial" w:cs="Arial"/>
          <w:b/>
          <w:sz w:val="32"/>
          <w:szCs w:val="32"/>
        </w:rPr>
      </w:pPr>
    </w:p>
    <w:p w14:paraId="19FD9DA2" w14:textId="72D0073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hyperlink r:id="rId71" w:history="1">
        <w:r w:rsidRPr="009C38DF">
          <w:rPr>
            <w:rStyle w:val="Hyperlink"/>
            <w:rFonts w:ascii="Arial" w:hAnsi="Arial" w:cs="Arial"/>
            <w:sz w:val="32"/>
            <w:szCs w:val="32"/>
          </w:rPr>
          <w:t>PAS</w:t>
        </w:r>
      </w:hyperlink>
      <w:r w:rsidRPr="009C38DF">
        <w:rPr>
          <w:rFonts w:ascii="Arial" w:hAnsi="Arial" w:cs="Arial"/>
          <w:sz w:val="32"/>
          <w:szCs w:val="32"/>
        </w:rPr>
        <w:t xml:space="preserve"> – Independent advice and training on planning and environmental matters and encourages public engagement in planning. </w:t>
      </w:r>
    </w:p>
    <w:p w14:paraId="319515FC" w14:textId="0909E6F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hyperlink r:id="rId72" w:history="1">
        <w:r w:rsidRPr="009C38DF">
          <w:rPr>
            <w:rStyle w:val="Hyperlink"/>
            <w:rFonts w:ascii="Arial" w:hAnsi="Arial" w:cs="Arial"/>
            <w:sz w:val="32"/>
            <w:szCs w:val="32"/>
          </w:rPr>
          <w:t>Improvement Service</w:t>
        </w:r>
      </w:hyperlink>
      <w:r w:rsidRPr="009C38DF">
        <w:rPr>
          <w:rFonts w:ascii="Arial" w:hAnsi="Arial" w:cs="Arial"/>
          <w:sz w:val="32"/>
          <w:szCs w:val="32"/>
        </w:rPr>
        <w:t xml:space="preserve"> – Supporting improvement national programmes, resources, </w:t>
      </w:r>
      <w:proofErr w:type="gramStart"/>
      <w:r w:rsidRPr="009C38DF">
        <w:rPr>
          <w:rFonts w:ascii="Arial" w:hAnsi="Arial" w:cs="Arial"/>
          <w:sz w:val="32"/>
          <w:szCs w:val="32"/>
        </w:rPr>
        <w:t>capability</w:t>
      </w:r>
      <w:proofErr w:type="gramEnd"/>
      <w:r w:rsidRPr="009C38DF">
        <w:rPr>
          <w:rFonts w:ascii="Arial" w:hAnsi="Arial" w:cs="Arial"/>
          <w:sz w:val="32"/>
          <w:szCs w:val="32"/>
        </w:rPr>
        <w:t xml:space="preserve"> and capacity. </w:t>
      </w:r>
    </w:p>
    <w:p w14:paraId="3F793EFC" w14:textId="37B3E4B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Scottish Government Planning, Architecture and Regeneration Division web page for </w:t>
      </w:r>
      <w:hyperlink r:id="rId73" w:history="1">
        <w:r w:rsidRPr="009C38DF">
          <w:rPr>
            <w:rStyle w:val="Hyperlink"/>
            <w:rFonts w:ascii="Arial" w:hAnsi="Arial" w:cs="Arial"/>
            <w:sz w:val="32"/>
            <w:szCs w:val="32"/>
          </w:rPr>
          <w:t>Regeneration</w:t>
        </w:r>
      </w:hyperlink>
      <w:r w:rsidRPr="009C38DF">
        <w:rPr>
          <w:rFonts w:ascii="Arial" w:hAnsi="Arial" w:cs="Arial"/>
          <w:sz w:val="32"/>
          <w:szCs w:val="32"/>
        </w:rPr>
        <w:t xml:space="preserve"> </w:t>
      </w:r>
    </w:p>
    <w:p w14:paraId="29722C9B" w14:textId="5FC6E17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hyperlink r:id="rId74" w:history="1">
        <w:r w:rsidRPr="009C38DF">
          <w:rPr>
            <w:rStyle w:val="Hyperlink"/>
            <w:rFonts w:ascii="Arial" w:hAnsi="Arial" w:cs="Arial"/>
            <w:sz w:val="32"/>
            <w:szCs w:val="32"/>
          </w:rPr>
          <w:t>Transforming Planning</w:t>
        </w:r>
      </w:hyperlink>
      <w:r w:rsidRPr="009C38DF">
        <w:rPr>
          <w:rFonts w:ascii="Arial" w:hAnsi="Arial" w:cs="Arial"/>
          <w:sz w:val="32"/>
          <w:szCs w:val="32"/>
        </w:rPr>
        <w:t xml:space="preserve"> - Scottish Government’s web page for planning system reform. </w:t>
      </w:r>
    </w:p>
    <w:p w14:paraId="1C25EEBB" w14:textId="35095C03" w:rsidR="0049461D" w:rsidRPr="009C38DF" w:rsidRDefault="0049461D" w:rsidP="0087177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hyperlink r:id="rId75" w:history="1">
        <w:proofErr w:type="spellStart"/>
        <w:r w:rsidRPr="009C38DF">
          <w:rPr>
            <w:rStyle w:val="Hyperlink"/>
            <w:rFonts w:ascii="Arial" w:hAnsi="Arial" w:cs="Arial"/>
            <w:sz w:val="32"/>
            <w:szCs w:val="32"/>
          </w:rPr>
          <w:t>OurPlace</w:t>
        </w:r>
        <w:proofErr w:type="spellEnd"/>
      </w:hyperlink>
      <w:r w:rsidRPr="009C38DF">
        <w:rPr>
          <w:rFonts w:ascii="Arial" w:hAnsi="Arial" w:cs="Arial"/>
          <w:sz w:val="32"/>
          <w:szCs w:val="32"/>
        </w:rPr>
        <w:t xml:space="preserve"> - Information, </w:t>
      </w:r>
      <w:proofErr w:type="gramStart"/>
      <w:r w:rsidRPr="009C38DF">
        <w:rPr>
          <w:rFonts w:ascii="Arial" w:hAnsi="Arial" w:cs="Arial"/>
          <w:sz w:val="32"/>
          <w:szCs w:val="32"/>
        </w:rPr>
        <w:t>tools</w:t>
      </w:r>
      <w:proofErr w:type="gramEnd"/>
      <w:r w:rsidRPr="009C38DF">
        <w:rPr>
          <w:rFonts w:ascii="Arial" w:hAnsi="Arial" w:cs="Arial"/>
          <w:sz w:val="32"/>
          <w:szCs w:val="32"/>
        </w:rPr>
        <w:t xml:space="preserve"> and resources to help support the development </w:t>
      </w:r>
    </w:p>
    <w:p w14:paraId="76444D2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w:t>
      </w:r>
    </w:p>
    <w:p w14:paraId="3550CD7A" w14:textId="2266385A" w:rsidR="0049461D" w:rsidRPr="009C38DF" w:rsidRDefault="0049461D" w:rsidP="009C38DF">
      <w:pPr>
        <w:pStyle w:val="NoSpacing"/>
        <w:rPr>
          <w:rFonts w:ascii="Arial" w:hAnsi="Arial" w:cs="Arial"/>
          <w:sz w:val="32"/>
          <w:szCs w:val="32"/>
        </w:rPr>
      </w:pPr>
    </w:p>
    <w:p w14:paraId="468CAC49" w14:textId="1DBA5353" w:rsidR="00F76C55" w:rsidRPr="009C38DF" w:rsidRDefault="00F76C55" w:rsidP="009C38DF">
      <w:pPr>
        <w:pStyle w:val="NoSpacing"/>
        <w:rPr>
          <w:rFonts w:ascii="Arial" w:hAnsi="Arial" w:cs="Arial"/>
          <w:sz w:val="32"/>
          <w:szCs w:val="32"/>
        </w:rPr>
      </w:pPr>
    </w:p>
    <w:p w14:paraId="101B52B9" w14:textId="03414632" w:rsidR="00F76C55" w:rsidRPr="009C38DF" w:rsidRDefault="00F76C55" w:rsidP="009C38DF">
      <w:pPr>
        <w:pStyle w:val="NoSpacing"/>
        <w:rPr>
          <w:rFonts w:ascii="Arial" w:hAnsi="Arial" w:cs="Arial"/>
          <w:sz w:val="32"/>
          <w:szCs w:val="32"/>
        </w:rPr>
      </w:pPr>
    </w:p>
    <w:p w14:paraId="7A2EAE79" w14:textId="6BE84EA5" w:rsidR="00F76C55" w:rsidRPr="009C38DF" w:rsidRDefault="00F76C55" w:rsidP="009C38DF">
      <w:pPr>
        <w:pStyle w:val="NoSpacing"/>
        <w:rPr>
          <w:rFonts w:ascii="Arial" w:hAnsi="Arial" w:cs="Arial"/>
          <w:sz w:val="32"/>
          <w:szCs w:val="32"/>
        </w:rPr>
      </w:pPr>
    </w:p>
    <w:p w14:paraId="4A1DF612" w14:textId="7A75DA31" w:rsidR="00F76C55" w:rsidRPr="009C38DF" w:rsidRDefault="00F76C55" w:rsidP="009C38DF">
      <w:pPr>
        <w:pStyle w:val="NoSpacing"/>
        <w:rPr>
          <w:rFonts w:ascii="Arial" w:hAnsi="Arial" w:cs="Arial"/>
          <w:sz w:val="32"/>
          <w:szCs w:val="32"/>
        </w:rPr>
      </w:pPr>
    </w:p>
    <w:p w14:paraId="164078D9" w14:textId="4268D7CD" w:rsidR="00F76C55" w:rsidRPr="009C38DF" w:rsidRDefault="00F76C55" w:rsidP="009C38DF">
      <w:pPr>
        <w:pStyle w:val="NoSpacing"/>
        <w:rPr>
          <w:rFonts w:ascii="Arial" w:hAnsi="Arial" w:cs="Arial"/>
          <w:sz w:val="32"/>
          <w:szCs w:val="32"/>
        </w:rPr>
      </w:pPr>
    </w:p>
    <w:p w14:paraId="4B2BAB70" w14:textId="655CCAF7" w:rsidR="00F76C55" w:rsidRPr="009C38DF" w:rsidRDefault="00F76C55" w:rsidP="009C38DF">
      <w:pPr>
        <w:pStyle w:val="NoSpacing"/>
        <w:rPr>
          <w:rFonts w:ascii="Arial" w:hAnsi="Arial" w:cs="Arial"/>
          <w:sz w:val="32"/>
          <w:szCs w:val="32"/>
        </w:rPr>
      </w:pPr>
    </w:p>
    <w:p w14:paraId="33E3596C" w14:textId="33EA4918" w:rsidR="00F76C55" w:rsidRPr="009C38DF" w:rsidRDefault="00F76C55" w:rsidP="009C38DF">
      <w:pPr>
        <w:pStyle w:val="NoSpacing"/>
        <w:rPr>
          <w:rFonts w:ascii="Arial" w:hAnsi="Arial" w:cs="Arial"/>
          <w:sz w:val="32"/>
          <w:szCs w:val="32"/>
        </w:rPr>
      </w:pPr>
    </w:p>
    <w:p w14:paraId="3E02F4C9" w14:textId="12759F69" w:rsidR="00F76C55" w:rsidRPr="009C38DF" w:rsidRDefault="00F76C55" w:rsidP="009C38DF">
      <w:pPr>
        <w:pStyle w:val="NoSpacing"/>
        <w:rPr>
          <w:rFonts w:ascii="Arial" w:hAnsi="Arial" w:cs="Arial"/>
          <w:sz w:val="32"/>
          <w:szCs w:val="32"/>
        </w:rPr>
      </w:pPr>
    </w:p>
    <w:p w14:paraId="45713132" w14:textId="227931E5" w:rsidR="00F76C55" w:rsidRPr="009C38DF" w:rsidRDefault="00F76C55" w:rsidP="009C38DF">
      <w:pPr>
        <w:pStyle w:val="NoSpacing"/>
        <w:rPr>
          <w:rFonts w:ascii="Arial" w:hAnsi="Arial" w:cs="Arial"/>
          <w:sz w:val="32"/>
          <w:szCs w:val="32"/>
        </w:rPr>
      </w:pPr>
    </w:p>
    <w:p w14:paraId="1E7BD2CB" w14:textId="0F527CDB" w:rsidR="00F76C55" w:rsidRPr="009C38DF" w:rsidRDefault="00F76C55" w:rsidP="009C38DF">
      <w:pPr>
        <w:pStyle w:val="NoSpacing"/>
        <w:rPr>
          <w:rFonts w:ascii="Arial" w:hAnsi="Arial" w:cs="Arial"/>
          <w:sz w:val="32"/>
          <w:szCs w:val="32"/>
        </w:rPr>
      </w:pPr>
    </w:p>
    <w:p w14:paraId="6A8C9F7E" w14:textId="2FCF9EFC" w:rsidR="00F76C55" w:rsidRPr="009C38DF" w:rsidRDefault="00F76C55" w:rsidP="009C38DF">
      <w:pPr>
        <w:pStyle w:val="NoSpacing"/>
        <w:rPr>
          <w:rFonts w:ascii="Arial" w:hAnsi="Arial" w:cs="Arial"/>
          <w:sz w:val="32"/>
          <w:szCs w:val="32"/>
        </w:rPr>
      </w:pPr>
    </w:p>
    <w:p w14:paraId="4B12E6D6" w14:textId="2F2E8FE9" w:rsidR="00F76C55" w:rsidRPr="009C38DF" w:rsidRDefault="00F76C55" w:rsidP="009C38DF">
      <w:pPr>
        <w:pStyle w:val="NoSpacing"/>
        <w:rPr>
          <w:rFonts w:ascii="Arial" w:hAnsi="Arial" w:cs="Arial"/>
          <w:sz w:val="32"/>
          <w:szCs w:val="32"/>
        </w:rPr>
      </w:pPr>
    </w:p>
    <w:p w14:paraId="2853B443" w14:textId="2E374748" w:rsidR="00F76C55" w:rsidRPr="009C38DF" w:rsidRDefault="00F76C55" w:rsidP="009C38DF">
      <w:pPr>
        <w:pStyle w:val="NoSpacing"/>
        <w:rPr>
          <w:rFonts w:ascii="Arial" w:hAnsi="Arial" w:cs="Arial"/>
          <w:sz w:val="32"/>
          <w:szCs w:val="32"/>
        </w:rPr>
      </w:pPr>
    </w:p>
    <w:p w14:paraId="19B65FF0" w14:textId="048B384F" w:rsidR="00F76C55" w:rsidRPr="009C38DF" w:rsidRDefault="00F76C55" w:rsidP="009C38DF">
      <w:pPr>
        <w:pStyle w:val="NoSpacing"/>
        <w:rPr>
          <w:rFonts w:ascii="Arial" w:hAnsi="Arial" w:cs="Arial"/>
          <w:sz w:val="32"/>
          <w:szCs w:val="32"/>
        </w:rPr>
      </w:pPr>
    </w:p>
    <w:p w14:paraId="7AE7D146" w14:textId="77777777" w:rsidR="00A07D65" w:rsidRPr="009C38DF" w:rsidRDefault="00A07D65" w:rsidP="009C38DF">
      <w:pPr>
        <w:pStyle w:val="NoSpacing"/>
        <w:rPr>
          <w:rFonts w:ascii="Arial" w:hAnsi="Arial" w:cs="Arial"/>
          <w:b/>
          <w:sz w:val="32"/>
          <w:szCs w:val="32"/>
        </w:rPr>
      </w:pPr>
    </w:p>
    <w:p w14:paraId="07727106" w14:textId="1EDBF3E2" w:rsidR="0049461D" w:rsidRPr="0087177F" w:rsidRDefault="0087177F" w:rsidP="009C38DF">
      <w:pPr>
        <w:pStyle w:val="NoSpacing"/>
        <w:rPr>
          <w:rFonts w:ascii="Arial" w:hAnsi="Arial" w:cs="Arial"/>
          <w:b/>
          <w:sz w:val="32"/>
          <w:szCs w:val="32"/>
          <w:u w:val="single"/>
        </w:rPr>
      </w:pPr>
      <w:r w:rsidRPr="0087177F">
        <w:rPr>
          <w:rFonts w:ascii="Arial" w:hAnsi="Arial" w:cs="Arial"/>
          <w:b/>
          <w:sz w:val="32"/>
          <w:szCs w:val="32"/>
          <w:u w:val="single"/>
        </w:rPr>
        <w:lastRenderedPageBreak/>
        <w:t xml:space="preserve">Core Funding </w:t>
      </w:r>
      <w:proofErr w:type="gramStart"/>
      <w:r w:rsidRPr="0087177F">
        <w:rPr>
          <w:rFonts w:ascii="Arial" w:hAnsi="Arial" w:cs="Arial"/>
          <w:b/>
          <w:sz w:val="32"/>
          <w:szCs w:val="32"/>
          <w:u w:val="single"/>
        </w:rPr>
        <w:t>From</w:t>
      </w:r>
      <w:proofErr w:type="gramEnd"/>
      <w:r w:rsidRPr="0087177F">
        <w:rPr>
          <w:rFonts w:ascii="Arial" w:hAnsi="Arial" w:cs="Arial"/>
          <w:b/>
          <w:sz w:val="32"/>
          <w:szCs w:val="32"/>
          <w:u w:val="single"/>
        </w:rPr>
        <w:t xml:space="preserve"> Local Authorities</w:t>
      </w:r>
    </w:p>
    <w:p w14:paraId="4C66A9F4" w14:textId="77777777" w:rsidR="0049461D" w:rsidRPr="009C38DF" w:rsidRDefault="0049461D" w:rsidP="009C38DF">
      <w:pPr>
        <w:pStyle w:val="NoSpacing"/>
        <w:rPr>
          <w:rFonts w:ascii="Arial" w:hAnsi="Arial" w:cs="Arial"/>
          <w:sz w:val="32"/>
          <w:szCs w:val="32"/>
        </w:rPr>
      </w:pPr>
    </w:p>
    <w:p w14:paraId="1992C704" w14:textId="177E9D3A"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Resourcing Community Councils is an issue where </w:t>
      </w:r>
      <w:r w:rsidR="003B4B48" w:rsidRPr="009C38DF">
        <w:rPr>
          <w:rFonts w:ascii="Arial" w:hAnsi="Arial" w:cs="Arial"/>
          <w:sz w:val="32"/>
          <w:szCs w:val="32"/>
        </w:rPr>
        <w:t>l</w:t>
      </w:r>
      <w:r w:rsidRPr="009C38DF">
        <w:rPr>
          <w:rFonts w:ascii="Arial" w:hAnsi="Arial" w:cs="Arial"/>
          <w:sz w:val="32"/>
          <w:szCs w:val="32"/>
        </w:rPr>
        <w:t xml:space="preserve">ocal </w:t>
      </w:r>
      <w:r w:rsidR="003B4B48" w:rsidRPr="009C38DF">
        <w:rPr>
          <w:rFonts w:ascii="Arial" w:hAnsi="Arial" w:cs="Arial"/>
          <w:sz w:val="32"/>
          <w:szCs w:val="32"/>
        </w:rPr>
        <w:t>au</w:t>
      </w:r>
      <w:r w:rsidRPr="009C38DF">
        <w:rPr>
          <w:rFonts w:ascii="Arial" w:hAnsi="Arial" w:cs="Arial"/>
          <w:sz w:val="32"/>
          <w:szCs w:val="32"/>
        </w:rPr>
        <w:t xml:space="preserve">thorities undertake arrangements to suit local circumstances.  Some local authorities may provide Community Councils in their area with office space, administration budgets and administrative support, but this may not be the case </w:t>
      </w:r>
      <w:r w:rsidR="003B4B48" w:rsidRPr="009C38DF">
        <w:rPr>
          <w:rFonts w:ascii="Arial" w:hAnsi="Arial" w:cs="Arial"/>
          <w:sz w:val="32"/>
          <w:szCs w:val="32"/>
        </w:rPr>
        <w:t>everywhere</w:t>
      </w:r>
      <w:r w:rsidRPr="009C38DF">
        <w:rPr>
          <w:rFonts w:ascii="Arial" w:hAnsi="Arial" w:cs="Arial"/>
          <w:sz w:val="32"/>
          <w:szCs w:val="32"/>
        </w:rPr>
        <w:t xml:space="preserve">.  </w:t>
      </w:r>
    </w:p>
    <w:p w14:paraId="2EE9A1F8" w14:textId="77777777" w:rsidR="0049461D" w:rsidRPr="009C38DF" w:rsidRDefault="0049461D" w:rsidP="009C38DF">
      <w:pPr>
        <w:pStyle w:val="NoSpacing"/>
        <w:rPr>
          <w:rFonts w:ascii="Arial" w:hAnsi="Arial" w:cs="Arial"/>
          <w:sz w:val="32"/>
          <w:szCs w:val="32"/>
        </w:rPr>
      </w:pPr>
    </w:p>
    <w:p w14:paraId="53F785CD"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Grants - Acceptable Areas of Expenditure</w:t>
      </w:r>
    </w:p>
    <w:p w14:paraId="59D4FA17" w14:textId="77777777" w:rsidR="0049461D" w:rsidRPr="009C38DF" w:rsidRDefault="0049461D" w:rsidP="009C38DF">
      <w:pPr>
        <w:pStyle w:val="NoSpacing"/>
        <w:rPr>
          <w:rFonts w:ascii="Arial" w:hAnsi="Arial" w:cs="Arial"/>
          <w:sz w:val="32"/>
          <w:szCs w:val="32"/>
        </w:rPr>
      </w:pPr>
    </w:p>
    <w:p w14:paraId="5A8B1E6B" w14:textId="25997158"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When a Community Council is </w:t>
      </w:r>
      <w:proofErr w:type="gramStart"/>
      <w:r w:rsidRPr="009C38DF">
        <w:rPr>
          <w:rFonts w:ascii="Arial" w:hAnsi="Arial" w:cs="Arial"/>
          <w:sz w:val="32"/>
          <w:szCs w:val="32"/>
        </w:rPr>
        <w:t>established</w:t>
      </w:r>
      <w:proofErr w:type="gramEnd"/>
      <w:r w:rsidRPr="009C38DF">
        <w:rPr>
          <w:rFonts w:ascii="Arial" w:hAnsi="Arial" w:cs="Arial"/>
          <w:sz w:val="32"/>
          <w:szCs w:val="32"/>
        </w:rPr>
        <w:t xml:space="preserve"> it may be awarded a start-up grant to cover initial administrative expenditure. In addition to this a Community Council, once established</w:t>
      </w:r>
      <w:r w:rsidR="003B4B48" w:rsidRPr="009C38DF">
        <w:rPr>
          <w:rFonts w:ascii="Arial" w:hAnsi="Arial" w:cs="Arial"/>
          <w:sz w:val="32"/>
          <w:szCs w:val="32"/>
        </w:rPr>
        <w:t>,</w:t>
      </w:r>
      <w:r w:rsidRPr="009C38DF">
        <w:rPr>
          <w:rFonts w:ascii="Arial" w:hAnsi="Arial" w:cs="Arial"/>
          <w:sz w:val="32"/>
          <w:szCs w:val="32"/>
        </w:rPr>
        <w:t xml:space="preserve"> will receive an annual administrative grant. </w:t>
      </w:r>
      <w:r w:rsidR="003B4B48" w:rsidRPr="009C38DF">
        <w:rPr>
          <w:rFonts w:ascii="Arial" w:hAnsi="Arial" w:cs="Arial"/>
          <w:sz w:val="32"/>
          <w:szCs w:val="32"/>
        </w:rPr>
        <w:t>Once</w:t>
      </w:r>
      <w:r w:rsidRPr="009C38DF">
        <w:rPr>
          <w:rFonts w:ascii="Arial" w:hAnsi="Arial" w:cs="Arial"/>
          <w:sz w:val="32"/>
          <w:szCs w:val="32"/>
        </w:rPr>
        <w:t xml:space="preserve"> the Community Council has been established the administration grant is paid annually, on submission of audited annual accounts covering all income and expenditure of the Community Council for the previous financial year, </w:t>
      </w:r>
      <w:proofErr w:type="gramStart"/>
      <w:r w:rsidRPr="009C38DF">
        <w:rPr>
          <w:rFonts w:ascii="Arial" w:hAnsi="Arial" w:cs="Arial"/>
          <w:sz w:val="32"/>
          <w:szCs w:val="32"/>
        </w:rPr>
        <w:t>minutes</w:t>
      </w:r>
      <w:proofErr w:type="gramEnd"/>
      <w:r w:rsidRPr="009C38DF">
        <w:rPr>
          <w:rFonts w:ascii="Arial" w:hAnsi="Arial" w:cs="Arial"/>
          <w:sz w:val="32"/>
          <w:szCs w:val="32"/>
        </w:rPr>
        <w:t xml:space="preserve"> and current bank statements.</w:t>
      </w:r>
    </w:p>
    <w:p w14:paraId="261AD573" w14:textId="77777777" w:rsidR="0049461D" w:rsidRPr="009C38DF" w:rsidRDefault="0049461D" w:rsidP="009C38DF">
      <w:pPr>
        <w:pStyle w:val="NoSpacing"/>
        <w:rPr>
          <w:rFonts w:ascii="Arial" w:hAnsi="Arial" w:cs="Arial"/>
          <w:sz w:val="32"/>
          <w:szCs w:val="32"/>
        </w:rPr>
      </w:pPr>
    </w:p>
    <w:p w14:paraId="6E7B69C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 purpose of the administrative grant is to cover the costs in administering Community Council business. Examples of such costs are detailed below:</w:t>
      </w:r>
    </w:p>
    <w:p w14:paraId="0F96D330" w14:textId="77777777" w:rsidR="0049461D" w:rsidRPr="009C38DF" w:rsidRDefault="0049461D" w:rsidP="009C38DF">
      <w:pPr>
        <w:pStyle w:val="NoSpacing"/>
        <w:rPr>
          <w:rFonts w:ascii="Arial" w:hAnsi="Arial" w:cs="Arial"/>
          <w:sz w:val="32"/>
          <w:szCs w:val="32"/>
        </w:rPr>
      </w:pPr>
    </w:p>
    <w:p w14:paraId="283099B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Insurance</w:t>
      </w:r>
    </w:p>
    <w:p w14:paraId="6B8549E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Auditors' fees</w:t>
      </w:r>
    </w:p>
    <w:p w14:paraId="7370457B" w14:textId="77777777" w:rsidR="0049461D" w:rsidRPr="009C38DF" w:rsidRDefault="0049461D" w:rsidP="007C4FDC">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Production and circulation of minutes, </w:t>
      </w:r>
      <w:proofErr w:type="gramStart"/>
      <w:r w:rsidRPr="009C38DF">
        <w:rPr>
          <w:rFonts w:ascii="Arial" w:hAnsi="Arial" w:cs="Arial"/>
          <w:sz w:val="32"/>
          <w:szCs w:val="32"/>
        </w:rPr>
        <w:t>agenda</w:t>
      </w:r>
      <w:proofErr w:type="gramEnd"/>
      <w:r w:rsidRPr="009C38DF">
        <w:rPr>
          <w:rFonts w:ascii="Arial" w:hAnsi="Arial" w:cs="Arial"/>
          <w:sz w:val="32"/>
          <w:szCs w:val="32"/>
        </w:rPr>
        <w:t xml:space="preserve"> and annual reports</w:t>
      </w:r>
    </w:p>
    <w:p w14:paraId="35266C8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Stationery</w:t>
      </w:r>
    </w:p>
    <w:p w14:paraId="1E1F5A9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Photocopying</w:t>
      </w:r>
    </w:p>
    <w:p w14:paraId="33E2B52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Postage</w:t>
      </w:r>
    </w:p>
    <w:p w14:paraId="1B4DA89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Travel costs</w:t>
      </w:r>
    </w:p>
    <w:p w14:paraId="0D4A4F0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Telephone costs</w:t>
      </w:r>
    </w:p>
    <w:p w14:paraId="76C677A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Accommodation lets</w:t>
      </w:r>
    </w:p>
    <w:p w14:paraId="36E9907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Affiliation fees</w:t>
      </w:r>
    </w:p>
    <w:p w14:paraId="3958320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Subscriptions</w:t>
      </w:r>
    </w:p>
    <w:p w14:paraId="0783CF4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Bank charges</w:t>
      </w:r>
    </w:p>
    <w:p w14:paraId="66B361A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Advertising</w:t>
      </w:r>
    </w:p>
    <w:p w14:paraId="0AB650D6" w14:textId="6C9063DF"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General </w:t>
      </w:r>
      <w:r w:rsidR="003B4B48" w:rsidRPr="009C38DF">
        <w:rPr>
          <w:rFonts w:ascii="Arial" w:hAnsi="Arial" w:cs="Arial"/>
          <w:sz w:val="32"/>
          <w:szCs w:val="32"/>
        </w:rPr>
        <w:t>p</w:t>
      </w:r>
      <w:r w:rsidRPr="009C38DF">
        <w:rPr>
          <w:rFonts w:ascii="Arial" w:hAnsi="Arial" w:cs="Arial"/>
          <w:sz w:val="32"/>
          <w:szCs w:val="32"/>
        </w:rPr>
        <w:t>ublicity and promotional activities.</w:t>
      </w:r>
    </w:p>
    <w:p w14:paraId="0F47DD5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Consultation with the community.</w:t>
      </w:r>
    </w:p>
    <w:p w14:paraId="5302090C" w14:textId="77777777" w:rsidR="0049461D" w:rsidRPr="009C38DF" w:rsidRDefault="0049461D" w:rsidP="009C38DF">
      <w:pPr>
        <w:pStyle w:val="NoSpacing"/>
        <w:rPr>
          <w:rFonts w:ascii="Arial" w:hAnsi="Arial" w:cs="Arial"/>
          <w:sz w:val="32"/>
          <w:szCs w:val="32"/>
        </w:rPr>
      </w:pPr>
    </w:p>
    <w:p w14:paraId="59FAFC09" w14:textId="36F583A0" w:rsidR="00F76C55"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may generate income from sources other than the local authority. This income may also be applied towards expenditure not </w:t>
      </w:r>
      <w:r w:rsidR="003B4B48" w:rsidRPr="009C38DF">
        <w:rPr>
          <w:rFonts w:ascii="Arial" w:hAnsi="Arial" w:cs="Arial"/>
          <w:sz w:val="32"/>
          <w:szCs w:val="32"/>
        </w:rPr>
        <w:t>affect</w:t>
      </w:r>
      <w:r w:rsidR="007C4FDC">
        <w:rPr>
          <w:rFonts w:ascii="Arial" w:hAnsi="Arial" w:cs="Arial"/>
          <w:sz w:val="32"/>
          <w:szCs w:val="32"/>
        </w:rPr>
        <w:t>ing</w:t>
      </w:r>
      <w:r w:rsidRPr="009C38DF">
        <w:rPr>
          <w:rFonts w:ascii="Arial" w:hAnsi="Arial" w:cs="Arial"/>
          <w:sz w:val="32"/>
          <w:szCs w:val="32"/>
        </w:rPr>
        <w:t xml:space="preserve"> the grants awarded by the local authority. The accounts of the Community Council will however disclose all income from whatever source it is obtained and will show all expenditure even where it is not simply the expenditure of the local authority grants. Where an application is made to the local authority for grant assistance</w:t>
      </w:r>
      <w:r w:rsidR="003B4B48" w:rsidRPr="009C38DF">
        <w:rPr>
          <w:rFonts w:ascii="Arial" w:hAnsi="Arial" w:cs="Arial"/>
          <w:sz w:val="32"/>
          <w:szCs w:val="32"/>
        </w:rPr>
        <w:t>,</w:t>
      </w:r>
      <w:r w:rsidRPr="009C38DF">
        <w:rPr>
          <w:rFonts w:ascii="Arial" w:hAnsi="Arial" w:cs="Arial"/>
          <w:sz w:val="32"/>
          <w:szCs w:val="32"/>
        </w:rPr>
        <w:t xml:space="preserve"> the whole financial circumstances of the Community Council will be considered to establish free and committed funds before the application for grant assistance is dealt with by the local authority.</w:t>
      </w:r>
    </w:p>
    <w:p w14:paraId="0281FB99" w14:textId="77777777" w:rsidR="0049461D" w:rsidRPr="009C38DF" w:rsidRDefault="0049461D" w:rsidP="009C38DF">
      <w:pPr>
        <w:pStyle w:val="NoSpacing"/>
        <w:rPr>
          <w:rFonts w:ascii="Arial" w:hAnsi="Arial" w:cs="Arial"/>
          <w:sz w:val="32"/>
          <w:szCs w:val="32"/>
        </w:rPr>
      </w:pPr>
    </w:p>
    <w:p w14:paraId="4F9DC544"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Accounting Procedures – Cash</w:t>
      </w:r>
    </w:p>
    <w:p w14:paraId="72A5B3BE" w14:textId="77777777" w:rsidR="0049461D" w:rsidRPr="009C38DF" w:rsidRDefault="0049461D" w:rsidP="009C38DF">
      <w:pPr>
        <w:pStyle w:val="NoSpacing"/>
        <w:rPr>
          <w:rFonts w:ascii="Arial" w:hAnsi="Arial" w:cs="Arial"/>
          <w:sz w:val="32"/>
          <w:szCs w:val="32"/>
        </w:rPr>
      </w:pPr>
    </w:p>
    <w:p w14:paraId="59ED8266" w14:textId="389FBBC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Each Community Council should have a physical or electronic record </w:t>
      </w:r>
      <w:r w:rsidR="003B4B48" w:rsidRPr="009C38DF">
        <w:rPr>
          <w:rFonts w:ascii="Arial" w:hAnsi="Arial" w:cs="Arial"/>
          <w:sz w:val="32"/>
          <w:szCs w:val="32"/>
        </w:rPr>
        <w:t xml:space="preserve">of </w:t>
      </w:r>
      <w:r w:rsidRPr="009C38DF">
        <w:rPr>
          <w:rFonts w:ascii="Arial" w:hAnsi="Arial" w:cs="Arial"/>
          <w:sz w:val="32"/>
          <w:szCs w:val="32"/>
        </w:rPr>
        <w:t xml:space="preserve">all income and expenditure. The date, description, </w:t>
      </w:r>
      <w:proofErr w:type="gramStart"/>
      <w:r w:rsidRPr="009C38DF">
        <w:rPr>
          <w:rFonts w:ascii="Arial" w:hAnsi="Arial" w:cs="Arial"/>
          <w:sz w:val="32"/>
          <w:szCs w:val="32"/>
        </w:rPr>
        <w:t>amount</w:t>
      </w:r>
      <w:proofErr w:type="gramEnd"/>
      <w:r w:rsidRPr="009C38DF">
        <w:rPr>
          <w:rFonts w:ascii="Arial" w:hAnsi="Arial" w:cs="Arial"/>
          <w:sz w:val="32"/>
          <w:szCs w:val="32"/>
        </w:rPr>
        <w:t xml:space="preserve"> and receipt number should also be recorded.</w:t>
      </w:r>
    </w:p>
    <w:p w14:paraId="07B05EFF" w14:textId="77777777" w:rsidR="0049461D" w:rsidRPr="009C38DF" w:rsidRDefault="0049461D" w:rsidP="009C38DF">
      <w:pPr>
        <w:pStyle w:val="NoSpacing"/>
        <w:rPr>
          <w:rFonts w:ascii="Arial" w:hAnsi="Arial" w:cs="Arial"/>
          <w:sz w:val="32"/>
          <w:szCs w:val="32"/>
        </w:rPr>
      </w:pPr>
    </w:p>
    <w:p w14:paraId="14390B3F"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The Community Council should nominate three unrelated office bearers to act as signatories to the Community Council bank accounts. All cheques and withdrawals should require two from three signatures. Any changes to authorised signatories should be approved by the Community Council. Where a Community Council uses online banking, it may not always be possible for two or three people to authorise payments, so permission should be noted alongside the record of the payment itself or in the minutes of the meeting where it was discussed and agreed. </w:t>
      </w:r>
    </w:p>
    <w:p w14:paraId="6B71229C" w14:textId="77777777" w:rsidR="0049461D" w:rsidRPr="009C38DF" w:rsidRDefault="0049461D" w:rsidP="009C38DF">
      <w:pPr>
        <w:pStyle w:val="NoSpacing"/>
        <w:rPr>
          <w:rFonts w:ascii="Arial" w:hAnsi="Arial" w:cs="Arial"/>
          <w:sz w:val="32"/>
          <w:szCs w:val="32"/>
        </w:rPr>
      </w:pPr>
    </w:p>
    <w:p w14:paraId="6E49B9BF"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The level of cash held should not be excessive and should be in proportion to the monthly expenditure</w:t>
      </w:r>
    </w:p>
    <w:p w14:paraId="1D67D6FD" w14:textId="77777777" w:rsidR="0049461D" w:rsidRPr="009C38DF" w:rsidRDefault="0049461D" w:rsidP="009C38DF">
      <w:pPr>
        <w:pStyle w:val="NoSpacing"/>
        <w:rPr>
          <w:rFonts w:ascii="Arial" w:hAnsi="Arial" w:cs="Arial"/>
          <w:sz w:val="32"/>
          <w:szCs w:val="32"/>
        </w:rPr>
      </w:pPr>
    </w:p>
    <w:p w14:paraId="33AF7277" w14:textId="5543C8F6"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All income received should be banked and should not be used to directly meet expenditure. If funds are required for incurred expenditure</w:t>
      </w:r>
      <w:r w:rsidR="003B4B48" w:rsidRPr="009C38DF">
        <w:rPr>
          <w:rFonts w:ascii="Arial" w:hAnsi="Arial" w:cs="Arial"/>
          <w:sz w:val="32"/>
          <w:szCs w:val="32"/>
        </w:rPr>
        <w:t>,</w:t>
      </w:r>
      <w:r w:rsidRPr="009C38DF">
        <w:rPr>
          <w:rFonts w:ascii="Arial" w:hAnsi="Arial" w:cs="Arial"/>
          <w:sz w:val="32"/>
          <w:szCs w:val="32"/>
        </w:rPr>
        <w:t xml:space="preserve"> they should either be paid by cheque</w:t>
      </w:r>
      <w:r w:rsidR="003B4B48" w:rsidRPr="009C38DF">
        <w:rPr>
          <w:rFonts w:ascii="Arial" w:hAnsi="Arial" w:cs="Arial"/>
          <w:sz w:val="32"/>
          <w:szCs w:val="32"/>
        </w:rPr>
        <w:t xml:space="preserve"> or</w:t>
      </w:r>
      <w:r w:rsidRPr="009C38DF">
        <w:rPr>
          <w:rFonts w:ascii="Arial" w:hAnsi="Arial" w:cs="Arial"/>
          <w:sz w:val="32"/>
          <w:szCs w:val="32"/>
        </w:rPr>
        <w:t xml:space="preserve"> bank transfer or alternatively cash should be withdrawn from the bank.</w:t>
      </w:r>
    </w:p>
    <w:p w14:paraId="6CC70ECD" w14:textId="77777777" w:rsidR="0049461D" w:rsidRPr="009C38DF" w:rsidRDefault="0049461D" w:rsidP="009C38DF">
      <w:pPr>
        <w:pStyle w:val="NoSpacing"/>
        <w:rPr>
          <w:rFonts w:ascii="Arial" w:hAnsi="Arial" w:cs="Arial"/>
          <w:sz w:val="32"/>
          <w:szCs w:val="32"/>
        </w:rPr>
      </w:pPr>
    </w:p>
    <w:p w14:paraId="2B8FCAEE"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Once a banking has been made the stamped bank pay-in slip should be retained and checked against the bank statement or bank book to ensure that the income has been credited correctly. If using online banking, a screenshot of the payment or an electronic copy of the statement should be generated to act as a check and record. </w:t>
      </w:r>
    </w:p>
    <w:p w14:paraId="4668DB10" w14:textId="77777777" w:rsidR="0049461D" w:rsidRPr="009C38DF" w:rsidRDefault="0049461D" w:rsidP="009C38DF">
      <w:pPr>
        <w:pStyle w:val="NoSpacing"/>
        <w:rPr>
          <w:rFonts w:ascii="Arial" w:hAnsi="Arial" w:cs="Arial"/>
          <w:sz w:val="32"/>
          <w:szCs w:val="32"/>
        </w:rPr>
      </w:pPr>
    </w:p>
    <w:p w14:paraId="3FA8BD0B"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Accounting Procedures – Expenditure</w:t>
      </w:r>
    </w:p>
    <w:p w14:paraId="47692CBB" w14:textId="77777777" w:rsidR="0049461D" w:rsidRPr="009C38DF" w:rsidRDefault="0049461D" w:rsidP="009C38DF">
      <w:pPr>
        <w:pStyle w:val="NoSpacing"/>
        <w:rPr>
          <w:rFonts w:ascii="Arial" w:hAnsi="Arial" w:cs="Arial"/>
          <w:sz w:val="32"/>
          <w:szCs w:val="32"/>
        </w:rPr>
      </w:pPr>
    </w:p>
    <w:p w14:paraId="28E5E4B1"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All expenditure must be approved and </w:t>
      </w:r>
      <w:proofErr w:type="spellStart"/>
      <w:r w:rsidRPr="009C38DF">
        <w:rPr>
          <w:rFonts w:ascii="Arial" w:hAnsi="Arial" w:cs="Arial"/>
          <w:sz w:val="32"/>
          <w:szCs w:val="32"/>
        </w:rPr>
        <w:t>minuted</w:t>
      </w:r>
      <w:proofErr w:type="spellEnd"/>
      <w:r w:rsidRPr="009C38DF">
        <w:rPr>
          <w:rFonts w:ascii="Arial" w:hAnsi="Arial" w:cs="Arial"/>
          <w:sz w:val="32"/>
          <w:szCs w:val="32"/>
        </w:rPr>
        <w:t xml:space="preserve"> in advance by the Community Council.</w:t>
      </w:r>
    </w:p>
    <w:p w14:paraId="16831D37" w14:textId="77777777" w:rsidR="0049461D" w:rsidRPr="009C38DF" w:rsidRDefault="0049461D" w:rsidP="009C38DF">
      <w:pPr>
        <w:pStyle w:val="NoSpacing"/>
        <w:rPr>
          <w:rFonts w:ascii="Arial" w:hAnsi="Arial" w:cs="Arial"/>
          <w:sz w:val="32"/>
          <w:szCs w:val="32"/>
        </w:rPr>
      </w:pPr>
    </w:p>
    <w:p w14:paraId="3F048253"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All expenditure must be accompanied by proof of purchase, either an expenditure voucher or receipted invoice.</w:t>
      </w:r>
    </w:p>
    <w:p w14:paraId="2B087E99" w14:textId="77777777" w:rsidR="0049461D" w:rsidRPr="009C38DF" w:rsidRDefault="0049461D" w:rsidP="009C38DF">
      <w:pPr>
        <w:pStyle w:val="NoSpacing"/>
        <w:rPr>
          <w:rFonts w:ascii="Arial" w:hAnsi="Arial" w:cs="Arial"/>
          <w:sz w:val="32"/>
          <w:szCs w:val="32"/>
        </w:rPr>
      </w:pPr>
    </w:p>
    <w:p w14:paraId="7FED8241" w14:textId="77777777" w:rsidR="0049461D" w:rsidRPr="009C38DF" w:rsidRDefault="0049461D" w:rsidP="007C4FDC">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Receipts should be given a sequential number and filed accordingly.</w:t>
      </w:r>
    </w:p>
    <w:p w14:paraId="55AAED2D" w14:textId="77777777" w:rsidR="0049461D" w:rsidRPr="009C38DF" w:rsidRDefault="0049461D" w:rsidP="009C38DF">
      <w:pPr>
        <w:pStyle w:val="NoSpacing"/>
        <w:rPr>
          <w:rFonts w:ascii="Arial" w:hAnsi="Arial" w:cs="Arial"/>
          <w:sz w:val="32"/>
          <w:szCs w:val="32"/>
        </w:rPr>
      </w:pPr>
    </w:p>
    <w:p w14:paraId="1959B10A"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Details of the expenditure should be recorded in the cash book as soon as the expenditure is incurred. Where a receipt is not available, the person making the purchase should complete a form stating the nature of the expenditure. The form should be authorised by a member of the Community Council committee.</w:t>
      </w:r>
    </w:p>
    <w:p w14:paraId="20E9905F" w14:textId="77777777" w:rsidR="0049461D" w:rsidRPr="009C38DF" w:rsidRDefault="0049461D" w:rsidP="009C38DF">
      <w:pPr>
        <w:pStyle w:val="NoSpacing"/>
        <w:rPr>
          <w:rFonts w:ascii="Arial" w:hAnsi="Arial" w:cs="Arial"/>
          <w:sz w:val="32"/>
          <w:szCs w:val="32"/>
        </w:rPr>
      </w:pPr>
    </w:p>
    <w:p w14:paraId="3B5447C8"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 xml:space="preserve">A current account will normally be used for </w:t>
      </w:r>
      <w:proofErr w:type="gramStart"/>
      <w:r w:rsidRPr="009C38DF">
        <w:rPr>
          <w:rFonts w:ascii="Arial" w:hAnsi="Arial" w:cs="Arial"/>
          <w:sz w:val="32"/>
          <w:szCs w:val="32"/>
        </w:rPr>
        <w:t>day to day</w:t>
      </w:r>
      <w:proofErr w:type="gramEnd"/>
      <w:r w:rsidRPr="009C38DF">
        <w:rPr>
          <w:rFonts w:ascii="Arial" w:hAnsi="Arial" w:cs="Arial"/>
          <w:sz w:val="32"/>
          <w:szCs w:val="32"/>
        </w:rPr>
        <w:t xml:space="preserve"> transactions with a further deposit and/or saving account, as required, so that interest may be attracted on accumulated funds.</w:t>
      </w:r>
    </w:p>
    <w:p w14:paraId="2B529122" w14:textId="77777777" w:rsidR="0049461D" w:rsidRPr="009C38DF" w:rsidRDefault="0049461D" w:rsidP="009C38DF">
      <w:pPr>
        <w:pStyle w:val="NoSpacing"/>
        <w:rPr>
          <w:rFonts w:ascii="Arial" w:hAnsi="Arial" w:cs="Arial"/>
          <w:sz w:val="32"/>
          <w:szCs w:val="32"/>
        </w:rPr>
      </w:pPr>
    </w:p>
    <w:p w14:paraId="19969826"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The treasurer should await the bank statements and once received should carry out a bank reconciliation to ensure that the bank balance agrees with the balance recorded in the cash book. All bank statements should be retained.</w:t>
      </w:r>
    </w:p>
    <w:p w14:paraId="4157B8A1" w14:textId="77777777" w:rsidR="0049461D" w:rsidRPr="009C38DF" w:rsidRDefault="0049461D" w:rsidP="009C38DF">
      <w:pPr>
        <w:pStyle w:val="NoSpacing"/>
        <w:rPr>
          <w:rFonts w:ascii="Arial" w:hAnsi="Arial" w:cs="Arial"/>
          <w:sz w:val="32"/>
          <w:szCs w:val="32"/>
        </w:rPr>
      </w:pPr>
    </w:p>
    <w:p w14:paraId="5D52D59F"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Where petty cash is issued all petty cash vouchers should be signed by the person requesting the money and countersigned by the treasurer or other authorised signatory - this must not be the person who is requesting the expenditure. All receipts for items of expenditure should be retained and attached to the appropriate petty cash voucher.</w:t>
      </w:r>
    </w:p>
    <w:p w14:paraId="4DDA2C7F" w14:textId="77777777" w:rsidR="0049461D" w:rsidRPr="009C38DF" w:rsidRDefault="0049461D" w:rsidP="009C38DF">
      <w:pPr>
        <w:pStyle w:val="NoSpacing"/>
        <w:rPr>
          <w:rFonts w:ascii="Arial" w:hAnsi="Arial" w:cs="Arial"/>
          <w:sz w:val="32"/>
          <w:szCs w:val="32"/>
        </w:rPr>
      </w:pPr>
    </w:p>
    <w:p w14:paraId="45E9E804"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Reimbursement of travel expenses should only be available to persons on official Community Council business. Claimants should submit a detailed record of dates, times, destination, reason for travel and mode of transport. Reimbursement of travel expenses (for example bus, taxi, train, parking fees etc) should only be awarded if accompanied by an appropriate receipt.</w:t>
      </w:r>
    </w:p>
    <w:p w14:paraId="3976C02A" w14:textId="77777777" w:rsidR="0049461D" w:rsidRPr="009C38DF" w:rsidRDefault="0049461D" w:rsidP="009C38DF">
      <w:pPr>
        <w:pStyle w:val="NoSpacing"/>
        <w:rPr>
          <w:rFonts w:ascii="Arial" w:hAnsi="Arial" w:cs="Arial"/>
          <w:sz w:val="32"/>
          <w:szCs w:val="32"/>
        </w:rPr>
      </w:pPr>
    </w:p>
    <w:p w14:paraId="1BB6D584"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If the Community Council requires telephone calls to be made, reimbursement of expenses can be made at the discretion of the Community Council. The person making the claim should submit the itemised telephone statement highlighting the calls claimed. Reimbursement will be authorised by the Community Council.</w:t>
      </w:r>
    </w:p>
    <w:p w14:paraId="5029DCA7" w14:textId="77777777" w:rsidR="0049461D" w:rsidRPr="009C38DF" w:rsidRDefault="0049461D" w:rsidP="009C38DF">
      <w:pPr>
        <w:pStyle w:val="NoSpacing"/>
        <w:rPr>
          <w:rFonts w:ascii="Arial" w:hAnsi="Arial" w:cs="Arial"/>
          <w:sz w:val="32"/>
          <w:szCs w:val="32"/>
        </w:rPr>
      </w:pPr>
    </w:p>
    <w:p w14:paraId="7102D93E"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Accounting Procedures - Annual Accounts</w:t>
      </w:r>
    </w:p>
    <w:p w14:paraId="155512EA" w14:textId="77777777" w:rsidR="0049461D" w:rsidRPr="009C38DF" w:rsidRDefault="0049461D" w:rsidP="009C38DF">
      <w:pPr>
        <w:pStyle w:val="NoSpacing"/>
        <w:rPr>
          <w:rFonts w:ascii="Arial" w:hAnsi="Arial" w:cs="Arial"/>
          <w:sz w:val="32"/>
          <w:szCs w:val="32"/>
        </w:rPr>
      </w:pPr>
    </w:p>
    <w:p w14:paraId="7BC36A5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 following paragraphs merely reinforce income and expenditure matters dealt with earlier in this guideline.</w:t>
      </w:r>
    </w:p>
    <w:p w14:paraId="12D40C9D" w14:textId="77777777" w:rsidR="0049461D" w:rsidRPr="009C38DF" w:rsidRDefault="0049461D" w:rsidP="009C38DF">
      <w:pPr>
        <w:pStyle w:val="NoSpacing"/>
        <w:rPr>
          <w:rFonts w:ascii="Arial" w:hAnsi="Arial" w:cs="Arial"/>
          <w:sz w:val="32"/>
          <w:szCs w:val="32"/>
        </w:rPr>
      </w:pPr>
    </w:p>
    <w:p w14:paraId="6BF497B5"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An annual income and expenditure statement of all accounts including all income and expenditure must be prepared at the end of the Community Councils' financial year and must be examined by a person unconnected with the fund.</w:t>
      </w:r>
    </w:p>
    <w:p w14:paraId="216CEF32"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The independently examined accounts must be presented to the Community Council and in course a copy passed to the local authority officer.</w:t>
      </w:r>
    </w:p>
    <w:p w14:paraId="6B210F21"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An example of an annual income and expenditure statement is detailed in the attached appendix. </w:t>
      </w:r>
      <w:proofErr w:type="gramStart"/>
      <w:r w:rsidRPr="009C38DF">
        <w:rPr>
          <w:rFonts w:ascii="Arial" w:hAnsi="Arial" w:cs="Arial"/>
          <w:sz w:val="32"/>
          <w:szCs w:val="32"/>
        </w:rPr>
        <w:t>All of</w:t>
      </w:r>
      <w:proofErr w:type="gramEnd"/>
      <w:r w:rsidRPr="009C38DF">
        <w:rPr>
          <w:rFonts w:ascii="Arial" w:hAnsi="Arial" w:cs="Arial"/>
          <w:sz w:val="32"/>
          <w:szCs w:val="32"/>
        </w:rPr>
        <w:t xml:space="preserve"> the information within the account is fictitious and used only as a guide on how to prepare accounts.</w:t>
      </w:r>
    </w:p>
    <w:p w14:paraId="6E4E4724" w14:textId="77777777" w:rsidR="0049461D" w:rsidRPr="009C38DF" w:rsidRDefault="0049461D" w:rsidP="009C38DF">
      <w:pPr>
        <w:pStyle w:val="NoSpacing"/>
        <w:rPr>
          <w:rFonts w:ascii="Arial" w:hAnsi="Arial" w:cs="Arial"/>
          <w:sz w:val="32"/>
          <w:szCs w:val="32"/>
        </w:rPr>
      </w:pPr>
    </w:p>
    <w:p w14:paraId="4C0C2E7B"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Accounting Procedures – Inventory</w:t>
      </w:r>
    </w:p>
    <w:p w14:paraId="0A600F03" w14:textId="77777777" w:rsidR="0049461D" w:rsidRPr="009C38DF" w:rsidRDefault="0049461D" w:rsidP="009C38DF">
      <w:pPr>
        <w:pStyle w:val="NoSpacing"/>
        <w:rPr>
          <w:rFonts w:ascii="Arial" w:hAnsi="Arial" w:cs="Arial"/>
          <w:sz w:val="32"/>
          <w:szCs w:val="32"/>
        </w:rPr>
      </w:pPr>
    </w:p>
    <w:p w14:paraId="222C8FE7" w14:textId="49678868" w:rsidR="0049461D" w:rsidRPr="009C38DF" w:rsidRDefault="0049461D" w:rsidP="009C38DF">
      <w:pPr>
        <w:pStyle w:val="NoSpacing"/>
        <w:rPr>
          <w:rFonts w:ascii="Arial" w:hAnsi="Arial" w:cs="Arial"/>
          <w:sz w:val="32"/>
          <w:szCs w:val="32"/>
        </w:rPr>
      </w:pPr>
      <w:r w:rsidRPr="009C38DF">
        <w:rPr>
          <w:rFonts w:ascii="Arial" w:hAnsi="Arial" w:cs="Arial"/>
          <w:sz w:val="32"/>
          <w:szCs w:val="32"/>
        </w:rPr>
        <w:t>The Community Council must maintain an inventory detailing all the assets of the Community Council. The inventory should be updated on an ongoing basis for additions and deletions</w:t>
      </w:r>
      <w:r w:rsidR="00024580" w:rsidRPr="009C38DF">
        <w:rPr>
          <w:rFonts w:ascii="Arial" w:hAnsi="Arial" w:cs="Arial"/>
          <w:sz w:val="32"/>
          <w:szCs w:val="32"/>
        </w:rPr>
        <w:t>, and</w:t>
      </w:r>
      <w:r w:rsidRPr="009C38DF">
        <w:rPr>
          <w:rFonts w:ascii="Arial" w:hAnsi="Arial" w:cs="Arial"/>
          <w:sz w:val="32"/>
          <w:szCs w:val="32"/>
        </w:rPr>
        <w:t xml:space="preserve"> an example of an inventory is included at </w:t>
      </w:r>
      <w:r w:rsidRPr="009C38DF">
        <w:rPr>
          <w:rFonts w:ascii="Arial" w:hAnsi="Arial" w:cs="Arial"/>
          <w:b/>
          <w:sz w:val="32"/>
          <w:szCs w:val="32"/>
        </w:rPr>
        <w:t>Annex D</w:t>
      </w:r>
      <w:r w:rsidRPr="009C38DF">
        <w:rPr>
          <w:rFonts w:ascii="Arial" w:hAnsi="Arial" w:cs="Arial"/>
          <w:sz w:val="32"/>
          <w:szCs w:val="32"/>
        </w:rPr>
        <w:t>.</w:t>
      </w:r>
    </w:p>
    <w:p w14:paraId="011E0464" w14:textId="779B21C7" w:rsidR="00F76C55" w:rsidRPr="009C38DF" w:rsidRDefault="00F76C55" w:rsidP="009C38DF">
      <w:pPr>
        <w:pStyle w:val="NoSpacing"/>
        <w:rPr>
          <w:rFonts w:ascii="Arial" w:hAnsi="Arial" w:cs="Arial"/>
          <w:sz w:val="32"/>
          <w:szCs w:val="32"/>
        </w:rPr>
      </w:pPr>
    </w:p>
    <w:p w14:paraId="156BCB01" w14:textId="6357A02E" w:rsidR="00F76C55" w:rsidRPr="009C38DF" w:rsidRDefault="00F76C55" w:rsidP="009C38DF">
      <w:pPr>
        <w:pStyle w:val="NoSpacing"/>
        <w:rPr>
          <w:rFonts w:ascii="Arial" w:hAnsi="Arial" w:cs="Arial"/>
          <w:sz w:val="32"/>
          <w:szCs w:val="32"/>
        </w:rPr>
      </w:pPr>
    </w:p>
    <w:p w14:paraId="33A8F51B" w14:textId="73CFD1F7" w:rsidR="00F76C55" w:rsidRPr="009C38DF" w:rsidRDefault="00F76C55" w:rsidP="009C38DF">
      <w:pPr>
        <w:pStyle w:val="NoSpacing"/>
        <w:rPr>
          <w:rFonts w:ascii="Arial" w:hAnsi="Arial" w:cs="Arial"/>
          <w:sz w:val="32"/>
          <w:szCs w:val="32"/>
        </w:rPr>
      </w:pPr>
    </w:p>
    <w:p w14:paraId="06B6E3AD" w14:textId="3149098A" w:rsidR="00F76C55" w:rsidRPr="009C38DF" w:rsidRDefault="00F76C55" w:rsidP="009C38DF">
      <w:pPr>
        <w:pStyle w:val="NoSpacing"/>
        <w:rPr>
          <w:rFonts w:ascii="Arial" w:hAnsi="Arial" w:cs="Arial"/>
          <w:sz w:val="32"/>
          <w:szCs w:val="32"/>
        </w:rPr>
      </w:pPr>
    </w:p>
    <w:p w14:paraId="59FFB49E" w14:textId="41C10829" w:rsidR="00F76C55" w:rsidRPr="009C38DF" w:rsidRDefault="00F76C55" w:rsidP="009C38DF">
      <w:pPr>
        <w:pStyle w:val="NoSpacing"/>
        <w:rPr>
          <w:rFonts w:ascii="Arial" w:hAnsi="Arial" w:cs="Arial"/>
          <w:sz w:val="32"/>
          <w:szCs w:val="32"/>
        </w:rPr>
      </w:pPr>
    </w:p>
    <w:p w14:paraId="2562E2EA" w14:textId="77777777" w:rsidR="00F76C55" w:rsidRPr="009C38DF" w:rsidRDefault="00F76C55" w:rsidP="009C38DF">
      <w:pPr>
        <w:pStyle w:val="NoSpacing"/>
        <w:rPr>
          <w:rFonts w:ascii="Arial" w:hAnsi="Arial" w:cs="Arial"/>
          <w:sz w:val="32"/>
          <w:szCs w:val="32"/>
        </w:rPr>
      </w:pPr>
    </w:p>
    <w:p w14:paraId="2299520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EECD0D3" w14:textId="77777777" w:rsidR="0049461D" w:rsidRPr="009C38DF" w:rsidRDefault="0049461D" w:rsidP="009C38DF">
      <w:pPr>
        <w:pStyle w:val="NoSpacing"/>
        <w:rPr>
          <w:rFonts w:ascii="Arial" w:hAnsi="Arial" w:cs="Arial"/>
          <w:sz w:val="32"/>
          <w:szCs w:val="32"/>
        </w:rPr>
      </w:pPr>
    </w:p>
    <w:p w14:paraId="6B27CDA5" w14:textId="77777777" w:rsidR="00A07D65" w:rsidRPr="009C38DF" w:rsidRDefault="00A07D65" w:rsidP="009C38DF">
      <w:pPr>
        <w:pStyle w:val="NoSpacing"/>
        <w:rPr>
          <w:rFonts w:ascii="Arial" w:hAnsi="Arial" w:cs="Arial"/>
          <w:b/>
          <w:sz w:val="32"/>
          <w:szCs w:val="32"/>
        </w:rPr>
      </w:pPr>
    </w:p>
    <w:p w14:paraId="081BAE48" w14:textId="77777777" w:rsidR="00A07D65" w:rsidRPr="009C38DF" w:rsidRDefault="00A07D65" w:rsidP="009C38DF">
      <w:pPr>
        <w:pStyle w:val="NoSpacing"/>
        <w:rPr>
          <w:rFonts w:ascii="Arial" w:hAnsi="Arial" w:cs="Arial"/>
          <w:b/>
          <w:sz w:val="32"/>
          <w:szCs w:val="32"/>
        </w:rPr>
      </w:pPr>
    </w:p>
    <w:p w14:paraId="0BD7FD46" w14:textId="77777777" w:rsidR="00A07D65" w:rsidRPr="009C38DF" w:rsidRDefault="00A07D65" w:rsidP="009C38DF">
      <w:pPr>
        <w:pStyle w:val="NoSpacing"/>
        <w:rPr>
          <w:rFonts w:ascii="Arial" w:hAnsi="Arial" w:cs="Arial"/>
          <w:b/>
          <w:sz w:val="32"/>
          <w:szCs w:val="32"/>
        </w:rPr>
      </w:pPr>
    </w:p>
    <w:p w14:paraId="675A3F20" w14:textId="77777777" w:rsidR="00A07D65" w:rsidRPr="009C38DF" w:rsidRDefault="00A07D65" w:rsidP="009C38DF">
      <w:pPr>
        <w:pStyle w:val="NoSpacing"/>
        <w:rPr>
          <w:rFonts w:ascii="Arial" w:hAnsi="Arial" w:cs="Arial"/>
          <w:b/>
          <w:sz w:val="32"/>
          <w:szCs w:val="32"/>
        </w:rPr>
      </w:pPr>
    </w:p>
    <w:p w14:paraId="5AB3DD3D" w14:textId="77777777" w:rsidR="00A07D65" w:rsidRPr="009C38DF" w:rsidRDefault="00A07D65" w:rsidP="009C38DF">
      <w:pPr>
        <w:pStyle w:val="NoSpacing"/>
        <w:rPr>
          <w:rFonts w:ascii="Arial" w:hAnsi="Arial" w:cs="Arial"/>
          <w:b/>
          <w:sz w:val="32"/>
          <w:szCs w:val="32"/>
        </w:rPr>
      </w:pPr>
    </w:p>
    <w:p w14:paraId="1E5E2BCA" w14:textId="77777777" w:rsidR="00A07D65" w:rsidRPr="009C38DF" w:rsidRDefault="00A07D65" w:rsidP="009C38DF">
      <w:pPr>
        <w:pStyle w:val="NoSpacing"/>
        <w:rPr>
          <w:rFonts w:ascii="Arial" w:hAnsi="Arial" w:cs="Arial"/>
          <w:b/>
          <w:sz w:val="32"/>
          <w:szCs w:val="32"/>
        </w:rPr>
      </w:pPr>
    </w:p>
    <w:p w14:paraId="4F7C0B3F" w14:textId="77777777" w:rsidR="00A07D65" w:rsidRPr="009C38DF" w:rsidRDefault="00A07D65" w:rsidP="009C38DF">
      <w:pPr>
        <w:pStyle w:val="NoSpacing"/>
        <w:rPr>
          <w:rFonts w:ascii="Arial" w:hAnsi="Arial" w:cs="Arial"/>
          <w:b/>
          <w:sz w:val="32"/>
          <w:szCs w:val="32"/>
        </w:rPr>
      </w:pPr>
    </w:p>
    <w:p w14:paraId="4ED4C3AC" w14:textId="77777777" w:rsidR="007C4FDC" w:rsidRDefault="007C4FDC">
      <w:pPr>
        <w:rPr>
          <w:rFonts w:ascii="Arial" w:hAnsi="Arial" w:cs="Arial"/>
          <w:b/>
          <w:sz w:val="32"/>
          <w:szCs w:val="32"/>
        </w:rPr>
      </w:pPr>
      <w:r>
        <w:rPr>
          <w:rFonts w:ascii="Arial" w:hAnsi="Arial" w:cs="Arial"/>
          <w:b/>
          <w:sz w:val="32"/>
          <w:szCs w:val="32"/>
        </w:rPr>
        <w:br w:type="page"/>
      </w:r>
    </w:p>
    <w:p w14:paraId="0E141947" w14:textId="0C9C31FA" w:rsidR="0049461D" w:rsidRPr="007C4FDC" w:rsidRDefault="007C4FDC" w:rsidP="009C38DF">
      <w:pPr>
        <w:pStyle w:val="NoSpacing"/>
        <w:rPr>
          <w:rFonts w:ascii="Arial" w:hAnsi="Arial" w:cs="Arial"/>
          <w:b/>
          <w:sz w:val="32"/>
          <w:szCs w:val="32"/>
          <w:u w:val="single"/>
        </w:rPr>
      </w:pPr>
      <w:r w:rsidRPr="007C4FDC">
        <w:rPr>
          <w:rFonts w:ascii="Arial" w:hAnsi="Arial" w:cs="Arial"/>
          <w:b/>
          <w:sz w:val="32"/>
          <w:szCs w:val="32"/>
          <w:u w:val="single"/>
        </w:rPr>
        <w:lastRenderedPageBreak/>
        <w:t xml:space="preserve">Non-Financial Support </w:t>
      </w:r>
      <w:proofErr w:type="gramStart"/>
      <w:r w:rsidRPr="007C4FDC">
        <w:rPr>
          <w:rFonts w:ascii="Arial" w:hAnsi="Arial" w:cs="Arial"/>
          <w:b/>
          <w:sz w:val="32"/>
          <w:szCs w:val="32"/>
          <w:u w:val="single"/>
        </w:rPr>
        <w:t>From</w:t>
      </w:r>
      <w:proofErr w:type="gramEnd"/>
      <w:r w:rsidRPr="007C4FDC">
        <w:rPr>
          <w:rFonts w:ascii="Arial" w:hAnsi="Arial" w:cs="Arial"/>
          <w:b/>
          <w:sz w:val="32"/>
          <w:szCs w:val="32"/>
          <w:u w:val="single"/>
        </w:rPr>
        <w:t xml:space="preserve"> Local Authorities </w:t>
      </w:r>
    </w:p>
    <w:p w14:paraId="341A7E8D" w14:textId="77777777" w:rsidR="0049461D" w:rsidRPr="009C38DF" w:rsidRDefault="0049461D" w:rsidP="009C38DF">
      <w:pPr>
        <w:pStyle w:val="NoSpacing"/>
        <w:rPr>
          <w:rFonts w:ascii="Arial" w:hAnsi="Arial" w:cs="Arial"/>
          <w:sz w:val="32"/>
          <w:szCs w:val="32"/>
        </w:rPr>
      </w:pPr>
    </w:p>
    <w:p w14:paraId="7775C52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 amount of financial grant required by a Community Council will, to some extent, depend on what potential costs are met by the local authority directly.</w:t>
      </w:r>
    </w:p>
    <w:p w14:paraId="7C1A6D5E" w14:textId="77777777" w:rsidR="0049461D" w:rsidRPr="009C38DF" w:rsidRDefault="0049461D" w:rsidP="009C38DF">
      <w:pPr>
        <w:pStyle w:val="NoSpacing"/>
        <w:rPr>
          <w:rFonts w:ascii="Arial" w:hAnsi="Arial" w:cs="Arial"/>
          <w:sz w:val="32"/>
          <w:szCs w:val="32"/>
        </w:rPr>
      </w:pPr>
    </w:p>
    <w:p w14:paraId="1CE2B280" w14:textId="53DBECAF"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Some of the following support resources may be supplied free to Community Councils by some local authorities. Where practicable </w:t>
      </w:r>
      <w:r w:rsidR="00024580" w:rsidRPr="009C38DF">
        <w:rPr>
          <w:rFonts w:ascii="Arial" w:hAnsi="Arial" w:cs="Arial"/>
          <w:sz w:val="32"/>
          <w:szCs w:val="32"/>
        </w:rPr>
        <w:t>l</w:t>
      </w:r>
      <w:r w:rsidRPr="009C38DF">
        <w:rPr>
          <w:rFonts w:ascii="Arial" w:hAnsi="Arial" w:cs="Arial"/>
          <w:sz w:val="32"/>
          <w:szCs w:val="32"/>
        </w:rPr>
        <w:t xml:space="preserve">ocal </w:t>
      </w:r>
      <w:r w:rsidR="00024580" w:rsidRPr="009C38DF">
        <w:rPr>
          <w:rFonts w:ascii="Arial" w:hAnsi="Arial" w:cs="Arial"/>
          <w:sz w:val="32"/>
          <w:szCs w:val="32"/>
        </w:rPr>
        <w:t>a</w:t>
      </w:r>
      <w:r w:rsidRPr="009C38DF">
        <w:rPr>
          <w:rFonts w:ascii="Arial" w:hAnsi="Arial" w:cs="Arial"/>
          <w:sz w:val="32"/>
          <w:szCs w:val="32"/>
        </w:rPr>
        <w:t xml:space="preserve">uthorities are encouraged to provide adequate support to their Community Councils, but this may be done through the administration grant funding for the Community Council. This is not an exhaustive list, nor will all these services be provided by every local authority, but it gives some examples of the kind of support which may be available: </w:t>
      </w:r>
    </w:p>
    <w:p w14:paraId="3FE69C03" w14:textId="77777777" w:rsidR="0049461D" w:rsidRPr="009C38DF" w:rsidRDefault="0049461D" w:rsidP="009C38DF">
      <w:pPr>
        <w:pStyle w:val="NoSpacing"/>
        <w:rPr>
          <w:rFonts w:ascii="Arial" w:hAnsi="Arial" w:cs="Arial"/>
          <w:sz w:val="32"/>
          <w:szCs w:val="32"/>
        </w:rPr>
      </w:pPr>
    </w:p>
    <w:p w14:paraId="0CFBEBD2" w14:textId="279B6AD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Meeting space (in authority buildings, or if elsewhere paid by </w:t>
      </w:r>
      <w:r w:rsidR="00024580" w:rsidRPr="009C38DF">
        <w:rPr>
          <w:rFonts w:ascii="Arial" w:hAnsi="Arial" w:cs="Arial"/>
          <w:sz w:val="32"/>
          <w:szCs w:val="32"/>
        </w:rPr>
        <w:t>local authority</w:t>
      </w:r>
      <w:r w:rsidRPr="009C38DF">
        <w:rPr>
          <w:rFonts w:ascii="Arial" w:hAnsi="Arial" w:cs="Arial"/>
          <w:sz w:val="32"/>
          <w:szCs w:val="32"/>
        </w:rPr>
        <w:t xml:space="preserve"> directly)</w:t>
      </w:r>
    </w:p>
    <w:p w14:paraId="0BE252E1" w14:textId="7AE4FDCD"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Dedicated space on </w:t>
      </w:r>
      <w:r w:rsidR="00024580" w:rsidRPr="009C38DF">
        <w:rPr>
          <w:rFonts w:ascii="Arial" w:hAnsi="Arial" w:cs="Arial"/>
          <w:sz w:val="32"/>
          <w:szCs w:val="32"/>
        </w:rPr>
        <w:t xml:space="preserve">local authority </w:t>
      </w:r>
      <w:r w:rsidRPr="009C38DF">
        <w:rPr>
          <w:rFonts w:ascii="Arial" w:hAnsi="Arial" w:cs="Arial"/>
          <w:sz w:val="32"/>
          <w:szCs w:val="32"/>
        </w:rPr>
        <w:t>website</w:t>
      </w:r>
    </w:p>
    <w:p w14:paraId="049234C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Data protection costs </w:t>
      </w:r>
    </w:p>
    <w:p w14:paraId="77FF116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Access to local project funding</w:t>
      </w:r>
    </w:p>
    <w:p w14:paraId="0F4C74B7" w14:textId="77777777" w:rsidR="0049461D" w:rsidRPr="009C38DF" w:rsidRDefault="0049461D" w:rsidP="00152167">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development staff employed by the local authority</w:t>
      </w:r>
    </w:p>
    <w:p w14:paraId="03265C89" w14:textId="77777777" w:rsidR="0049461D" w:rsidRPr="009C38DF" w:rsidRDefault="0049461D" w:rsidP="009C38DF">
      <w:pPr>
        <w:pStyle w:val="NoSpacing"/>
        <w:rPr>
          <w:rFonts w:ascii="Arial" w:hAnsi="Arial" w:cs="Arial"/>
          <w:sz w:val="32"/>
          <w:szCs w:val="32"/>
        </w:rPr>
      </w:pPr>
    </w:p>
    <w:p w14:paraId="71B8B541" w14:textId="77777777" w:rsidR="0049461D" w:rsidRPr="009C38DF" w:rsidRDefault="0049461D" w:rsidP="009C38DF">
      <w:pPr>
        <w:pStyle w:val="NoSpacing"/>
        <w:rPr>
          <w:rFonts w:ascii="Arial" w:hAnsi="Arial" w:cs="Arial"/>
          <w:sz w:val="32"/>
          <w:szCs w:val="32"/>
        </w:rPr>
      </w:pPr>
    </w:p>
    <w:p w14:paraId="560E7560" w14:textId="5DA7F290" w:rsidR="0049461D" w:rsidRPr="009C38DF" w:rsidRDefault="0049461D" w:rsidP="009C38DF">
      <w:pPr>
        <w:pStyle w:val="NoSpacing"/>
        <w:rPr>
          <w:rFonts w:ascii="Arial" w:hAnsi="Arial" w:cs="Arial"/>
          <w:sz w:val="32"/>
          <w:szCs w:val="32"/>
        </w:rPr>
      </w:pPr>
    </w:p>
    <w:p w14:paraId="0F116A10" w14:textId="2A1EA2EF" w:rsidR="00F76C55" w:rsidRPr="009C38DF" w:rsidRDefault="00F76C55" w:rsidP="009C38DF">
      <w:pPr>
        <w:pStyle w:val="NoSpacing"/>
        <w:rPr>
          <w:rFonts w:ascii="Arial" w:hAnsi="Arial" w:cs="Arial"/>
          <w:sz w:val="32"/>
          <w:szCs w:val="32"/>
        </w:rPr>
      </w:pPr>
    </w:p>
    <w:p w14:paraId="745D6A5C" w14:textId="3EC64CD3" w:rsidR="00F76C55" w:rsidRPr="009C38DF" w:rsidRDefault="00F76C55" w:rsidP="009C38DF">
      <w:pPr>
        <w:pStyle w:val="NoSpacing"/>
        <w:rPr>
          <w:rFonts w:ascii="Arial" w:hAnsi="Arial" w:cs="Arial"/>
          <w:sz w:val="32"/>
          <w:szCs w:val="32"/>
        </w:rPr>
      </w:pPr>
    </w:p>
    <w:p w14:paraId="587E08CD" w14:textId="76248B9E" w:rsidR="00F76C55" w:rsidRPr="009C38DF" w:rsidRDefault="00F76C55" w:rsidP="009C38DF">
      <w:pPr>
        <w:pStyle w:val="NoSpacing"/>
        <w:rPr>
          <w:rFonts w:ascii="Arial" w:hAnsi="Arial" w:cs="Arial"/>
          <w:sz w:val="32"/>
          <w:szCs w:val="32"/>
        </w:rPr>
      </w:pPr>
    </w:p>
    <w:p w14:paraId="730D22DB" w14:textId="59FF3281" w:rsidR="00F76C55" w:rsidRPr="009C38DF" w:rsidRDefault="00F76C55" w:rsidP="009C38DF">
      <w:pPr>
        <w:pStyle w:val="NoSpacing"/>
        <w:rPr>
          <w:rFonts w:ascii="Arial" w:hAnsi="Arial" w:cs="Arial"/>
          <w:sz w:val="32"/>
          <w:szCs w:val="32"/>
        </w:rPr>
      </w:pPr>
    </w:p>
    <w:p w14:paraId="2E415DF3" w14:textId="1CBDFA03" w:rsidR="00F76C55" w:rsidRPr="009C38DF" w:rsidRDefault="00F76C55" w:rsidP="009C38DF">
      <w:pPr>
        <w:pStyle w:val="NoSpacing"/>
        <w:rPr>
          <w:rFonts w:ascii="Arial" w:hAnsi="Arial" w:cs="Arial"/>
          <w:sz w:val="32"/>
          <w:szCs w:val="32"/>
        </w:rPr>
      </w:pPr>
    </w:p>
    <w:p w14:paraId="3F2D0A8C" w14:textId="3DFA854F" w:rsidR="00F76C55" w:rsidRPr="009C38DF" w:rsidRDefault="00F76C55" w:rsidP="009C38DF">
      <w:pPr>
        <w:pStyle w:val="NoSpacing"/>
        <w:rPr>
          <w:rFonts w:ascii="Arial" w:hAnsi="Arial" w:cs="Arial"/>
          <w:sz w:val="32"/>
          <w:szCs w:val="32"/>
        </w:rPr>
      </w:pPr>
    </w:p>
    <w:p w14:paraId="4ED9097B" w14:textId="774D8F18" w:rsidR="00F76C55" w:rsidRPr="009C38DF" w:rsidRDefault="00F76C55" w:rsidP="009C38DF">
      <w:pPr>
        <w:pStyle w:val="NoSpacing"/>
        <w:rPr>
          <w:rFonts w:ascii="Arial" w:hAnsi="Arial" w:cs="Arial"/>
          <w:sz w:val="32"/>
          <w:szCs w:val="32"/>
        </w:rPr>
      </w:pPr>
    </w:p>
    <w:p w14:paraId="75777CA2" w14:textId="03F548DE" w:rsidR="00F76C55" w:rsidRPr="009C38DF" w:rsidRDefault="00F76C55" w:rsidP="009C38DF">
      <w:pPr>
        <w:pStyle w:val="NoSpacing"/>
        <w:rPr>
          <w:rFonts w:ascii="Arial" w:hAnsi="Arial" w:cs="Arial"/>
          <w:sz w:val="32"/>
          <w:szCs w:val="32"/>
        </w:rPr>
      </w:pPr>
    </w:p>
    <w:p w14:paraId="73F9236B" w14:textId="37D0B79B" w:rsidR="00F76C55" w:rsidRPr="009C38DF" w:rsidRDefault="00F76C55" w:rsidP="009C38DF">
      <w:pPr>
        <w:pStyle w:val="NoSpacing"/>
        <w:rPr>
          <w:rFonts w:ascii="Arial" w:hAnsi="Arial" w:cs="Arial"/>
          <w:sz w:val="32"/>
          <w:szCs w:val="32"/>
        </w:rPr>
      </w:pPr>
    </w:p>
    <w:p w14:paraId="5D209956" w14:textId="46A764E3" w:rsidR="00F76C55" w:rsidRPr="009C38DF" w:rsidRDefault="00F76C55" w:rsidP="009C38DF">
      <w:pPr>
        <w:pStyle w:val="NoSpacing"/>
        <w:rPr>
          <w:rFonts w:ascii="Arial" w:hAnsi="Arial" w:cs="Arial"/>
          <w:sz w:val="32"/>
          <w:szCs w:val="32"/>
        </w:rPr>
      </w:pPr>
    </w:p>
    <w:p w14:paraId="1ED640D8" w14:textId="1C8252EC" w:rsidR="00F76C55" w:rsidRPr="009C38DF" w:rsidRDefault="00F76C55" w:rsidP="009C38DF">
      <w:pPr>
        <w:pStyle w:val="NoSpacing"/>
        <w:rPr>
          <w:rFonts w:ascii="Arial" w:hAnsi="Arial" w:cs="Arial"/>
          <w:sz w:val="32"/>
          <w:szCs w:val="32"/>
        </w:rPr>
      </w:pPr>
    </w:p>
    <w:p w14:paraId="4EB3E0E7" w14:textId="65C7EE75" w:rsidR="00F76C55" w:rsidRPr="009C38DF" w:rsidRDefault="00F76C55" w:rsidP="009C38DF">
      <w:pPr>
        <w:pStyle w:val="NoSpacing"/>
        <w:rPr>
          <w:rFonts w:ascii="Arial" w:hAnsi="Arial" w:cs="Arial"/>
          <w:sz w:val="32"/>
          <w:szCs w:val="32"/>
        </w:rPr>
      </w:pPr>
    </w:p>
    <w:p w14:paraId="48AD8091" w14:textId="10CFAF6B" w:rsidR="0049461D" w:rsidRPr="00152167" w:rsidRDefault="00152167" w:rsidP="009C38DF">
      <w:pPr>
        <w:pStyle w:val="NoSpacing"/>
        <w:rPr>
          <w:rFonts w:ascii="Arial" w:hAnsi="Arial" w:cs="Arial"/>
          <w:b/>
          <w:sz w:val="32"/>
          <w:szCs w:val="32"/>
          <w:u w:val="single"/>
        </w:rPr>
      </w:pPr>
      <w:r w:rsidRPr="00152167">
        <w:rPr>
          <w:rFonts w:ascii="Arial" w:hAnsi="Arial" w:cs="Arial"/>
          <w:b/>
          <w:sz w:val="32"/>
          <w:szCs w:val="32"/>
          <w:u w:val="single"/>
        </w:rPr>
        <w:lastRenderedPageBreak/>
        <w:t>Consultation And Decision-Making Process</w:t>
      </w:r>
    </w:p>
    <w:p w14:paraId="432A1C15" w14:textId="77777777" w:rsidR="0049461D" w:rsidRPr="009C38DF" w:rsidRDefault="0049461D" w:rsidP="009C38DF">
      <w:pPr>
        <w:pStyle w:val="NoSpacing"/>
        <w:rPr>
          <w:rFonts w:ascii="Arial" w:hAnsi="Arial" w:cs="Arial"/>
          <w:sz w:val="32"/>
          <w:szCs w:val="32"/>
        </w:rPr>
      </w:pPr>
    </w:p>
    <w:p w14:paraId="6BEE66A8" w14:textId="715FC06D" w:rsidR="0049461D" w:rsidRPr="009C38DF" w:rsidRDefault="0049461D" w:rsidP="009C38DF">
      <w:pPr>
        <w:pStyle w:val="NoSpacing"/>
        <w:rPr>
          <w:rFonts w:ascii="Arial" w:hAnsi="Arial" w:cs="Arial"/>
          <w:sz w:val="32"/>
          <w:szCs w:val="32"/>
        </w:rPr>
      </w:pPr>
      <w:r w:rsidRPr="009C38DF">
        <w:rPr>
          <w:rFonts w:ascii="Arial" w:hAnsi="Arial" w:cs="Arial"/>
          <w:sz w:val="32"/>
          <w:szCs w:val="32"/>
        </w:rPr>
        <w:t>Civic engagement is central to modern democracy. The Scottish Government and other public bodies should ensure that individual Community Councils are consulted directly at the earliest possible stage in the development of policy and the decision</w:t>
      </w:r>
      <w:r w:rsidR="00F76C55" w:rsidRPr="009C38DF">
        <w:rPr>
          <w:rFonts w:ascii="Arial" w:hAnsi="Arial" w:cs="Arial"/>
          <w:sz w:val="32"/>
          <w:szCs w:val="32"/>
        </w:rPr>
        <w:t>-</w:t>
      </w:r>
      <w:r w:rsidRPr="009C38DF">
        <w:rPr>
          <w:rFonts w:ascii="Arial" w:hAnsi="Arial" w:cs="Arial"/>
          <w:sz w:val="32"/>
          <w:szCs w:val="32"/>
        </w:rPr>
        <w:t>making process on local issues.</w:t>
      </w:r>
    </w:p>
    <w:p w14:paraId="33E522BC" w14:textId="77777777" w:rsidR="0049461D" w:rsidRPr="009C38DF" w:rsidRDefault="0049461D" w:rsidP="009C38DF">
      <w:pPr>
        <w:pStyle w:val="NoSpacing"/>
        <w:rPr>
          <w:rFonts w:ascii="Arial" w:hAnsi="Arial" w:cs="Arial"/>
          <w:sz w:val="32"/>
          <w:szCs w:val="32"/>
        </w:rPr>
      </w:pPr>
    </w:p>
    <w:p w14:paraId="787248C1" w14:textId="7B6B6246" w:rsidR="0049461D" w:rsidRPr="009C38DF" w:rsidRDefault="0049461D" w:rsidP="009C38DF">
      <w:pPr>
        <w:pStyle w:val="NoSpacing"/>
        <w:rPr>
          <w:rFonts w:ascii="Arial" w:hAnsi="Arial" w:cs="Arial"/>
          <w:sz w:val="32"/>
          <w:szCs w:val="32"/>
        </w:rPr>
      </w:pPr>
      <w:r w:rsidRPr="009C38DF">
        <w:rPr>
          <w:rFonts w:ascii="Arial" w:hAnsi="Arial" w:cs="Arial"/>
          <w:sz w:val="32"/>
          <w:szCs w:val="32"/>
        </w:rPr>
        <w:t>Any consultation document should include:</w:t>
      </w:r>
    </w:p>
    <w:p w14:paraId="535E18BC" w14:textId="77777777" w:rsidR="0049461D" w:rsidRPr="009C38DF" w:rsidRDefault="0049461D" w:rsidP="009C38DF">
      <w:pPr>
        <w:pStyle w:val="NoSpacing"/>
        <w:rPr>
          <w:rFonts w:ascii="Arial" w:hAnsi="Arial" w:cs="Arial"/>
          <w:sz w:val="32"/>
          <w:szCs w:val="32"/>
        </w:rPr>
      </w:pPr>
    </w:p>
    <w:p w14:paraId="5BE7D19E" w14:textId="0165F788"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an executive summary</w:t>
      </w:r>
    </w:p>
    <w:p w14:paraId="676174C3" w14:textId="3FD5DF78"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 clearly defined purpose leading to the consultation process</w:t>
      </w:r>
    </w:p>
    <w:p w14:paraId="20C938EE" w14:textId="0AEAC7E1"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clear objectives required from consultation process</w:t>
      </w:r>
    </w:p>
    <w:p w14:paraId="6299BF00" w14:textId="6C02B40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any document should be comprehensible, concise, jargon free and widely accessible</w:t>
      </w:r>
    </w:p>
    <w:p w14:paraId="3F415A36" w14:textId="3EC1D16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specific questions in relation to the consultation exercise</w:t>
      </w:r>
    </w:p>
    <w:p w14:paraId="492EA315" w14:textId="2C8B3A4E"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minimum response period of 12 weeks – longer if over a holiday period</w:t>
      </w:r>
    </w:p>
    <w:p w14:paraId="1D3331D3" w14:textId="2CCA2F19"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proposed timescale for outcomes</w:t>
      </w:r>
    </w:p>
    <w:p w14:paraId="500B334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feedback options including a choice of preferred format.</w:t>
      </w:r>
    </w:p>
    <w:p w14:paraId="58BB43DF" w14:textId="77777777" w:rsidR="0049461D" w:rsidRPr="009C38DF" w:rsidRDefault="0049461D" w:rsidP="009C38DF">
      <w:pPr>
        <w:pStyle w:val="NoSpacing"/>
        <w:rPr>
          <w:rFonts w:ascii="Arial" w:hAnsi="Arial" w:cs="Arial"/>
          <w:sz w:val="32"/>
          <w:szCs w:val="32"/>
        </w:rPr>
      </w:pPr>
    </w:p>
    <w:p w14:paraId="23279F6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Irrespective of whether formal or informal, once the consultation process has been completed, and the responses analysed, then a summary of the responses, including any resulting proposals for change or actions, should be made available in a variety of formats, such as:</w:t>
      </w:r>
    </w:p>
    <w:p w14:paraId="4219E5CA" w14:textId="77777777" w:rsidR="0049461D" w:rsidRPr="009C38DF" w:rsidRDefault="0049461D" w:rsidP="009C38DF">
      <w:pPr>
        <w:pStyle w:val="NoSpacing"/>
        <w:rPr>
          <w:rFonts w:ascii="Arial" w:hAnsi="Arial" w:cs="Arial"/>
          <w:sz w:val="32"/>
          <w:szCs w:val="32"/>
        </w:rPr>
      </w:pPr>
    </w:p>
    <w:p w14:paraId="76914DE5" w14:textId="637D8CFA"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the organisation’s website</w:t>
      </w:r>
    </w:p>
    <w:p w14:paraId="3F665063" w14:textId="6296319A"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in paper format as requested</w:t>
      </w:r>
    </w:p>
    <w:p w14:paraId="5326CC17" w14:textId="36F9D888"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through </w:t>
      </w:r>
      <w:proofErr w:type="gramStart"/>
      <w:r w:rsidRPr="009C38DF">
        <w:rPr>
          <w:rFonts w:ascii="Arial" w:hAnsi="Arial" w:cs="Arial"/>
          <w:sz w:val="32"/>
          <w:szCs w:val="32"/>
        </w:rPr>
        <w:t>face to face</w:t>
      </w:r>
      <w:proofErr w:type="gramEnd"/>
      <w:r w:rsidRPr="009C38DF">
        <w:rPr>
          <w:rFonts w:ascii="Arial" w:hAnsi="Arial" w:cs="Arial"/>
          <w:sz w:val="32"/>
          <w:szCs w:val="32"/>
        </w:rPr>
        <w:t xml:space="preserve"> sessions</w:t>
      </w:r>
    </w:p>
    <w:p w14:paraId="12707E4D" w14:textId="77777777" w:rsidR="0049461D" w:rsidRPr="009C38DF" w:rsidRDefault="0049461D" w:rsidP="009C38DF">
      <w:pPr>
        <w:pStyle w:val="NoSpacing"/>
        <w:rPr>
          <w:rFonts w:ascii="Arial" w:hAnsi="Arial" w:cs="Arial"/>
          <w:sz w:val="32"/>
          <w:szCs w:val="32"/>
        </w:rPr>
      </w:pPr>
    </w:p>
    <w:p w14:paraId="00AA11B0" w14:textId="6BED3EF1" w:rsidR="0049461D" w:rsidRPr="009C38DF" w:rsidRDefault="0049461D" w:rsidP="009C38DF">
      <w:pPr>
        <w:pStyle w:val="NoSpacing"/>
        <w:rPr>
          <w:rFonts w:ascii="Arial" w:hAnsi="Arial" w:cs="Arial"/>
          <w:sz w:val="32"/>
          <w:szCs w:val="32"/>
        </w:rPr>
      </w:pPr>
      <w:r w:rsidRPr="009C38DF">
        <w:rPr>
          <w:rFonts w:ascii="Arial" w:hAnsi="Arial" w:cs="Arial"/>
          <w:sz w:val="32"/>
          <w:szCs w:val="32"/>
        </w:rPr>
        <w:t>At the onset of any consultation process, each organisation should ensure that the lead officer or staff member responsible for the consultation exercise is also responsible for co-ordinating the dissemination of feedback information</w:t>
      </w:r>
      <w:r w:rsidR="00024580" w:rsidRPr="009C38DF">
        <w:rPr>
          <w:rFonts w:ascii="Arial" w:hAnsi="Arial" w:cs="Arial"/>
          <w:sz w:val="32"/>
          <w:szCs w:val="32"/>
        </w:rPr>
        <w:t>,</w:t>
      </w:r>
      <w:r w:rsidRPr="009C38DF">
        <w:rPr>
          <w:rFonts w:ascii="Arial" w:hAnsi="Arial" w:cs="Arial"/>
          <w:sz w:val="32"/>
          <w:szCs w:val="32"/>
        </w:rPr>
        <w:t xml:space="preserve"> which should be made available in a range of appropriate formats. </w:t>
      </w:r>
      <w:r w:rsidRPr="009C38DF">
        <w:rPr>
          <w:rFonts w:ascii="Arial" w:hAnsi="Arial" w:cs="Arial"/>
          <w:sz w:val="32"/>
          <w:szCs w:val="32"/>
        </w:rPr>
        <w:lastRenderedPageBreak/>
        <w:t xml:space="preserve">The feedback should provide an analysis of the responses received and an explanation </w:t>
      </w:r>
      <w:r w:rsidR="00024580" w:rsidRPr="009C38DF">
        <w:rPr>
          <w:rFonts w:ascii="Arial" w:hAnsi="Arial" w:cs="Arial"/>
          <w:sz w:val="32"/>
          <w:szCs w:val="32"/>
        </w:rPr>
        <w:t>of</w:t>
      </w:r>
      <w:r w:rsidRPr="009C38DF">
        <w:rPr>
          <w:rFonts w:ascii="Arial" w:hAnsi="Arial" w:cs="Arial"/>
          <w:sz w:val="32"/>
          <w:szCs w:val="32"/>
        </w:rPr>
        <w:t xml:space="preserve"> proposals for change </w:t>
      </w:r>
      <w:proofErr w:type="gramStart"/>
      <w:r w:rsidRPr="009C38DF">
        <w:rPr>
          <w:rFonts w:ascii="Arial" w:hAnsi="Arial" w:cs="Arial"/>
          <w:sz w:val="32"/>
          <w:szCs w:val="32"/>
        </w:rPr>
        <w:t>in light of</w:t>
      </w:r>
      <w:proofErr w:type="gramEnd"/>
      <w:r w:rsidRPr="009C38DF">
        <w:rPr>
          <w:rFonts w:ascii="Arial" w:hAnsi="Arial" w:cs="Arial"/>
          <w:sz w:val="32"/>
          <w:szCs w:val="32"/>
        </w:rPr>
        <w:t xml:space="preserve"> the consultation process. The outcome of consultation exercises should be made available by the consulting body.</w:t>
      </w:r>
    </w:p>
    <w:p w14:paraId="17754BE1" w14:textId="77777777" w:rsidR="0049461D" w:rsidRPr="009C38DF" w:rsidRDefault="0049461D" w:rsidP="009C38DF">
      <w:pPr>
        <w:pStyle w:val="NoSpacing"/>
        <w:rPr>
          <w:rFonts w:ascii="Arial" w:hAnsi="Arial" w:cs="Arial"/>
          <w:sz w:val="32"/>
          <w:szCs w:val="32"/>
        </w:rPr>
      </w:pPr>
    </w:p>
    <w:p w14:paraId="09ECC06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There should be a resistance to publishing feedback as glossy brochures or the indiscriminate circulation of information in paper format. The analysed responses and proposals, which result from the consultation process, should be freely available.</w:t>
      </w:r>
    </w:p>
    <w:p w14:paraId="5A9DB6DF" w14:textId="77777777" w:rsidR="0049461D" w:rsidRPr="009C38DF" w:rsidRDefault="0049461D" w:rsidP="009C38DF">
      <w:pPr>
        <w:pStyle w:val="NoSpacing"/>
        <w:rPr>
          <w:rFonts w:ascii="Arial" w:hAnsi="Arial" w:cs="Arial"/>
          <w:sz w:val="32"/>
          <w:szCs w:val="32"/>
        </w:rPr>
      </w:pPr>
    </w:p>
    <w:p w14:paraId="6F7D78D7" w14:textId="48C14BAA"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w:t>
      </w:r>
      <w:hyperlink r:id="rId76" w:history="1">
        <w:r w:rsidRPr="009C38DF">
          <w:rPr>
            <w:rStyle w:val="Hyperlink"/>
            <w:rFonts w:ascii="Arial" w:hAnsi="Arial" w:cs="Arial"/>
            <w:sz w:val="32"/>
            <w:szCs w:val="32"/>
          </w:rPr>
          <w:t>National Standards for Community Engagement</w:t>
        </w:r>
      </w:hyperlink>
      <w:r w:rsidRPr="009C38DF">
        <w:rPr>
          <w:rFonts w:ascii="Arial" w:hAnsi="Arial" w:cs="Arial"/>
          <w:sz w:val="32"/>
          <w:szCs w:val="32"/>
        </w:rPr>
        <w:t xml:space="preserve"> set out good practice principles to help guide the process of good community engagement.</w:t>
      </w:r>
    </w:p>
    <w:p w14:paraId="3B91C0F3" w14:textId="61A61442" w:rsidR="0049461D" w:rsidRPr="009C38DF" w:rsidRDefault="0049461D" w:rsidP="009C38DF">
      <w:pPr>
        <w:pStyle w:val="NoSpacing"/>
        <w:rPr>
          <w:rFonts w:ascii="Arial" w:hAnsi="Arial" w:cs="Arial"/>
          <w:sz w:val="32"/>
          <w:szCs w:val="32"/>
        </w:rPr>
      </w:pPr>
    </w:p>
    <w:p w14:paraId="3B64197E" w14:textId="0A32D7BC" w:rsidR="00F76C55" w:rsidRPr="009C38DF" w:rsidRDefault="00F76C55" w:rsidP="009C38DF">
      <w:pPr>
        <w:pStyle w:val="NoSpacing"/>
        <w:rPr>
          <w:rFonts w:ascii="Arial" w:hAnsi="Arial" w:cs="Arial"/>
          <w:sz w:val="32"/>
          <w:szCs w:val="32"/>
        </w:rPr>
      </w:pPr>
    </w:p>
    <w:p w14:paraId="5B8AFC6B" w14:textId="7E028CC1" w:rsidR="00F76C55" w:rsidRPr="009C38DF" w:rsidRDefault="00F76C55" w:rsidP="009C38DF">
      <w:pPr>
        <w:pStyle w:val="NoSpacing"/>
        <w:rPr>
          <w:rFonts w:ascii="Arial" w:hAnsi="Arial" w:cs="Arial"/>
          <w:sz w:val="32"/>
          <w:szCs w:val="32"/>
        </w:rPr>
      </w:pPr>
    </w:p>
    <w:p w14:paraId="42DEB9EE" w14:textId="758FB600" w:rsidR="00F76C55" w:rsidRPr="009C38DF" w:rsidRDefault="00F76C55" w:rsidP="009C38DF">
      <w:pPr>
        <w:pStyle w:val="NoSpacing"/>
        <w:rPr>
          <w:rFonts w:ascii="Arial" w:hAnsi="Arial" w:cs="Arial"/>
          <w:sz w:val="32"/>
          <w:szCs w:val="32"/>
        </w:rPr>
      </w:pPr>
    </w:p>
    <w:p w14:paraId="25461656" w14:textId="77777777" w:rsidR="00F76C55" w:rsidRPr="009C38DF" w:rsidRDefault="00F76C55" w:rsidP="009C38DF">
      <w:pPr>
        <w:pStyle w:val="NoSpacing"/>
        <w:rPr>
          <w:rFonts w:ascii="Arial" w:hAnsi="Arial" w:cs="Arial"/>
          <w:sz w:val="32"/>
          <w:szCs w:val="32"/>
        </w:rPr>
      </w:pPr>
    </w:p>
    <w:p w14:paraId="61A3F308" w14:textId="77777777" w:rsidR="0049461D" w:rsidRPr="009C38DF" w:rsidRDefault="0049461D" w:rsidP="009C38DF">
      <w:pPr>
        <w:pStyle w:val="NoSpacing"/>
        <w:rPr>
          <w:rFonts w:ascii="Arial" w:hAnsi="Arial" w:cs="Arial"/>
          <w:sz w:val="32"/>
          <w:szCs w:val="32"/>
        </w:rPr>
      </w:pPr>
    </w:p>
    <w:p w14:paraId="69AF620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8519F5C" w14:textId="77777777" w:rsidR="0049461D" w:rsidRPr="009C38DF" w:rsidRDefault="0049461D" w:rsidP="009C38DF">
      <w:pPr>
        <w:pStyle w:val="NoSpacing"/>
        <w:rPr>
          <w:rFonts w:ascii="Arial" w:hAnsi="Arial" w:cs="Arial"/>
          <w:sz w:val="32"/>
          <w:szCs w:val="32"/>
        </w:rPr>
      </w:pPr>
    </w:p>
    <w:p w14:paraId="5BAAA011" w14:textId="77777777" w:rsidR="001C1C16" w:rsidRDefault="001C1C16">
      <w:pPr>
        <w:rPr>
          <w:rFonts w:ascii="Arial" w:hAnsi="Arial" w:cs="Arial"/>
          <w:b/>
          <w:sz w:val="32"/>
          <w:szCs w:val="32"/>
        </w:rPr>
      </w:pPr>
      <w:r>
        <w:rPr>
          <w:rFonts w:ascii="Arial" w:hAnsi="Arial" w:cs="Arial"/>
          <w:b/>
          <w:sz w:val="32"/>
          <w:szCs w:val="32"/>
        </w:rPr>
        <w:br w:type="page"/>
      </w:r>
    </w:p>
    <w:p w14:paraId="3E5B51F5" w14:textId="0C06206D" w:rsidR="0049461D" w:rsidRPr="001C1C16" w:rsidRDefault="001C1C16" w:rsidP="009C38DF">
      <w:pPr>
        <w:pStyle w:val="NoSpacing"/>
        <w:rPr>
          <w:rFonts w:ascii="Arial" w:hAnsi="Arial" w:cs="Arial"/>
          <w:b/>
          <w:sz w:val="32"/>
          <w:szCs w:val="32"/>
          <w:u w:val="single"/>
        </w:rPr>
      </w:pPr>
      <w:r w:rsidRPr="001C1C16">
        <w:rPr>
          <w:rFonts w:ascii="Arial" w:hAnsi="Arial" w:cs="Arial"/>
          <w:b/>
          <w:sz w:val="32"/>
          <w:szCs w:val="32"/>
          <w:u w:val="single"/>
        </w:rPr>
        <w:lastRenderedPageBreak/>
        <w:t xml:space="preserve">Data Protection </w:t>
      </w:r>
    </w:p>
    <w:p w14:paraId="5063ED0F" w14:textId="77777777" w:rsidR="0049461D" w:rsidRPr="009C38DF" w:rsidRDefault="0049461D" w:rsidP="009C38DF">
      <w:pPr>
        <w:pStyle w:val="NoSpacing"/>
        <w:rPr>
          <w:rFonts w:ascii="Arial" w:hAnsi="Arial" w:cs="Arial"/>
          <w:sz w:val="32"/>
          <w:szCs w:val="32"/>
        </w:rPr>
      </w:pPr>
    </w:p>
    <w:p w14:paraId="7CB3C365" w14:textId="5D8B79C5"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Data Protection Act 2018 (alongside UK GDPR) governs the use of personal data, which ensures the fair and proper use of people’s information and their right to privacy. It imposes important obligations on any persons or organisations, including Community Councils, which acquire, store, use or deal with personal data </w:t>
      </w:r>
      <w:r w:rsidR="00024580" w:rsidRPr="009C38DF">
        <w:rPr>
          <w:rFonts w:ascii="Arial" w:hAnsi="Arial" w:cs="Arial"/>
          <w:sz w:val="32"/>
          <w:szCs w:val="32"/>
        </w:rPr>
        <w:t xml:space="preserve">- </w:t>
      </w:r>
      <w:r w:rsidRPr="009C38DF">
        <w:rPr>
          <w:rFonts w:ascii="Arial" w:hAnsi="Arial" w:cs="Arial"/>
          <w:sz w:val="32"/>
          <w:szCs w:val="32"/>
        </w:rPr>
        <w:t xml:space="preserve">either electronically or within certain paper records. Whilst failure to comply with the Act’s requirements can have serious legal consequences, </w:t>
      </w:r>
      <w:r w:rsidR="00024580" w:rsidRPr="009C38DF">
        <w:rPr>
          <w:rFonts w:ascii="Arial" w:hAnsi="Arial" w:cs="Arial"/>
          <w:sz w:val="32"/>
          <w:szCs w:val="32"/>
        </w:rPr>
        <w:t>c</w:t>
      </w:r>
      <w:r w:rsidRPr="009C38DF">
        <w:rPr>
          <w:rFonts w:ascii="Arial" w:hAnsi="Arial" w:cs="Arial"/>
          <w:sz w:val="32"/>
          <w:szCs w:val="32"/>
        </w:rPr>
        <w:t xml:space="preserve">ommunity </w:t>
      </w:r>
      <w:r w:rsidR="00024580" w:rsidRPr="009C38DF">
        <w:rPr>
          <w:rFonts w:ascii="Arial" w:hAnsi="Arial" w:cs="Arial"/>
          <w:sz w:val="32"/>
          <w:szCs w:val="32"/>
        </w:rPr>
        <w:t>c</w:t>
      </w:r>
      <w:r w:rsidRPr="009C38DF">
        <w:rPr>
          <w:rFonts w:ascii="Arial" w:hAnsi="Arial" w:cs="Arial"/>
          <w:sz w:val="32"/>
          <w:szCs w:val="32"/>
        </w:rPr>
        <w:t>ouncil</w:t>
      </w:r>
      <w:r w:rsidR="00024580" w:rsidRPr="009C38DF">
        <w:rPr>
          <w:rFonts w:ascii="Arial" w:hAnsi="Arial" w:cs="Arial"/>
          <w:sz w:val="32"/>
          <w:szCs w:val="32"/>
        </w:rPr>
        <w:t>l</w:t>
      </w:r>
      <w:r w:rsidRPr="009C38DF">
        <w:rPr>
          <w:rFonts w:ascii="Arial" w:hAnsi="Arial" w:cs="Arial"/>
          <w:sz w:val="32"/>
          <w:szCs w:val="32"/>
        </w:rPr>
        <w:t xml:space="preserve">ors should be reassured that most breaches are likely to simply require remedial action to be undertaken and would not be deemed to be criminal offences. Good practice in data protection is vital to building public trust in the organisation. </w:t>
      </w:r>
    </w:p>
    <w:p w14:paraId="175C0164" w14:textId="77777777" w:rsidR="0049461D" w:rsidRPr="009C38DF" w:rsidRDefault="0049461D" w:rsidP="009C38DF">
      <w:pPr>
        <w:pStyle w:val="NoSpacing"/>
        <w:rPr>
          <w:rFonts w:ascii="Arial" w:hAnsi="Arial" w:cs="Arial"/>
          <w:sz w:val="32"/>
          <w:szCs w:val="32"/>
        </w:rPr>
      </w:pPr>
    </w:p>
    <w:p w14:paraId="3FAE0B02" w14:textId="7E83F0EA"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Personal Data and Sensitive Personal Data</w:t>
      </w:r>
    </w:p>
    <w:p w14:paraId="12E90F9D" w14:textId="77777777" w:rsidR="0049461D" w:rsidRPr="009C38DF" w:rsidRDefault="0049461D" w:rsidP="009C38DF">
      <w:pPr>
        <w:pStyle w:val="NoSpacing"/>
        <w:rPr>
          <w:rFonts w:ascii="Arial" w:hAnsi="Arial" w:cs="Arial"/>
          <w:sz w:val="32"/>
          <w:szCs w:val="32"/>
        </w:rPr>
      </w:pPr>
    </w:p>
    <w:p w14:paraId="1208C33E" w14:textId="4ACB638A"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Special rules govern the processing of sensitive personal information</w:t>
      </w:r>
    </w:p>
    <w:p w14:paraId="7536E6C1" w14:textId="77777777" w:rsidR="0049461D" w:rsidRPr="009C38DF" w:rsidRDefault="0049461D" w:rsidP="009C38DF">
      <w:pPr>
        <w:pStyle w:val="NoSpacing"/>
        <w:rPr>
          <w:rFonts w:ascii="Arial" w:hAnsi="Arial" w:cs="Arial"/>
          <w:sz w:val="32"/>
          <w:szCs w:val="32"/>
        </w:rPr>
      </w:pPr>
    </w:p>
    <w:p w14:paraId="563F7405"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“Personal data” means any information by which it is possible to identify a living individual (referred to in the Act as a “data subject”). Information on individuals who have died is not personal data.</w:t>
      </w:r>
    </w:p>
    <w:p w14:paraId="5B52D209" w14:textId="77777777" w:rsidR="0049461D" w:rsidRPr="009C38DF" w:rsidRDefault="0049461D" w:rsidP="009C38DF">
      <w:pPr>
        <w:pStyle w:val="NoSpacing"/>
        <w:rPr>
          <w:rFonts w:ascii="Arial" w:hAnsi="Arial" w:cs="Arial"/>
          <w:sz w:val="32"/>
          <w:szCs w:val="32"/>
        </w:rPr>
      </w:pPr>
    </w:p>
    <w:p w14:paraId="13508488"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“Sensitive personal data” means information regarding such things as an individual’s racial or ethnic origin, political or religious beliefs, physical or mental health and sexual life. This is Special Category data and requires additional protection under data protection law. Special rules apply to sensitive personal data and Community Councils should seek advice if they hold any sensitive personal data (other than that which is in the public domain such as the political affiliation of local elected members or the denominations of clergy).</w:t>
      </w:r>
    </w:p>
    <w:p w14:paraId="12F9000B" w14:textId="77777777" w:rsidR="0049461D" w:rsidRPr="009C38DF" w:rsidRDefault="0049461D" w:rsidP="009C38DF">
      <w:pPr>
        <w:pStyle w:val="NoSpacing"/>
        <w:rPr>
          <w:rFonts w:ascii="Arial" w:hAnsi="Arial" w:cs="Arial"/>
          <w:sz w:val="32"/>
          <w:szCs w:val="32"/>
        </w:rPr>
      </w:pPr>
    </w:p>
    <w:p w14:paraId="75836708" w14:textId="77B69154"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 xml:space="preserve">The Act regulates the processing of personal data. “Processing” means acquiring data, storing it, amending or augmenting it, disclosing it to third parties, deleting it – </w:t>
      </w:r>
      <w:proofErr w:type="gramStart"/>
      <w:r w:rsidRPr="009C38DF">
        <w:rPr>
          <w:rFonts w:ascii="Arial" w:hAnsi="Arial" w:cs="Arial"/>
          <w:sz w:val="32"/>
          <w:szCs w:val="32"/>
        </w:rPr>
        <w:t>i.e.</w:t>
      </w:r>
      <w:proofErr w:type="gramEnd"/>
      <w:r w:rsidRPr="009C38DF">
        <w:rPr>
          <w:rFonts w:ascii="Arial" w:hAnsi="Arial" w:cs="Arial"/>
          <w:sz w:val="32"/>
          <w:szCs w:val="32"/>
        </w:rPr>
        <w:t xml:space="preserve"> doing anything with it at all. A data controller is the organisation that determines the purpose, reason and means of processing data. The data controller has overall control and ownership of the data. Further information on processing personal data can be found on the ICO website</w:t>
      </w:r>
      <w:r w:rsidR="00024580" w:rsidRPr="009C38DF">
        <w:rPr>
          <w:rFonts w:ascii="Arial" w:hAnsi="Arial" w:cs="Arial"/>
          <w:sz w:val="32"/>
          <w:szCs w:val="32"/>
        </w:rPr>
        <w:t>:</w:t>
      </w:r>
      <w:r w:rsidRPr="009C38DF">
        <w:rPr>
          <w:rFonts w:ascii="Arial" w:hAnsi="Arial" w:cs="Arial"/>
          <w:sz w:val="32"/>
          <w:szCs w:val="32"/>
        </w:rPr>
        <w:t xml:space="preserve"> </w:t>
      </w:r>
      <w:hyperlink r:id="rId77" w:history="1">
        <w:r w:rsidRPr="009C38DF">
          <w:rPr>
            <w:rStyle w:val="Hyperlink"/>
            <w:rFonts w:ascii="Arial" w:hAnsi="Arial" w:cs="Arial"/>
            <w:sz w:val="32"/>
            <w:szCs w:val="32"/>
          </w:rPr>
          <w:t>Lawful basis for processing</w:t>
        </w:r>
      </w:hyperlink>
      <w:r w:rsidRPr="009C38DF">
        <w:rPr>
          <w:rFonts w:ascii="Arial" w:hAnsi="Arial" w:cs="Arial"/>
          <w:sz w:val="32"/>
          <w:szCs w:val="32"/>
        </w:rPr>
        <w:t xml:space="preserve"> </w:t>
      </w:r>
    </w:p>
    <w:p w14:paraId="4D149138" w14:textId="77777777" w:rsidR="0049461D" w:rsidRPr="009C38DF" w:rsidRDefault="0049461D" w:rsidP="009C38DF">
      <w:pPr>
        <w:pStyle w:val="NoSpacing"/>
        <w:rPr>
          <w:rFonts w:ascii="Arial" w:hAnsi="Arial" w:cs="Arial"/>
          <w:sz w:val="32"/>
          <w:szCs w:val="32"/>
        </w:rPr>
      </w:pPr>
    </w:p>
    <w:p w14:paraId="2914002A" w14:textId="26BE473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The Act applies to personal </w:t>
      </w:r>
      <w:proofErr w:type="gramStart"/>
      <w:r w:rsidRPr="009C38DF">
        <w:rPr>
          <w:rFonts w:ascii="Arial" w:hAnsi="Arial" w:cs="Arial"/>
          <w:sz w:val="32"/>
          <w:szCs w:val="32"/>
        </w:rPr>
        <w:t>data</w:t>
      </w:r>
      <w:proofErr w:type="gramEnd"/>
      <w:r w:rsidRPr="009C38DF">
        <w:rPr>
          <w:rFonts w:ascii="Arial" w:hAnsi="Arial" w:cs="Arial"/>
          <w:sz w:val="32"/>
          <w:szCs w:val="32"/>
        </w:rPr>
        <w:t xml:space="preserve"> which is held in any kind of storage system, whether electronic or manual.</w:t>
      </w:r>
    </w:p>
    <w:p w14:paraId="6CBE7C04" w14:textId="77777777" w:rsidR="00F76C55" w:rsidRPr="009C38DF" w:rsidRDefault="00F76C55" w:rsidP="009C38DF">
      <w:pPr>
        <w:pStyle w:val="NoSpacing"/>
        <w:ind w:left="720" w:hanging="720"/>
        <w:rPr>
          <w:rFonts w:ascii="Arial" w:hAnsi="Arial" w:cs="Arial"/>
          <w:sz w:val="32"/>
          <w:szCs w:val="32"/>
        </w:rPr>
      </w:pPr>
    </w:p>
    <w:p w14:paraId="7F571788" w14:textId="3539A340"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The Data Protection Principles</w:t>
      </w:r>
    </w:p>
    <w:p w14:paraId="4B2EB929" w14:textId="77777777" w:rsidR="0049461D" w:rsidRPr="009C38DF" w:rsidRDefault="0049461D" w:rsidP="009C38DF">
      <w:pPr>
        <w:pStyle w:val="NoSpacing"/>
        <w:rPr>
          <w:rFonts w:ascii="Arial" w:hAnsi="Arial" w:cs="Arial"/>
          <w:sz w:val="32"/>
          <w:szCs w:val="32"/>
        </w:rPr>
      </w:pPr>
    </w:p>
    <w:p w14:paraId="5A82445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 Act sets out some basic rules regarding processing personal data, known as the Data Protection Principles. These are –</w:t>
      </w:r>
    </w:p>
    <w:p w14:paraId="5285A842" w14:textId="77777777" w:rsidR="0049461D" w:rsidRPr="009C38DF" w:rsidRDefault="0049461D" w:rsidP="009C38DF">
      <w:pPr>
        <w:pStyle w:val="NoSpacing"/>
        <w:rPr>
          <w:rFonts w:ascii="Arial" w:hAnsi="Arial" w:cs="Arial"/>
          <w:sz w:val="32"/>
          <w:szCs w:val="32"/>
        </w:rPr>
      </w:pPr>
    </w:p>
    <w:p w14:paraId="6C94CB35" w14:textId="0E4729A8" w:rsidR="0049461D" w:rsidRPr="009C38DF" w:rsidRDefault="0049461D" w:rsidP="00BA74F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Principle 1: Data must be processed fairly, </w:t>
      </w:r>
      <w:proofErr w:type="gramStart"/>
      <w:r w:rsidRPr="009C38DF">
        <w:rPr>
          <w:rFonts w:ascii="Arial" w:hAnsi="Arial" w:cs="Arial"/>
          <w:sz w:val="32"/>
          <w:szCs w:val="32"/>
        </w:rPr>
        <w:t>lawfully</w:t>
      </w:r>
      <w:proofErr w:type="gramEnd"/>
      <w:r w:rsidRPr="009C38DF">
        <w:rPr>
          <w:rFonts w:ascii="Arial" w:hAnsi="Arial" w:cs="Arial"/>
          <w:sz w:val="32"/>
          <w:szCs w:val="32"/>
        </w:rPr>
        <w:t xml:space="preserve"> and transparent</w:t>
      </w:r>
    </w:p>
    <w:p w14:paraId="2344AB4A" w14:textId="32F718BF"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Principle 2: Purpose Limitation Data must be obtained for one or more specified and lawful purposes, and must not be processed in any manner incompatible with those purposes</w:t>
      </w:r>
    </w:p>
    <w:p w14:paraId="1C6BF340" w14:textId="4C7D3353"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Principle 3: Data Minimisatio</w:t>
      </w:r>
      <w:r w:rsidR="001E05CD" w:rsidRPr="009C38DF">
        <w:rPr>
          <w:rFonts w:ascii="Arial" w:hAnsi="Arial" w:cs="Arial"/>
          <w:sz w:val="32"/>
          <w:szCs w:val="32"/>
        </w:rPr>
        <w:t>n</w:t>
      </w:r>
      <w:r w:rsidRPr="009C38DF">
        <w:rPr>
          <w:rFonts w:ascii="Arial" w:hAnsi="Arial" w:cs="Arial"/>
          <w:sz w:val="32"/>
          <w:szCs w:val="32"/>
        </w:rPr>
        <w:t xml:space="preserve"> - </w:t>
      </w:r>
      <w:r w:rsidR="006B170A" w:rsidRPr="009C38DF">
        <w:rPr>
          <w:rFonts w:ascii="Arial" w:hAnsi="Arial" w:cs="Arial"/>
          <w:sz w:val="32"/>
          <w:szCs w:val="32"/>
        </w:rPr>
        <w:t>d</w:t>
      </w:r>
      <w:r w:rsidRPr="009C38DF">
        <w:rPr>
          <w:rFonts w:ascii="Arial" w:hAnsi="Arial" w:cs="Arial"/>
          <w:sz w:val="32"/>
          <w:szCs w:val="32"/>
        </w:rPr>
        <w:t xml:space="preserve">ata must be adequate, </w:t>
      </w:r>
      <w:proofErr w:type="gramStart"/>
      <w:r w:rsidRPr="009C38DF">
        <w:rPr>
          <w:rFonts w:ascii="Arial" w:hAnsi="Arial" w:cs="Arial"/>
          <w:sz w:val="32"/>
          <w:szCs w:val="32"/>
        </w:rPr>
        <w:t>relevant</w:t>
      </w:r>
      <w:proofErr w:type="gramEnd"/>
      <w:r w:rsidRPr="009C38DF">
        <w:rPr>
          <w:rFonts w:ascii="Arial" w:hAnsi="Arial" w:cs="Arial"/>
          <w:sz w:val="32"/>
          <w:szCs w:val="32"/>
        </w:rPr>
        <w:t xml:space="preserve"> and not excessive</w:t>
      </w:r>
    </w:p>
    <w:p w14:paraId="745FAF05" w14:textId="7A26CC1E" w:rsidR="0049461D" w:rsidRPr="009C38DF" w:rsidRDefault="0049461D" w:rsidP="00BA74F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Principle 4: Accuracy - </w:t>
      </w:r>
      <w:r w:rsidR="006B170A" w:rsidRPr="009C38DF">
        <w:rPr>
          <w:rFonts w:ascii="Arial" w:hAnsi="Arial" w:cs="Arial"/>
          <w:sz w:val="32"/>
          <w:szCs w:val="32"/>
        </w:rPr>
        <w:t>d</w:t>
      </w:r>
      <w:r w:rsidRPr="009C38DF">
        <w:rPr>
          <w:rFonts w:ascii="Arial" w:hAnsi="Arial" w:cs="Arial"/>
          <w:sz w:val="32"/>
          <w:szCs w:val="32"/>
        </w:rPr>
        <w:t>ata must be accurate and kept up to date</w:t>
      </w:r>
    </w:p>
    <w:p w14:paraId="15CA4BAE" w14:textId="3D719A5A" w:rsidR="0049461D" w:rsidRPr="009C38DF" w:rsidRDefault="0049461D" w:rsidP="00BA74F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Principle 5: Storage Limitation - </w:t>
      </w:r>
      <w:r w:rsidR="006B170A" w:rsidRPr="009C38DF">
        <w:rPr>
          <w:rFonts w:ascii="Arial" w:hAnsi="Arial" w:cs="Arial"/>
          <w:sz w:val="32"/>
          <w:szCs w:val="32"/>
        </w:rPr>
        <w:t>d</w:t>
      </w:r>
      <w:r w:rsidRPr="009C38DF">
        <w:rPr>
          <w:rFonts w:ascii="Arial" w:hAnsi="Arial" w:cs="Arial"/>
          <w:sz w:val="32"/>
          <w:szCs w:val="32"/>
        </w:rPr>
        <w:t>ata must not be kept longer than necessary</w:t>
      </w:r>
    </w:p>
    <w:p w14:paraId="0CC6053E" w14:textId="4A3B477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Principle 6: Accountability - </w:t>
      </w:r>
      <w:r w:rsidR="001E05CD" w:rsidRPr="009C38DF">
        <w:rPr>
          <w:rFonts w:ascii="Arial" w:hAnsi="Arial" w:cs="Arial"/>
          <w:sz w:val="32"/>
          <w:szCs w:val="32"/>
        </w:rPr>
        <w:t>d</w:t>
      </w:r>
      <w:r w:rsidRPr="009C38DF">
        <w:rPr>
          <w:rFonts w:ascii="Arial" w:hAnsi="Arial" w:cs="Arial"/>
          <w:sz w:val="32"/>
          <w:szCs w:val="32"/>
        </w:rPr>
        <w:t>ata must be processed in accordance with the data subject’s rights</w:t>
      </w:r>
    </w:p>
    <w:p w14:paraId="23C3C363" w14:textId="5F32434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Principle 7: Integrity and Confidentiality (security) - </w:t>
      </w:r>
      <w:r w:rsidR="001E05CD" w:rsidRPr="009C38DF">
        <w:rPr>
          <w:rFonts w:ascii="Arial" w:hAnsi="Arial" w:cs="Arial"/>
          <w:sz w:val="32"/>
          <w:szCs w:val="32"/>
        </w:rPr>
        <w:t>a</w:t>
      </w:r>
      <w:r w:rsidRPr="009C38DF">
        <w:rPr>
          <w:rFonts w:ascii="Arial" w:hAnsi="Arial" w:cs="Arial"/>
          <w:sz w:val="32"/>
          <w:szCs w:val="32"/>
        </w:rPr>
        <w:t xml:space="preserve">ppropriate technical and organisational measures must be taken against the data’s unauthorised or unlawful use and their accidental loss, </w:t>
      </w:r>
      <w:proofErr w:type="gramStart"/>
      <w:r w:rsidRPr="009C38DF">
        <w:rPr>
          <w:rFonts w:ascii="Arial" w:hAnsi="Arial" w:cs="Arial"/>
          <w:sz w:val="32"/>
          <w:szCs w:val="32"/>
        </w:rPr>
        <w:t>damage</w:t>
      </w:r>
      <w:proofErr w:type="gramEnd"/>
      <w:r w:rsidRPr="009C38DF">
        <w:rPr>
          <w:rFonts w:ascii="Arial" w:hAnsi="Arial" w:cs="Arial"/>
          <w:sz w:val="32"/>
          <w:szCs w:val="32"/>
        </w:rPr>
        <w:t xml:space="preserve"> or destruction</w:t>
      </w:r>
    </w:p>
    <w:p w14:paraId="282B78B8" w14:textId="77777777" w:rsidR="0049461D" w:rsidRPr="009C38DF" w:rsidRDefault="0049461D" w:rsidP="009C38DF">
      <w:pPr>
        <w:pStyle w:val="NoSpacing"/>
        <w:rPr>
          <w:rFonts w:ascii="Arial" w:hAnsi="Arial" w:cs="Arial"/>
          <w:sz w:val="32"/>
          <w:szCs w:val="32"/>
        </w:rPr>
      </w:pPr>
    </w:p>
    <w:p w14:paraId="26C2F6D3" w14:textId="58747D82"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Data Subjects’ Rights</w:t>
      </w:r>
    </w:p>
    <w:p w14:paraId="2083B72C" w14:textId="77777777" w:rsidR="0049461D" w:rsidRPr="009C38DF" w:rsidRDefault="0049461D" w:rsidP="009C38DF">
      <w:pPr>
        <w:pStyle w:val="NoSpacing"/>
        <w:rPr>
          <w:rFonts w:ascii="Arial" w:hAnsi="Arial" w:cs="Arial"/>
          <w:sz w:val="32"/>
          <w:szCs w:val="32"/>
        </w:rPr>
      </w:pPr>
    </w:p>
    <w:p w14:paraId="7816E78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 Act gives important rights to data subjects, including the right –</w:t>
      </w:r>
    </w:p>
    <w:p w14:paraId="21BC1582" w14:textId="77777777" w:rsidR="0049461D" w:rsidRPr="009C38DF" w:rsidRDefault="0049461D" w:rsidP="009C38DF">
      <w:pPr>
        <w:pStyle w:val="NoSpacing"/>
        <w:rPr>
          <w:rFonts w:ascii="Arial" w:hAnsi="Arial" w:cs="Arial"/>
          <w:sz w:val="32"/>
          <w:szCs w:val="32"/>
        </w:rPr>
      </w:pPr>
    </w:p>
    <w:p w14:paraId="4791E761" w14:textId="264ADAF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To be informed that their personal data is being processed by the data controller</w:t>
      </w:r>
    </w:p>
    <w:p w14:paraId="43665532" w14:textId="20BF4B70"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To be given access to their personal data</w:t>
      </w:r>
    </w:p>
    <w:p w14:paraId="47DF3AA7" w14:textId="65BDDE61" w:rsidR="0049461D" w:rsidRPr="009C38DF" w:rsidRDefault="0049461D" w:rsidP="00BA74F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To require their personal data not to be used for direct marketing purposes</w:t>
      </w:r>
    </w:p>
    <w:p w14:paraId="59D9EA30" w14:textId="40090F26"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To require the data controller to stop any processing of their personal data which is causing substantial and unwarranted damage or distress</w:t>
      </w:r>
    </w:p>
    <w:p w14:paraId="17FA2542" w14:textId="77777777" w:rsidR="0049461D" w:rsidRPr="009C38DF" w:rsidRDefault="0049461D" w:rsidP="009C38DF">
      <w:pPr>
        <w:pStyle w:val="NoSpacing"/>
        <w:rPr>
          <w:rFonts w:ascii="Arial" w:hAnsi="Arial" w:cs="Arial"/>
          <w:sz w:val="32"/>
          <w:szCs w:val="32"/>
        </w:rPr>
      </w:pPr>
    </w:p>
    <w:p w14:paraId="72740514" w14:textId="3C0E6904"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Contravention of the Act</w:t>
      </w:r>
    </w:p>
    <w:p w14:paraId="67F3C1A1" w14:textId="77777777" w:rsidR="0049461D" w:rsidRPr="009C38DF" w:rsidRDefault="0049461D" w:rsidP="009C38DF">
      <w:pPr>
        <w:pStyle w:val="NoSpacing"/>
        <w:rPr>
          <w:rFonts w:ascii="Arial" w:hAnsi="Arial" w:cs="Arial"/>
          <w:sz w:val="32"/>
          <w:szCs w:val="32"/>
        </w:rPr>
      </w:pPr>
    </w:p>
    <w:p w14:paraId="0D5836F3" w14:textId="3696EB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Data breaches must be reported to the relevant supervisory authority (the Information Commissioner’s Office) within 72 hours of becoming aware of the breach. If the breach is high risk, affecting individual rights and freedoms then the individual must be informed immediately.</w:t>
      </w:r>
    </w:p>
    <w:p w14:paraId="56D3F2B8" w14:textId="77777777" w:rsidR="001E05CD" w:rsidRPr="009C38DF" w:rsidRDefault="001E05CD" w:rsidP="009C38DF">
      <w:pPr>
        <w:pStyle w:val="NoSpacing"/>
        <w:rPr>
          <w:rFonts w:ascii="Arial" w:hAnsi="Arial" w:cs="Arial"/>
          <w:sz w:val="32"/>
          <w:szCs w:val="32"/>
        </w:rPr>
      </w:pPr>
    </w:p>
    <w:p w14:paraId="0C40CC9E" w14:textId="6270CEF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 robust means of detecting breaches, with investigating and reporting procedures should be in place. All breaches should be recorded </w:t>
      </w:r>
      <w:proofErr w:type="gramStart"/>
      <w:r w:rsidRPr="009C38DF">
        <w:rPr>
          <w:rFonts w:ascii="Arial" w:hAnsi="Arial" w:cs="Arial"/>
          <w:sz w:val="32"/>
          <w:szCs w:val="32"/>
        </w:rPr>
        <w:t>whether or not</w:t>
      </w:r>
      <w:proofErr w:type="gramEnd"/>
      <w:r w:rsidRPr="009C38DF">
        <w:rPr>
          <w:rFonts w:ascii="Arial" w:hAnsi="Arial" w:cs="Arial"/>
          <w:sz w:val="32"/>
          <w:szCs w:val="32"/>
        </w:rPr>
        <w:t xml:space="preserve"> they need to be reported to the supervisory authority.</w:t>
      </w:r>
    </w:p>
    <w:p w14:paraId="2FBFE8EA" w14:textId="77777777" w:rsidR="001E05CD" w:rsidRPr="009C38DF" w:rsidRDefault="001E05CD" w:rsidP="009C38DF">
      <w:pPr>
        <w:pStyle w:val="NoSpacing"/>
        <w:ind w:left="720" w:hanging="720"/>
        <w:rPr>
          <w:rFonts w:ascii="Arial" w:hAnsi="Arial" w:cs="Arial"/>
          <w:sz w:val="32"/>
          <w:szCs w:val="32"/>
        </w:rPr>
      </w:pPr>
    </w:p>
    <w:p w14:paraId="2CF66FB0" w14:textId="705737F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Current offences include the unlawful obtaining, </w:t>
      </w:r>
      <w:proofErr w:type="gramStart"/>
      <w:r w:rsidRPr="009C38DF">
        <w:rPr>
          <w:rFonts w:ascii="Arial" w:hAnsi="Arial" w:cs="Arial"/>
          <w:sz w:val="32"/>
          <w:szCs w:val="32"/>
        </w:rPr>
        <w:t>disclosing</w:t>
      </w:r>
      <w:proofErr w:type="gramEnd"/>
      <w:r w:rsidRPr="009C38DF">
        <w:rPr>
          <w:rFonts w:ascii="Arial" w:hAnsi="Arial" w:cs="Arial"/>
          <w:sz w:val="32"/>
          <w:szCs w:val="32"/>
        </w:rPr>
        <w:t xml:space="preserve"> or selling of information, a failure to follow a Notice from the Commissioner and the failure to notify the Commissioner of processing which takes place. These offences are punishable by the payment of a fine. </w:t>
      </w:r>
    </w:p>
    <w:p w14:paraId="5D09F7B5" w14:textId="77777777" w:rsidR="001E05CD" w:rsidRPr="009C38DF" w:rsidRDefault="001E05CD" w:rsidP="009C38DF">
      <w:pPr>
        <w:pStyle w:val="NoSpacing"/>
        <w:ind w:left="720" w:hanging="720"/>
        <w:rPr>
          <w:rFonts w:ascii="Arial" w:hAnsi="Arial" w:cs="Arial"/>
          <w:sz w:val="32"/>
          <w:szCs w:val="32"/>
        </w:rPr>
      </w:pPr>
    </w:p>
    <w:p w14:paraId="052785D0"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 xml:space="preserve">Compensation may be payable to any person who suffers damage and distress </w:t>
      </w:r>
      <w:proofErr w:type="gramStart"/>
      <w:r w:rsidRPr="009C38DF">
        <w:rPr>
          <w:rFonts w:ascii="Arial" w:hAnsi="Arial" w:cs="Arial"/>
          <w:sz w:val="32"/>
          <w:szCs w:val="32"/>
        </w:rPr>
        <w:t>as a result of</w:t>
      </w:r>
      <w:proofErr w:type="gramEnd"/>
      <w:r w:rsidRPr="009C38DF">
        <w:rPr>
          <w:rFonts w:ascii="Arial" w:hAnsi="Arial" w:cs="Arial"/>
          <w:sz w:val="32"/>
          <w:szCs w:val="32"/>
        </w:rPr>
        <w:t xml:space="preserve"> a contravention of the Act. Such compensation is awarded by the Court.</w:t>
      </w:r>
    </w:p>
    <w:p w14:paraId="58452BFE" w14:textId="77777777" w:rsidR="0049461D" w:rsidRPr="009C38DF" w:rsidRDefault="0049461D" w:rsidP="009C38DF">
      <w:pPr>
        <w:pStyle w:val="NoSpacing"/>
        <w:rPr>
          <w:rFonts w:ascii="Arial" w:hAnsi="Arial" w:cs="Arial"/>
          <w:sz w:val="32"/>
          <w:szCs w:val="32"/>
        </w:rPr>
      </w:pPr>
    </w:p>
    <w:p w14:paraId="70B58849" w14:textId="18158CB4"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The Information Commissioner</w:t>
      </w:r>
    </w:p>
    <w:p w14:paraId="7F3A50A0" w14:textId="77777777" w:rsidR="0049461D" w:rsidRPr="009C38DF" w:rsidRDefault="0049461D" w:rsidP="009C38DF">
      <w:pPr>
        <w:pStyle w:val="NoSpacing"/>
        <w:rPr>
          <w:rFonts w:ascii="Arial" w:hAnsi="Arial" w:cs="Arial"/>
          <w:sz w:val="32"/>
          <w:szCs w:val="32"/>
        </w:rPr>
      </w:pPr>
    </w:p>
    <w:p w14:paraId="7B3410EB" w14:textId="0582962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role of the Information Commissioner is to uphold information rights in the public interest, and is located at Wycliffe House, Water Lane, Wilmslow, Cheshire SK9 5AF and applies throughout the UK. The Commissioner has powers under the Act to issue Notices to data controllers, requiring them to provide </w:t>
      </w:r>
      <w:r w:rsidR="001E05CD" w:rsidRPr="009C38DF">
        <w:rPr>
          <w:rFonts w:ascii="Arial" w:hAnsi="Arial" w:cs="Arial"/>
          <w:sz w:val="32"/>
          <w:szCs w:val="32"/>
        </w:rPr>
        <w:t>him</w:t>
      </w:r>
      <w:r w:rsidRPr="009C38DF">
        <w:rPr>
          <w:rFonts w:ascii="Arial" w:hAnsi="Arial" w:cs="Arial"/>
          <w:sz w:val="32"/>
          <w:szCs w:val="32"/>
        </w:rPr>
        <w:t xml:space="preserve"> with information regarding their compliance with the Act, or to carry out certain steps under the Act; as indicated above, failure to comply with a Notice is a criminal offence.</w:t>
      </w:r>
      <w:r w:rsidR="001E05CD" w:rsidRPr="009C38DF">
        <w:rPr>
          <w:rFonts w:ascii="Arial" w:hAnsi="Arial" w:cs="Arial"/>
          <w:sz w:val="32"/>
          <w:szCs w:val="32"/>
        </w:rPr>
        <w:t xml:space="preserve"> He also has</w:t>
      </w:r>
      <w:r w:rsidRPr="009C38DF">
        <w:rPr>
          <w:rFonts w:ascii="Arial" w:hAnsi="Arial" w:cs="Arial"/>
          <w:sz w:val="32"/>
          <w:szCs w:val="32"/>
        </w:rPr>
        <w:t xml:space="preserve"> power to carry out investigations, including the power to enter data controllers’ premises.</w:t>
      </w:r>
    </w:p>
    <w:p w14:paraId="1779FEE2" w14:textId="77777777" w:rsidR="0049461D" w:rsidRPr="009C38DF" w:rsidRDefault="0049461D" w:rsidP="009C38DF">
      <w:pPr>
        <w:pStyle w:val="NoSpacing"/>
        <w:rPr>
          <w:rFonts w:ascii="Arial" w:hAnsi="Arial" w:cs="Arial"/>
          <w:sz w:val="32"/>
          <w:szCs w:val="32"/>
        </w:rPr>
      </w:pPr>
    </w:p>
    <w:p w14:paraId="3E33F327" w14:textId="3C10281C"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Commissioner publishes detailed guidance on various aspects of the Act on his website at </w:t>
      </w:r>
      <w:hyperlink r:id="rId78" w:history="1">
        <w:r w:rsidR="00636B2B" w:rsidRPr="009C38DF">
          <w:rPr>
            <w:rStyle w:val="Hyperlink"/>
            <w:rFonts w:ascii="Arial" w:hAnsi="Arial" w:cs="Arial"/>
            <w:sz w:val="32"/>
            <w:szCs w:val="32"/>
          </w:rPr>
          <w:t>www.ico.gov.uk</w:t>
        </w:r>
      </w:hyperlink>
      <w:r w:rsidR="00636B2B" w:rsidRPr="009C38DF">
        <w:rPr>
          <w:rFonts w:ascii="Arial" w:hAnsi="Arial" w:cs="Arial"/>
          <w:sz w:val="32"/>
          <w:szCs w:val="32"/>
        </w:rPr>
        <w:t xml:space="preserve"> </w:t>
      </w:r>
      <w:r w:rsidRPr="009C38DF">
        <w:rPr>
          <w:rFonts w:ascii="Arial" w:hAnsi="Arial" w:cs="Arial"/>
          <w:sz w:val="32"/>
          <w:szCs w:val="32"/>
        </w:rPr>
        <w:t xml:space="preserve">Advice can also be obtained from the ICO’s Scottish office in Edinburgh at </w:t>
      </w:r>
      <w:hyperlink r:id="rId79" w:history="1">
        <w:r w:rsidR="00636B2B" w:rsidRPr="009C38DF">
          <w:rPr>
            <w:rStyle w:val="Hyperlink"/>
            <w:rFonts w:ascii="Arial" w:hAnsi="Arial" w:cs="Arial"/>
            <w:sz w:val="32"/>
            <w:szCs w:val="32"/>
          </w:rPr>
          <w:t>Scotland@ico.gsi.gov.uk</w:t>
        </w:r>
      </w:hyperlink>
      <w:r w:rsidR="00636B2B" w:rsidRPr="009C38DF">
        <w:rPr>
          <w:rFonts w:ascii="Arial" w:hAnsi="Arial" w:cs="Arial"/>
          <w:sz w:val="32"/>
          <w:szCs w:val="32"/>
        </w:rPr>
        <w:t xml:space="preserve"> </w:t>
      </w:r>
      <w:r w:rsidRPr="009C38DF">
        <w:rPr>
          <w:rFonts w:ascii="Arial" w:hAnsi="Arial" w:cs="Arial"/>
          <w:sz w:val="32"/>
          <w:szCs w:val="32"/>
        </w:rPr>
        <w:t>or 0131 225 6341 (The Information Commissioner should not be confused with the Scottish Information Commissioner, who enforces the Freedom of Information (Scotland) Act 2002.)</w:t>
      </w:r>
    </w:p>
    <w:p w14:paraId="6A03EAD8" w14:textId="77777777" w:rsidR="0049461D" w:rsidRPr="009C38DF" w:rsidRDefault="0049461D" w:rsidP="009C38DF">
      <w:pPr>
        <w:pStyle w:val="NoSpacing"/>
        <w:rPr>
          <w:rFonts w:ascii="Arial" w:hAnsi="Arial" w:cs="Arial"/>
          <w:sz w:val="32"/>
          <w:szCs w:val="32"/>
        </w:rPr>
      </w:pPr>
    </w:p>
    <w:p w14:paraId="33554BD8" w14:textId="55ED11D4"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Notification to the Information Commissioner</w:t>
      </w:r>
    </w:p>
    <w:p w14:paraId="6A4B5C1B" w14:textId="77777777" w:rsidR="0049461D" w:rsidRPr="009C38DF" w:rsidRDefault="0049461D" w:rsidP="009C38DF">
      <w:pPr>
        <w:pStyle w:val="NoSpacing"/>
        <w:rPr>
          <w:rFonts w:ascii="Arial" w:hAnsi="Arial" w:cs="Arial"/>
          <w:sz w:val="32"/>
          <w:szCs w:val="32"/>
        </w:rPr>
      </w:pPr>
    </w:p>
    <w:p w14:paraId="6819725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All data controllers are obliged by the Act to notify the Information Commissioner of the classes of personal data which they are processing, the purposes for which they are processed and the recipients to which the data may be disclosed. Community Councils only need to notify if personal data are processed electronically. This information is included in the Commissioner’s Register of Notifications, which is open to public inspection. Unless within an exempt category, it is a criminal offence to process personal data without first notifying </w:t>
      </w:r>
      <w:r w:rsidRPr="009C38DF">
        <w:rPr>
          <w:rFonts w:ascii="Arial" w:hAnsi="Arial" w:cs="Arial"/>
          <w:sz w:val="32"/>
          <w:szCs w:val="32"/>
        </w:rPr>
        <w:lastRenderedPageBreak/>
        <w:t>the Commissioner. It is likely that only a few Community Councils will be covered by an exemption.</w:t>
      </w:r>
    </w:p>
    <w:p w14:paraId="33436697" w14:textId="77777777" w:rsidR="0049461D" w:rsidRPr="009C38DF" w:rsidRDefault="0049461D" w:rsidP="009C38DF">
      <w:pPr>
        <w:pStyle w:val="NoSpacing"/>
        <w:rPr>
          <w:rFonts w:ascii="Arial" w:hAnsi="Arial" w:cs="Arial"/>
          <w:sz w:val="32"/>
          <w:szCs w:val="32"/>
        </w:rPr>
      </w:pPr>
    </w:p>
    <w:p w14:paraId="3BC38E8A" w14:textId="5A9E68FE"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Complying with the Data Protection Act</w:t>
      </w:r>
    </w:p>
    <w:p w14:paraId="58401C3F" w14:textId="77777777" w:rsidR="0049461D" w:rsidRPr="009C38DF" w:rsidRDefault="0049461D" w:rsidP="009C38DF">
      <w:pPr>
        <w:pStyle w:val="NoSpacing"/>
        <w:rPr>
          <w:rFonts w:ascii="Arial" w:hAnsi="Arial" w:cs="Arial"/>
          <w:sz w:val="32"/>
          <w:szCs w:val="32"/>
        </w:rPr>
      </w:pPr>
    </w:p>
    <w:p w14:paraId="2E888E1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must comply with the Data Protection Act because they process personal data as defined under the Act. For example, it is likely that the Secretary of Community Councils will hold electronic records of contact details of its members, of some </w:t>
      </w:r>
      <w:proofErr w:type="gramStart"/>
      <w:r w:rsidRPr="009C38DF">
        <w:rPr>
          <w:rFonts w:ascii="Arial" w:hAnsi="Arial" w:cs="Arial"/>
          <w:sz w:val="32"/>
          <w:szCs w:val="32"/>
        </w:rPr>
        <w:t>local residents</w:t>
      </w:r>
      <w:proofErr w:type="gramEnd"/>
      <w:r w:rsidRPr="009C38DF">
        <w:rPr>
          <w:rFonts w:ascii="Arial" w:hAnsi="Arial" w:cs="Arial"/>
          <w:sz w:val="32"/>
          <w:szCs w:val="32"/>
        </w:rPr>
        <w:t xml:space="preserve"> and of elected members or employees of the local authority. These may be within databases, Minutes of meetings or in </w:t>
      </w:r>
      <w:proofErr w:type="gramStart"/>
      <w:r w:rsidRPr="009C38DF">
        <w:rPr>
          <w:rFonts w:ascii="Arial" w:hAnsi="Arial" w:cs="Arial"/>
          <w:sz w:val="32"/>
          <w:szCs w:val="32"/>
        </w:rPr>
        <w:t>correspondence</w:t>
      </w:r>
      <w:proofErr w:type="gramEnd"/>
    </w:p>
    <w:p w14:paraId="47C066E4" w14:textId="77777777" w:rsidR="0049461D" w:rsidRPr="009C38DF" w:rsidRDefault="0049461D" w:rsidP="009C38DF">
      <w:pPr>
        <w:pStyle w:val="NoSpacing"/>
        <w:rPr>
          <w:rFonts w:ascii="Arial" w:hAnsi="Arial" w:cs="Arial"/>
          <w:sz w:val="32"/>
          <w:szCs w:val="32"/>
        </w:rPr>
      </w:pPr>
    </w:p>
    <w:p w14:paraId="3B3824CD" w14:textId="77777777" w:rsidR="0049461D" w:rsidRPr="009C38DF" w:rsidRDefault="0049461D" w:rsidP="009C38DF">
      <w:pPr>
        <w:pStyle w:val="NoSpacing"/>
        <w:rPr>
          <w:rFonts w:ascii="Arial" w:hAnsi="Arial" w:cs="Arial"/>
          <w:sz w:val="32"/>
          <w:szCs w:val="32"/>
        </w:rPr>
      </w:pPr>
      <w:proofErr w:type="gramStart"/>
      <w:r w:rsidRPr="009C38DF">
        <w:rPr>
          <w:rFonts w:ascii="Arial" w:hAnsi="Arial" w:cs="Arial"/>
          <w:sz w:val="32"/>
          <w:szCs w:val="32"/>
        </w:rPr>
        <w:t>In order to</w:t>
      </w:r>
      <w:proofErr w:type="gramEnd"/>
      <w:r w:rsidRPr="009C38DF">
        <w:rPr>
          <w:rFonts w:ascii="Arial" w:hAnsi="Arial" w:cs="Arial"/>
          <w:sz w:val="32"/>
          <w:szCs w:val="32"/>
        </w:rPr>
        <w:t xml:space="preserve"> comply with the Act, Community Councils should take the following steps:</w:t>
      </w:r>
    </w:p>
    <w:p w14:paraId="73E89C7E" w14:textId="77777777" w:rsidR="0049461D" w:rsidRPr="009C38DF" w:rsidRDefault="0049461D" w:rsidP="009C38DF">
      <w:pPr>
        <w:pStyle w:val="NoSpacing"/>
        <w:rPr>
          <w:rFonts w:ascii="Arial" w:hAnsi="Arial" w:cs="Arial"/>
          <w:sz w:val="32"/>
          <w:szCs w:val="32"/>
        </w:rPr>
      </w:pPr>
    </w:p>
    <w:p w14:paraId="3DC88DAD" w14:textId="569BFE3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Nominate someone (</w:t>
      </w:r>
      <w:proofErr w:type="gramStart"/>
      <w:r w:rsidRPr="009C38DF">
        <w:rPr>
          <w:rFonts w:ascii="Arial" w:hAnsi="Arial" w:cs="Arial"/>
          <w:sz w:val="32"/>
          <w:szCs w:val="32"/>
        </w:rPr>
        <w:t>e.g.</w:t>
      </w:r>
      <w:proofErr w:type="gramEnd"/>
      <w:r w:rsidRPr="009C38DF">
        <w:rPr>
          <w:rFonts w:ascii="Arial" w:hAnsi="Arial" w:cs="Arial"/>
          <w:sz w:val="32"/>
          <w:szCs w:val="32"/>
        </w:rPr>
        <w:t xml:space="preserve"> the Secretary) as the person responsible for data protection</w:t>
      </w:r>
      <w:r w:rsidR="001E05CD" w:rsidRPr="009C38DF">
        <w:rPr>
          <w:rFonts w:ascii="Arial" w:hAnsi="Arial" w:cs="Arial"/>
          <w:sz w:val="32"/>
          <w:szCs w:val="32"/>
        </w:rPr>
        <w:t>.</w:t>
      </w:r>
    </w:p>
    <w:p w14:paraId="51F00215" w14:textId="77777777" w:rsidR="0049461D" w:rsidRPr="009C38DF" w:rsidRDefault="0049461D" w:rsidP="009C38DF">
      <w:pPr>
        <w:pStyle w:val="NoSpacing"/>
        <w:rPr>
          <w:rFonts w:ascii="Arial" w:hAnsi="Arial" w:cs="Arial"/>
          <w:sz w:val="32"/>
          <w:szCs w:val="32"/>
        </w:rPr>
      </w:pPr>
    </w:p>
    <w:p w14:paraId="7F8CD078"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If collecting personal data from individuals, you should explain the purpose for which the data is being collected as well as giving them the name of the Community Council and the name of the person nominated as being responsible for data protection.</w:t>
      </w:r>
    </w:p>
    <w:p w14:paraId="58267A90" w14:textId="77777777" w:rsidR="0049461D" w:rsidRPr="009C38DF" w:rsidRDefault="0049461D" w:rsidP="009C38DF">
      <w:pPr>
        <w:pStyle w:val="NoSpacing"/>
        <w:rPr>
          <w:rFonts w:ascii="Arial" w:hAnsi="Arial" w:cs="Arial"/>
          <w:sz w:val="32"/>
          <w:szCs w:val="32"/>
        </w:rPr>
      </w:pPr>
    </w:p>
    <w:p w14:paraId="5738C09A"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Ensure that personal data are properly protected – if data are stored electronically, ensure that they are password-protected and (in sensitive cases) encrypted. If they are stored manually (</w:t>
      </w:r>
      <w:proofErr w:type="gramStart"/>
      <w:r w:rsidRPr="009C38DF">
        <w:rPr>
          <w:rFonts w:ascii="Arial" w:hAnsi="Arial" w:cs="Arial"/>
          <w:sz w:val="32"/>
          <w:szCs w:val="32"/>
        </w:rPr>
        <w:t>e.g.</w:t>
      </w:r>
      <w:proofErr w:type="gramEnd"/>
      <w:r w:rsidRPr="009C38DF">
        <w:rPr>
          <w:rFonts w:ascii="Arial" w:hAnsi="Arial" w:cs="Arial"/>
          <w:sz w:val="32"/>
          <w:szCs w:val="32"/>
        </w:rPr>
        <w:t xml:space="preserve"> a paper filing system), ensure that the files are kept in a secure place.</w:t>
      </w:r>
    </w:p>
    <w:p w14:paraId="3741A911" w14:textId="77777777" w:rsidR="0049461D" w:rsidRPr="009C38DF" w:rsidRDefault="0049461D" w:rsidP="009C38DF">
      <w:pPr>
        <w:pStyle w:val="NoSpacing"/>
        <w:rPr>
          <w:rFonts w:ascii="Arial" w:hAnsi="Arial" w:cs="Arial"/>
          <w:sz w:val="32"/>
          <w:szCs w:val="32"/>
        </w:rPr>
      </w:pPr>
    </w:p>
    <w:p w14:paraId="6CFFB1D6"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Ensure that personal data are never disclosed to any unauthorised third party, whether accidentally or on purpose. Do not discuss personal issues in public or leave papers or computer files unsecured at home.</w:t>
      </w:r>
    </w:p>
    <w:p w14:paraId="28565595" w14:textId="77777777" w:rsidR="0049461D" w:rsidRPr="009C38DF" w:rsidRDefault="0049461D" w:rsidP="009C38DF">
      <w:pPr>
        <w:pStyle w:val="NoSpacing"/>
        <w:rPr>
          <w:rFonts w:ascii="Arial" w:hAnsi="Arial" w:cs="Arial"/>
          <w:sz w:val="32"/>
          <w:szCs w:val="32"/>
        </w:rPr>
      </w:pPr>
    </w:p>
    <w:p w14:paraId="131DEBE8"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Periodically review the personal data that are held, making sure that they remain accurate and up to date – where necessary dispose of or shred data that are no longer needed.</w:t>
      </w:r>
    </w:p>
    <w:p w14:paraId="7DEFCE49" w14:textId="77777777" w:rsidR="0049461D" w:rsidRPr="009C38DF" w:rsidRDefault="0049461D" w:rsidP="009C38DF">
      <w:pPr>
        <w:pStyle w:val="NoSpacing"/>
        <w:rPr>
          <w:rFonts w:ascii="Arial" w:hAnsi="Arial" w:cs="Arial"/>
          <w:sz w:val="32"/>
          <w:szCs w:val="32"/>
        </w:rPr>
      </w:pPr>
    </w:p>
    <w:p w14:paraId="73C9D0C2" w14:textId="35F01083"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Pr="009C38DF">
        <w:rPr>
          <w:rFonts w:ascii="Arial" w:hAnsi="Arial" w:cs="Arial"/>
          <w:b/>
          <w:sz w:val="32"/>
          <w:szCs w:val="32"/>
        </w:rPr>
        <w:t>VERY IMPORTANT:</w:t>
      </w:r>
      <w:r w:rsidRPr="009C38DF">
        <w:rPr>
          <w:rFonts w:ascii="Arial" w:hAnsi="Arial" w:cs="Arial"/>
          <w:sz w:val="32"/>
          <w:szCs w:val="32"/>
        </w:rPr>
        <w:t xml:space="preserve"> notify the Information Commissioner of the personal data which are being process</w:t>
      </w:r>
      <w:r w:rsidR="001E05CD" w:rsidRPr="009C38DF">
        <w:rPr>
          <w:rFonts w:ascii="Arial" w:hAnsi="Arial" w:cs="Arial"/>
          <w:sz w:val="32"/>
          <w:szCs w:val="32"/>
        </w:rPr>
        <w:t>ed</w:t>
      </w:r>
      <w:r w:rsidRPr="009C38DF">
        <w:rPr>
          <w:rFonts w:ascii="Arial" w:hAnsi="Arial" w:cs="Arial"/>
          <w:sz w:val="32"/>
          <w:szCs w:val="32"/>
        </w:rPr>
        <w:t>, the purposes for which they are processed and the recipients to which the data may be disclosed. It is a criminal offence to process personal data without having first notified the Commissioner.</w:t>
      </w:r>
    </w:p>
    <w:p w14:paraId="205AA7A0" w14:textId="77777777" w:rsidR="0049461D" w:rsidRPr="009C38DF" w:rsidRDefault="0049461D" w:rsidP="009C38DF">
      <w:pPr>
        <w:pStyle w:val="NoSpacing"/>
        <w:rPr>
          <w:rFonts w:ascii="Arial" w:hAnsi="Arial" w:cs="Arial"/>
          <w:sz w:val="32"/>
          <w:szCs w:val="32"/>
        </w:rPr>
      </w:pPr>
    </w:p>
    <w:p w14:paraId="50DD766C"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Before notifying, identify what personal data are held and who the data subjects are; ascertain the purposes for which the data are to be used; identify where and how the data are stored or recorded. This will assist in completing the notification template.</w:t>
      </w:r>
    </w:p>
    <w:p w14:paraId="5B14EA25" w14:textId="77777777" w:rsidR="0049461D" w:rsidRPr="009C38DF" w:rsidRDefault="0049461D" w:rsidP="009C38DF">
      <w:pPr>
        <w:pStyle w:val="NoSpacing"/>
        <w:rPr>
          <w:rFonts w:ascii="Arial" w:hAnsi="Arial" w:cs="Arial"/>
          <w:sz w:val="32"/>
          <w:szCs w:val="32"/>
        </w:rPr>
      </w:pPr>
    </w:p>
    <w:p w14:paraId="4C677045" w14:textId="77777777" w:rsidR="0049461D" w:rsidRPr="009C38DF" w:rsidRDefault="0049461D" w:rsidP="00BA74F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Notification can be done online at the Commissioner’s website by going to: </w:t>
      </w:r>
    </w:p>
    <w:p w14:paraId="374AF74F" w14:textId="5409F265" w:rsidR="0049461D" w:rsidRPr="009C38DF" w:rsidRDefault="005E1133" w:rsidP="009C38DF">
      <w:pPr>
        <w:pStyle w:val="NoSpacing"/>
        <w:ind w:left="720"/>
        <w:rPr>
          <w:rFonts w:ascii="Arial" w:hAnsi="Arial" w:cs="Arial"/>
          <w:sz w:val="32"/>
          <w:szCs w:val="32"/>
        </w:rPr>
      </w:pPr>
      <w:hyperlink r:id="rId80" w:history="1">
        <w:r w:rsidR="00F76C55" w:rsidRPr="009C38DF">
          <w:rPr>
            <w:rStyle w:val="Hyperlink"/>
            <w:rFonts w:ascii="Arial" w:hAnsi="Arial" w:cs="Arial"/>
            <w:sz w:val="32"/>
            <w:szCs w:val="32"/>
          </w:rPr>
          <w:t>www.ico.gov.uk/what_we_cover/data_protection/notification.aspx</w:t>
        </w:r>
      </w:hyperlink>
      <w:r w:rsidR="00F76C55" w:rsidRPr="009C38DF">
        <w:rPr>
          <w:rFonts w:ascii="Arial" w:hAnsi="Arial" w:cs="Arial"/>
          <w:sz w:val="32"/>
          <w:szCs w:val="32"/>
        </w:rPr>
        <w:t xml:space="preserve"> </w:t>
      </w:r>
      <w:r w:rsidR="0049461D" w:rsidRPr="009C38DF">
        <w:rPr>
          <w:rFonts w:ascii="Arial" w:hAnsi="Arial" w:cs="Arial"/>
          <w:sz w:val="32"/>
          <w:szCs w:val="32"/>
        </w:rPr>
        <w:t xml:space="preserve"> and then by following the step-by-step directions given there. The website includes standard templates for different types of organisations, including a set of local and central government templates; this includes, in turn, standard template N958 – Scottish Community Council. By clicking on that template, the standard </w:t>
      </w:r>
      <w:proofErr w:type="gramStart"/>
      <w:r w:rsidR="0049461D" w:rsidRPr="009C38DF">
        <w:rPr>
          <w:rFonts w:ascii="Arial" w:hAnsi="Arial" w:cs="Arial"/>
          <w:sz w:val="32"/>
          <w:szCs w:val="32"/>
        </w:rPr>
        <w:t>classes</w:t>
      </w:r>
      <w:proofErr w:type="gramEnd"/>
      <w:r w:rsidR="0049461D" w:rsidRPr="009C38DF">
        <w:rPr>
          <w:rFonts w:ascii="Arial" w:hAnsi="Arial" w:cs="Arial"/>
          <w:sz w:val="32"/>
          <w:szCs w:val="32"/>
        </w:rPr>
        <w:t xml:space="preserve"> and uses of personal data for Community Council are automatically included in the notification. Check the details and modify the form before printing it off, signing and posting to the Commissioner.</w:t>
      </w:r>
    </w:p>
    <w:p w14:paraId="51FE6F49" w14:textId="77777777" w:rsidR="0049461D" w:rsidRPr="009C38DF" w:rsidRDefault="0049461D" w:rsidP="009C38DF">
      <w:pPr>
        <w:pStyle w:val="NoSpacing"/>
        <w:rPr>
          <w:rFonts w:ascii="Arial" w:hAnsi="Arial" w:cs="Arial"/>
          <w:sz w:val="32"/>
          <w:szCs w:val="32"/>
        </w:rPr>
      </w:pPr>
    </w:p>
    <w:p w14:paraId="29001857" w14:textId="52CC56D4"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Alternatively, a Community Council may send the required information, as shown below, to </w:t>
      </w:r>
      <w:hyperlink r:id="rId81" w:history="1">
        <w:r w:rsidR="00F76C55" w:rsidRPr="009C38DF">
          <w:rPr>
            <w:rStyle w:val="Hyperlink"/>
            <w:rFonts w:ascii="Arial" w:hAnsi="Arial" w:cs="Arial"/>
            <w:sz w:val="32"/>
            <w:szCs w:val="32"/>
          </w:rPr>
          <w:t>notification@ico.gov.uk</w:t>
        </w:r>
      </w:hyperlink>
      <w:r w:rsidR="00F76C55" w:rsidRPr="009C38DF">
        <w:rPr>
          <w:rFonts w:ascii="Arial" w:hAnsi="Arial" w:cs="Arial"/>
          <w:sz w:val="32"/>
          <w:szCs w:val="32"/>
        </w:rPr>
        <w:t xml:space="preserve"> </w:t>
      </w:r>
      <w:r w:rsidRPr="009C38DF">
        <w:rPr>
          <w:rFonts w:ascii="Arial" w:hAnsi="Arial" w:cs="Arial"/>
          <w:sz w:val="32"/>
          <w:szCs w:val="32"/>
        </w:rPr>
        <w:t xml:space="preserve">and ask for a template for a Scottish Community Council to be completed. The Information Commissioner’s </w:t>
      </w:r>
      <w:r w:rsidRPr="009C38DF">
        <w:rPr>
          <w:rFonts w:ascii="Arial" w:hAnsi="Arial" w:cs="Arial"/>
          <w:sz w:val="32"/>
          <w:szCs w:val="32"/>
        </w:rPr>
        <w:lastRenderedPageBreak/>
        <w:t>Notification Department will then provide a draft for the Community Council to approve/amend as necessary.</w:t>
      </w:r>
    </w:p>
    <w:p w14:paraId="03B28CC3" w14:textId="77777777" w:rsidR="0049461D" w:rsidRPr="009C38DF" w:rsidRDefault="0049461D" w:rsidP="009C38DF">
      <w:pPr>
        <w:pStyle w:val="NoSpacing"/>
        <w:rPr>
          <w:rFonts w:ascii="Arial" w:hAnsi="Arial" w:cs="Arial"/>
          <w:sz w:val="32"/>
          <w:szCs w:val="32"/>
        </w:rPr>
      </w:pPr>
    </w:p>
    <w:p w14:paraId="73CECF6E"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Councils can also phone the Information Commissioner’s Notification Helpline on 01625 545 740 and ask for a draft template for a Scottish Community Council to be completed. The required information (as shown below) should be given over the phone.</w:t>
      </w:r>
    </w:p>
    <w:p w14:paraId="5FF8B0CF" w14:textId="77777777" w:rsidR="0049461D" w:rsidRPr="009C38DF" w:rsidRDefault="0049461D" w:rsidP="009C38DF">
      <w:pPr>
        <w:pStyle w:val="NoSpacing"/>
        <w:rPr>
          <w:rFonts w:ascii="Arial" w:hAnsi="Arial" w:cs="Arial"/>
          <w:sz w:val="32"/>
          <w:szCs w:val="32"/>
        </w:rPr>
      </w:pPr>
    </w:p>
    <w:p w14:paraId="62A3ED2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 information needed is as follows:</w:t>
      </w:r>
    </w:p>
    <w:p w14:paraId="45CE1051" w14:textId="77777777" w:rsidR="0049461D" w:rsidRPr="009C38DF" w:rsidRDefault="0049461D" w:rsidP="009C38DF">
      <w:pPr>
        <w:pStyle w:val="NoSpacing"/>
        <w:rPr>
          <w:rFonts w:ascii="Arial" w:hAnsi="Arial" w:cs="Arial"/>
          <w:sz w:val="32"/>
          <w:szCs w:val="32"/>
        </w:rPr>
      </w:pPr>
    </w:p>
    <w:p w14:paraId="0D54C5C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Council name</w:t>
      </w:r>
    </w:p>
    <w:p w14:paraId="0834085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Council address</w:t>
      </w:r>
    </w:p>
    <w:p w14:paraId="4F2F8E33" w14:textId="62450E0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Contact</w:t>
      </w:r>
      <w:r w:rsidR="001E05CD" w:rsidRPr="009C38DF">
        <w:rPr>
          <w:rFonts w:ascii="Arial" w:hAnsi="Arial" w:cs="Arial"/>
          <w:sz w:val="32"/>
          <w:szCs w:val="32"/>
        </w:rPr>
        <w:t xml:space="preserve"> </w:t>
      </w:r>
      <w:r w:rsidRPr="009C38DF">
        <w:rPr>
          <w:rFonts w:ascii="Arial" w:hAnsi="Arial" w:cs="Arial"/>
          <w:sz w:val="32"/>
          <w:szCs w:val="32"/>
        </w:rPr>
        <w:t>name</w:t>
      </w:r>
      <w:r w:rsidR="001E05CD" w:rsidRPr="009C38DF">
        <w:rPr>
          <w:rFonts w:ascii="Arial" w:hAnsi="Arial" w:cs="Arial"/>
          <w:sz w:val="32"/>
          <w:szCs w:val="32"/>
        </w:rPr>
        <w:t xml:space="preserve"> </w:t>
      </w:r>
      <w:r w:rsidRPr="009C38DF">
        <w:rPr>
          <w:rFonts w:ascii="Arial" w:hAnsi="Arial" w:cs="Arial"/>
          <w:sz w:val="32"/>
          <w:szCs w:val="32"/>
        </w:rPr>
        <w:t>and</w:t>
      </w:r>
      <w:r w:rsidR="001E05CD" w:rsidRPr="009C38DF">
        <w:rPr>
          <w:rFonts w:ascii="Arial" w:hAnsi="Arial" w:cs="Arial"/>
          <w:sz w:val="32"/>
          <w:szCs w:val="32"/>
        </w:rPr>
        <w:t xml:space="preserve"> </w:t>
      </w:r>
      <w:r w:rsidRPr="009C38DF">
        <w:rPr>
          <w:rFonts w:ascii="Arial" w:hAnsi="Arial" w:cs="Arial"/>
          <w:sz w:val="32"/>
          <w:szCs w:val="32"/>
        </w:rPr>
        <w:t>role</w:t>
      </w:r>
      <w:r w:rsidR="001E05CD" w:rsidRPr="009C38DF">
        <w:rPr>
          <w:rFonts w:ascii="Arial" w:hAnsi="Arial" w:cs="Arial"/>
          <w:sz w:val="32"/>
          <w:szCs w:val="32"/>
        </w:rPr>
        <w:t xml:space="preserve"> </w:t>
      </w:r>
      <w:r w:rsidRPr="009C38DF">
        <w:rPr>
          <w:rFonts w:ascii="Arial" w:hAnsi="Arial" w:cs="Arial"/>
          <w:sz w:val="32"/>
          <w:szCs w:val="32"/>
        </w:rPr>
        <w:t>in</w:t>
      </w:r>
      <w:r w:rsidR="001E05CD" w:rsidRPr="009C38DF">
        <w:rPr>
          <w:rFonts w:ascii="Arial" w:hAnsi="Arial" w:cs="Arial"/>
          <w:sz w:val="32"/>
          <w:szCs w:val="32"/>
        </w:rPr>
        <w:t xml:space="preserve"> </w:t>
      </w:r>
      <w:r w:rsidRPr="009C38DF">
        <w:rPr>
          <w:rFonts w:ascii="Arial" w:hAnsi="Arial" w:cs="Arial"/>
          <w:sz w:val="32"/>
          <w:szCs w:val="32"/>
        </w:rPr>
        <w:t>the</w:t>
      </w:r>
      <w:r w:rsidR="001E05CD" w:rsidRPr="009C38DF">
        <w:rPr>
          <w:rFonts w:ascii="Arial" w:hAnsi="Arial" w:cs="Arial"/>
          <w:sz w:val="32"/>
          <w:szCs w:val="32"/>
        </w:rPr>
        <w:t xml:space="preserve"> </w:t>
      </w:r>
      <w:r w:rsidRPr="009C38DF">
        <w:rPr>
          <w:rFonts w:ascii="Arial" w:hAnsi="Arial" w:cs="Arial"/>
          <w:sz w:val="32"/>
          <w:szCs w:val="32"/>
        </w:rPr>
        <w:t>Community</w:t>
      </w:r>
      <w:r w:rsidR="001E05CD" w:rsidRPr="009C38DF">
        <w:rPr>
          <w:rFonts w:ascii="Arial" w:hAnsi="Arial" w:cs="Arial"/>
          <w:sz w:val="32"/>
          <w:szCs w:val="32"/>
        </w:rPr>
        <w:t xml:space="preserve"> </w:t>
      </w:r>
      <w:r w:rsidRPr="009C38DF">
        <w:rPr>
          <w:rFonts w:ascii="Arial" w:hAnsi="Arial" w:cs="Arial"/>
          <w:sz w:val="32"/>
          <w:szCs w:val="32"/>
        </w:rPr>
        <w:t>Council</w:t>
      </w:r>
      <w:r w:rsidR="0044626A" w:rsidRPr="009C38DF">
        <w:rPr>
          <w:rFonts w:ascii="Arial" w:hAnsi="Arial" w:cs="Arial"/>
          <w:sz w:val="32"/>
          <w:szCs w:val="32"/>
        </w:rPr>
        <w:t xml:space="preserve"> </w:t>
      </w:r>
      <w:r w:rsidRPr="009C38DF">
        <w:rPr>
          <w:rFonts w:ascii="Arial" w:hAnsi="Arial" w:cs="Arial"/>
          <w:sz w:val="32"/>
          <w:szCs w:val="32"/>
        </w:rPr>
        <w:t>(</w:t>
      </w:r>
      <w:proofErr w:type="spellStart"/>
      <w:r w:rsidRPr="009C38DF">
        <w:rPr>
          <w:rFonts w:ascii="Arial" w:hAnsi="Arial" w:cs="Arial"/>
          <w:sz w:val="32"/>
          <w:szCs w:val="32"/>
        </w:rPr>
        <w:t>i.</w:t>
      </w:r>
      <w:proofErr w:type="gramStart"/>
      <w:r w:rsidRPr="009C38DF">
        <w:rPr>
          <w:rFonts w:ascii="Arial" w:hAnsi="Arial" w:cs="Arial"/>
          <w:sz w:val="32"/>
          <w:szCs w:val="32"/>
        </w:rPr>
        <w:t>e.</w:t>
      </w:r>
      <w:r w:rsidR="001E05CD" w:rsidRPr="009C38DF">
        <w:rPr>
          <w:rFonts w:ascii="Arial" w:hAnsi="Arial" w:cs="Arial"/>
          <w:sz w:val="32"/>
          <w:szCs w:val="32"/>
        </w:rPr>
        <w:t>C</w:t>
      </w:r>
      <w:r w:rsidRPr="009C38DF">
        <w:rPr>
          <w:rFonts w:ascii="Arial" w:hAnsi="Arial" w:cs="Arial"/>
          <w:sz w:val="32"/>
          <w:szCs w:val="32"/>
        </w:rPr>
        <w:t>hair</w:t>
      </w:r>
      <w:proofErr w:type="spellEnd"/>
      <w:proofErr w:type="gramEnd"/>
      <w:r w:rsidRPr="009C38DF">
        <w:rPr>
          <w:rFonts w:ascii="Arial" w:hAnsi="Arial" w:cs="Arial"/>
          <w:sz w:val="32"/>
          <w:szCs w:val="32"/>
        </w:rPr>
        <w:t>/Secretary/Treasurer)</w:t>
      </w:r>
    </w:p>
    <w:p w14:paraId="6E6F09A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Contact address</w:t>
      </w:r>
    </w:p>
    <w:p w14:paraId="34D21E51"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Contact telephone number</w:t>
      </w:r>
    </w:p>
    <w:p w14:paraId="7BE1CA63"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Contact fax (if available)</w:t>
      </w:r>
    </w:p>
    <w:p w14:paraId="201E245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Contact e-mail address</w:t>
      </w:r>
    </w:p>
    <w:p w14:paraId="3F63DDB7" w14:textId="77777777" w:rsidR="0049461D" w:rsidRPr="009C38DF" w:rsidRDefault="0049461D" w:rsidP="009C38DF">
      <w:pPr>
        <w:pStyle w:val="NoSpacing"/>
        <w:rPr>
          <w:rFonts w:ascii="Arial" w:hAnsi="Arial" w:cs="Arial"/>
          <w:sz w:val="32"/>
          <w:szCs w:val="32"/>
        </w:rPr>
      </w:pPr>
    </w:p>
    <w:p w14:paraId="753D8859" w14:textId="22236AF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Notification currently costs £40 or £35 if you pay by direct debit and must be renewed annually. </w:t>
      </w:r>
    </w:p>
    <w:p w14:paraId="54A4BA7D" w14:textId="77777777" w:rsidR="0049461D" w:rsidRPr="009C38DF" w:rsidRDefault="0049461D" w:rsidP="009C38DF">
      <w:pPr>
        <w:pStyle w:val="NoSpacing"/>
        <w:rPr>
          <w:rFonts w:ascii="Arial" w:hAnsi="Arial" w:cs="Arial"/>
          <w:sz w:val="32"/>
          <w:szCs w:val="32"/>
        </w:rPr>
      </w:pPr>
    </w:p>
    <w:p w14:paraId="4E932680" w14:textId="43CB4A3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This section is designed to provide only general information about data protection. If you have any specific queries regarding these issues, you should contact the relevant staff at your local authority for advice and guidance. </w:t>
      </w:r>
    </w:p>
    <w:p w14:paraId="68EAFA91" w14:textId="199B7DAC" w:rsidR="00F76C55" w:rsidRPr="009C38DF" w:rsidRDefault="00F76C55" w:rsidP="009C38DF">
      <w:pPr>
        <w:pStyle w:val="NoSpacing"/>
        <w:rPr>
          <w:rFonts w:ascii="Arial" w:hAnsi="Arial" w:cs="Arial"/>
          <w:sz w:val="32"/>
          <w:szCs w:val="32"/>
        </w:rPr>
      </w:pPr>
    </w:p>
    <w:p w14:paraId="7D30DFA9" w14:textId="57014EBA" w:rsidR="00F76C55" w:rsidRPr="009C38DF" w:rsidRDefault="00F76C55" w:rsidP="009C38DF">
      <w:pPr>
        <w:pStyle w:val="NoSpacing"/>
        <w:rPr>
          <w:rFonts w:ascii="Arial" w:hAnsi="Arial" w:cs="Arial"/>
          <w:sz w:val="32"/>
          <w:szCs w:val="32"/>
        </w:rPr>
      </w:pPr>
    </w:p>
    <w:p w14:paraId="68362AFB" w14:textId="011BD13B" w:rsidR="00F76C55" w:rsidRPr="009C38DF" w:rsidRDefault="00F76C55" w:rsidP="009C38DF">
      <w:pPr>
        <w:pStyle w:val="NoSpacing"/>
        <w:rPr>
          <w:rFonts w:ascii="Arial" w:hAnsi="Arial" w:cs="Arial"/>
          <w:sz w:val="32"/>
          <w:szCs w:val="32"/>
        </w:rPr>
      </w:pPr>
    </w:p>
    <w:p w14:paraId="23366315" w14:textId="7883DB44" w:rsidR="00F76C55" w:rsidRPr="009C38DF" w:rsidRDefault="00F76C55" w:rsidP="009C38DF">
      <w:pPr>
        <w:pStyle w:val="NoSpacing"/>
        <w:rPr>
          <w:rFonts w:ascii="Arial" w:hAnsi="Arial" w:cs="Arial"/>
          <w:sz w:val="32"/>
          <w:szCs w:val="32"/>
        </w:rPr>
      </w:pPr>
    </w:p>
    <w:p w14:paraId="757FC5B6" w14:textId="77777777" w:rsidR="00F76C55" w:rsidRPr="009C38DF" w:rsidRDefault="00F76C55" w:rsidP="009C38DF">
      <w:pPr>
        <w:pStyle w:val="NoSpacing"/>
        <w:rPr>
          <w:rFonts w:ascii="Arial" w:hAnsi="Arial" w:cs="Arial"/>
          <w:sz w:val="32"/>
          <w:szCs w:val="32"/>
        </w:rPr>
      </w:pPr>
    </w:p>
    <w:p w14:paraId="7E38D53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9F6BCEF" w14:textId="77777777" w:rsidR="002460FB" w:rsidRDefault="002460FB">
      <w:pPr>
        <w:rPr>
          <w:rFonts w:ascii="Arial" w:hAnsi="Arial" w:cs="Arial"/>
          <w:b/>
          <w:sz w:val="32"/>
          <w:szCs w:val="32"/>
        </w:rPr>
      </w:pPr>
      <w:r>
        <w:rPr>
          <w:rFonts w:ascii="Arial" w:hAnsi="Arial" w:cs="Arial"/>
          <w:b/>
          <w:sz w:val="32"/>
          <w:szCs w:val="32"/>
        </w:rPr>
        <w:br w:type="page"/>
      </w:r>
    </w:p>
    <w:p w14:paraId="65587B37" w14:textId="333F98D2" w:rsidR="0049461D" w:rsidRPr="002460FB" w:rsidRDefault="002460FB" w:rsidP="009C38DF">
      <w:pPr>
        <w:pStyle w:val="NoSpacing"/>
        <w:rPr>
          <w:rFonts w:ascii="Arial" w:hAnsi="Arial" w:cs="Arial"/>
          <w:b/>
          <w:sz w:val="32"/>
          <w:szCs w:val="32"/>
          <w:u w:val="single"/>
        </w:rPr>
      </w:pPr>
      <w:r w:rsidRPr="002460FB">
        <w:rPr>
          <w:rFonts w:ascii="Arial" w:hAnsi="Arial" w:cs="Arial"/>
          <w:b/>
          <w:sz w:val="32"/>
          <w:szCs w:val="32"/>
          <w:u w:val="single"/>
        </w:rPr>
        <w:lastRenderedPageBreak/>
        <w:t xml:space="preserve">License Applications </w:t>
      </w:r>
    </w:p>
    <w:p w14:paraId="0E7BDDE7" w14:textId="77777777" w:rsidR="0049461D" w:rsidRPr="009C38DF" w:rsidRDefault="0049461D" w:rsidP="009C38DF">
      <w:pPr>
        <w:pStyle w:val="NoSpacing"/>
        <w:rPr>
          <w:rFonts w:ascii="Arial" w:hAnsi="Arial" w:cs="Arial"/>
          <w:sz w:val="32"/>
          <w:szCs w:val="32"/>
        </w:rPr>
      </w:pPr>
    </w:p>
    <w:p w14:paraId="40FC9021" w14:textId="21F53319"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Community Councils have a statutory right to be consulted on licensing </w:t>
      </w:r>
      <w:r w:rsidR="001E05CD" w:rsidRPr="009C38DF">
        <w:rPr>
          <w:rFonts w:ascii="Arial" w:hAnsi="Arial" w:cs="Arial"/>
          <w:sz w:val="32"/>
          <w:szCs w:val="32"/>
        </w:rPr>
        <w:t>u</w:t>
      </w:r>
      <w:r w:rsidRPr="009C38DF">
        <w:rPr>
          <w:rFonts w:ascii="Arial" w:hAnsi="Arial" w:cs="Arial"/>
          <w:sz w:val="32"/>
          <w:szCs w:val="32"/>
        </w:rPr>
        <w:t>nder section 21 (1) b of the Licensing (Scotland) Act 2005</w:t>
      </w:r>
      <w:r w:rsidR="001E05CD" w:rsidRPr="009C38DF">
        <w:rPr>
          <w:rFonts w:ascii="Arial" w:hAnsi="Arial" w:cs="Arial"/>
          <w:sz w:val="32"/>
          <w:szCs w:val="32"/>
        </w:rPr>
        <w:t>,</w:t>
      </w:r>
      <w:r w:rsidRPr="009C38DF">
        <w:rPr>
          <w:rFonts w:ascii="Arial" w:hAnsi="Arial" w:cs="Arial"/>
          <w:sz w:val="32"/>
          <w:szCs w:val="32"/>
        </w:rPr>
        <w:t xml:space="preserve"> </w:t>
      </w:r>
      <w:r w:rsidR="001E05CD" w:rsidRPr="009C38DF">
        <w:rPr>
          <w:rFonts w:ascii="Arial" w:hAnsi="Arial" w:cs="Arial"/>
          <w:sz w:val="32"/>
          <w:szCs w:val="32"/>
        </w:rPr>
        <w:t>which</w:t>
      </w:r>
      <w:r w:rsidRPr="009C38DF">
        <w:rPr>
          <w:rFonts w:ascii="Arial" w:hAnsi="Arial" w:cs="Arial"/>
          <w:sz w:val="32"/>
          <w:szCs w:val="32"/>
        </w:rPr>
        <w:t xml:space="preserve"> places a duty on Licensing Boards to notify the Community Council of all applications they receive for premises licences. This is a new duty and a change from what was previously provided for in the Licensing (Scotland) Act 1976. </w:t>
      </w:r>
    </w:p>
    <w:p w14:paraId="34321815" w14:textId="77777777" w:rsidR="0049461D" w:rsidRPr="009C38DF" w:rsidRDefault="0049461D" w:rsidP="009C38DF">
      <w:pPr>
        <w:pStyle w:val="NoSpacing"/>
        <w:rPr>
          <w:rFonts w:ascii="Arial" w:hAnsi="Arial" w:cs="Arial"/>
          <w:sz w:val="32"/>
          <w:szCs w:val="32"/>
        </w:rPr>
      </w:pPr>
    </w:p>
    <w:p w14:paraId="00D2AC28" w14:textId="5FFCDDBB"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Licensing (Scotland) Act 2005 contains provisions about notification of Board applications and objections and the link to the legislation is available here: </w:t>
      </w:r>
      <w:hyperlink r:id="rId82" w:history="1">
        <w:r w:rsidRPr="009C38DF">
          <w:rPr>
            <w:rStyle w:val="Hyperlink"/>
            <w:rFonts w:ascii="Arial" w:hAnsi="Arial" w:cs="Arial"/>
            <w:sz w:val="32"/>
            <w:szCs w:val="32"/>
          </w:rPr>
          <w:t>Licensing (Scotland) Act 2005</w:t>
        </w:r>
      </w:hyperlink>
      <w:r w:rsidRPr="009C38DF">
        <w:rPr>
          <w:rFonts w:ascii="Arial" w:hAnsi="Arial" w:cs="Arial"/>
          <w:sz w:val="32"/>
          <w:szCs w:val="32"/>
        </w:rPr>
        <w:t xml:space="preserve"> </w:t>
      </w:r>
    </w:p>
    <w:p w14:paraId="2D233BCC" w14:textId="77777777" w:rsidR="0049461D" w:rsidRPr="009C38DF" w:rsidRDefault="0049461D" w:rsidP="009C38DF">
      <w:pPr>
        <w:pStyle w:val="NoSpacing"/>
        <w:rPr>
          <w:rFonts w:ascii="Arial" w:hAnsi="Arial" w:cs="Arial"/>
          <w:sz w:val="32"/>
          <w:szCs w:val="32"/>
        </w:rPr>
      </w:pPr>
    </w:p>
    <w:p w14:paraId="3BB9BC9B" w14:textId="4571E1AD" w:rsidR="0049461D" w:rsidRPr="009C38DF" w:rsidRDefault="0049461D" w:rsidP="009C38DF">
      <w:pPr>
        <w:pStyle w:val="NoSpacing"/>
        <w:rPr>
          <w:rFonts w:ascii="Arial" w:hAnsi="Arial" w:cs="Arial"/>
          <w:sz w:val="32"/>
          <w:szCs w:val="32"/>
        </w:rPr>
      </w:pPr>
      <w:r w:rsidRPr="009C38DF">
        <w:rPr>
          <w:rFonts w:ascii="Arial" w:hAnsi="Arial" w:cs="Arial"/>
          <w:sz w:val="32"/>
          <w:szCs w:val="32"/>
        </w:rPr>
        <w:t>Licensing Boards are encouraged to consult widely within their respective areas and the 2005 Act ensures that:</w:t>
      </w:r>
    </w:p>
    <w:p w14:paraId="5F854DD3" w14:textId="77777777" w:rsidR="0049461D" w:rsidRPr="009C38DF" w:rsidRDefault="0049461D" w:rsidP="009C38DF">
      <w:pPr>
        <w:pStyle w:val="NoSpacing"/>
        <w:rPr>
          <w:rFonts w:ascii="Arial" w:hAnsi="Arial" w:cs="Arial"/>
          <w:sz w:val="32"/>
          <w:szCs w:val="32"/>
        </w:rPr>
      </w:pPr>
    </w:p>
    <w:p w14:paraId="18079323" w14:textId="56B61BE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Licensing Boards are required to notify the Community Council of any new premises licence application or application to substantially vary how a premises operates</w:t>
      </w:r>
    </w:p>
    <w:p w14:paraId="75A46660" w14:textId="77777777" w:rsidR="0049461D" w:rsidRPr="009C38DF" w:rsidRDefault="0049461D" w:rsidP="009C38DF">
      <w:pPr>
        <w:pStyle w:val="NoSpacing"/>
        <w:rPr>
          <w:rFonts w:ascii="Arial" w:hAnsi="Arial" w:cs="Arial"/>
          <w:sz w:val="32"/>
          <w:szCs w:val="32"/>
        </w:rPr>
      </w:pPr>
    </w:p>
    <w:p w14:paraId="3EF867B6" w14:textId="23583964"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Community Councils </w:t>
      </w:r>
      <w:proofErr w:type="gramStart"/>
      <w:r w:rsidRPr="009C38DF">
        <w:rPr>
          <w:rFonts w:ascii="Arial" w:hAnsi="Arial" w:cs="Arial"/>
          <w:sz w:val="32"/>
          <w:szCs w:val="32"/>
        </w:rPr>
        <w:t>are able to</w:t>
      </w:r>
      <w:proofErr w:type="gramEnd"/>
      <w:r w:rsidRPr="009C38DF">
        <w:rPr>
          <w:rFonts w:ascii="Arial" w:hAnsi="Arial" w:cs="Arial"/>
          <w:sz w:val="32"/>
          <w:szCs w:val="32"/>
        </w:rPr>
        <w:t xml:space="preserve"> object or offer representations to an application and request Licensing Boards hold a hearing to review a licence if it is operating </w:t>
      </w:r>
      <w:proofErr w:type="spellStart"/>
      <w:r w:rsidRPr="009C38DF">
        <w:rPr>
          <w:rFonts w:ascii="Arial" w:hAnsi="Arial" w:cs="Arial"/>
          <w:sz w:val="32"/>
          <w:szCs w:val="32"/>
        </w:rPr>
        <w:t>outwith</w:t>
      </w:r>
      <w:proofErr w:type="spellEnd"/>
      <w:r w:rsidRPr="009C38DF">
        <w:rPr>
          <w:rFonts w:ascii="Arial" w:hAnsi="Arial" w:cs="Arial"/>
          <w:sz w:val="32"/>
          <w:szCs w:val="32"/>
        </w:rPr>
        <w:t xml:space="preserve"> the premises licensing conditions or the licensing objectives</w:t>
      </w:r>
    </w:p>
    <w:p w14:paraId="5AAF8E40" w14:textId="77777777" w:rsidR="0049461D" w:rsidRPr="009C38DF" w:rsidRDefault="0049461D" w:rsidP="009C38DF">
      <w:pPr>
        <w:pStyle w:val="NoSpacing"/>
        <w:rPr>
          <w:rFonts w:ascii="Arial" w:hAnsi="Arial" w:cs="Arial"/>
          <w:sz w:val="32"/>
          <w:szCs w:val="32"/>
        </w:rPr>
      </w:pPr>
    </w:p>
    <w:p w14:paraId="1BF124FD" w14:textId="2E43CEF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Local </w:t>
      </w:r>
      <w:r w:rsidR="001E05CD" w:rsidRPr="009C38DF">
        <w:rPr>
          <w:rFonts w:ascii="Arial" w:hAnsi="Arial" w:cs="Arial"/>
          <w:sz w:val="32"/>
          <w:szCs w:val="32"/>
        </w:rPr>
        <w:t>a</w:t>
      </w:r>
      <w:r w:rsidRPr="009C38DF">
        <w:rPr>
          <w:rFonts w:ascii="Arial" w:hAnsi="Arial" w:cs="Arial"/>
          <w:sz w:val="32"/>
          <w:szCs w:val="32"/>
        </w:rPr>
        <w:t>uthorities employ a Licensing Standards Officer whose duties include mediating with licensed premises to try and solve problems including those raised by Community Councils</w:t>
      </w:r>
    </w:p>
    <w:p w14:paraId="0D24BB6E" w14:textId="77777777" w:rsidR="0049461D" w:rsidRPr="009C38DF" w:rsidRDefault="0049461D" w:rsidP="009C38DF">
      <w:pPr>
        <w:pStyle w:val="NoSpacing"/>
        <w:rPr>
          <w:rFonts w:ascii="Arial" w:hAnsi="Arial" w:cs="Arial"/>
          <w:sz w:val="32"/>
          <w:szCs w:val="32"/>
        </w:rPr>
      </w:pPr>
    </w:p>
    <w:p w14:paraId="5537234E"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Licensing Boards are required to involve people resident in the locality in consultation on a Board’s Licensing Policy Statement or overprovision assessment, which could include reference to how it intends to involve Community Councils in Licensing Board matters.</w:t>
      </w:r>
    </w:p>
    <w:p w14:paraId="3F5257F4" w14:textId="77777777" w:rsidR="0049461D" w:rsidRPr="009C38DF" w:rsidRDefault="0049461D" w:rsidP="009C38DF">
      <w:pPr>
        <w:pStyle w:val="NoSpacing"/>
        <w:rPr>
          <w:rFonts w:ascii="Arial" w:hAnsi="Arial" w:cs="Arial"/>
          <w:sz w:val="32"/>
          <w:szCs w:val="32"/>
        </w:rPr>
      </w:pPr>
    </w:p>
    <w:p w14:paraId="550505B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The Scottish Government issued statutory guidance to Licensing Boards under Section 142 of the 2005 Act and this guidance is frequently referred to as “Section 142 guidance”.  However, it is recognised that the Guidance cannot anticipate every possible scenario that may arise. Licensing Boards may therefore depart from the Guidance if they have reason to do so but must give the Scottish Ministers notice of the decision together with a statement of reasons for it.</w:t>
      </w:r>
    </w:p>
    <w:p w14:paraId="3CB8B0F8" w14:textId="77777777" w:rsidR="0049461D" w:rsidRPr="009C38DF" w:rsidRDefault="0049461D" w:rsidP="009C38DF">
      <w:pPr>
        <w:pStyle w:val="NoSpacing"/>
        <w:rPr>
          <w:rFonts w:ascii="Arial" w:hAnsi="Arial" w:cs="Arial"/>
          <w:sz w:val="32"/>
          <w:szCs w:val="32"/>
        </w:rPr>
      </w:pPr>
    </w:p>
    <w:p w14:paraId="1469E71F" w14:textId="3D7A2871"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Licensing (Scotland) Act 2005 Section 142 Guidance for Licensing Boards was updated in January 2023 and is available here: </w:t>
      </w:r>
      <w:hyperlink r:id="rId83" w:history="1">
        <w:r w:rsidRPr="009C38DF">
          <w:rPr>
            <w:rStyle w:val="Hyperlink"/>
            <w:rFonts w:ascii="Arial" w:hAnsi="Arial" w:cs="Arial"/>
            <w:sz w:val="32"/>
            <w:szCs w:val="32"/>
          </w:rPr>
          <w:t>Licensing (Scotland) Act 2005 Section 142 Guidance for Licensing Boards</w:t>
        </w:r>
      </w:hyperlink>
    </w:p>
    <w:p w14:paraId="34B72B20" w14:textId="71FE3121" w:rsidR="00F76C55" w:rsidRPr="009C38DF" w:rsidRDefault="00F76C55" w:rsidP="009C38DF">
      <w:pPr>
        <w:pStyle w:val="NoSpacing"/>
        <w:rPr>
          <w:rFonts w:ascii="Arial" w:hAnsi="Arial" w:cs="Arial"/>
          <w:sz w:val="32"/>
          <w:szCs w:val="32"/>
        </w:rPr>
      </w:pPr>
    </w:p>
    <w:p w14:paraId="3FAFBC45" w14:textId="53D67184" w:rsidR="00F76C55" w:rsidRPr="009C38DF" w:rsidRDefault="00F76C55" w:rsidP="009C38DF">
      <w:pPr>
        <w:pStyle w:val="NoSpacing"/>
        <w:rPr>
          <w:rFonts w:ascii="Arial" w:hAnsi="Arial" w:cs="Arial"/>
          <w:sz w:val="32"/>
          <w:szCs w:val="32"/>
        </w:rPr>
      </w:pPr>
    </w:p>
    <w:p w14:paraId="64CDB59C" w14:textId="42BD07A6" w:rsidR="00F76C55" w:rsidRPr="009C38DF" w:rsidRDefault="00F76C55" w:rsidP="009C38DF">
      <w:pPr>
        <w:pStyle w:val="NoSpacing"/>
        <w:rPr>
          <w:rFonts w:ascii="Arial" w:hAnsi="Arial" w:cs="Arial"/>
          <w:sz w:val="32"/>
          <w:szCs w:val="32"/>
        </w:rPr>
      </w:pPr>
    </w:p>
    <w:p w14:paraId="68DB4D4F" w14:textId="4031C004" w:rsidR="00F76C55" w:rsidRPr="009C38DF" w:rsidRDefault="00F76C55" w:rsidP="009C38DF">
      <w:pPr>
        <w:pStyle w:val="NoSpacing"/>
        <w:rPr>
          <w:rFonts w:ascii="Arial" w:hAnsi="Arial" w:cs="Arial"/>
          <w:sz w:val="32"/>
          <w:szCs w:val="32"/>
        </w:rPr>
      </w:pPr>
    </w:p>
    <w:p w14:paraId="4FA03E02" w14:textId="5177A36C" w:rsidR="00F76C55" w:rsidRPr="009C38DF" w:rsidRDefault="00F76C55" w:rsidP="009C38DF">
      <w:pPr>
        <w:pStyle w:val="NoSpacing"/>
        <w:rPr>
          <w:rFonts w:ascii="Arial" w:hAnsi="Arial" w:cs="Arial"/>
          <w:sz w:val="32"/>
          <w:szCs w:val="32"/>
        </w:rPr>
      </w:pPr>
    </w:p>
    <w:p w14:paraId="75C5581F" w14:textId="77777777" w:rsidR="00F76C55" w:rsidRPr="009C38DF" w:rsidRDefault="00F76C55" w:rsidP="009C38DF">
      <w:pPr>
        <w:pStyle w:val="NoSpacing"/>
        <w:rPr>
          <w:rFonts w:ascii="Arial" w:hAnsi="Arial" w:cs="Arial"/>
          <w:sz w:val="32"/>
          <w:szCs w:val="32"/>
        </w:rPr>
      </w:pPr>
    </w:p>
    <w:p w14:paraId="3DD45F9C" w14:textId="77777777" w:rsidR="0049461D" w:rsidRPr="009C38DF" w:rsidRDefault="0049461D" w:rsidP="009C38DF">
      <w:pPr>
        <w:pStyle w:val="NoSpacing"/>
        <w:rPr>
          <w:rFonts w:ascii="Arial" w:hAnsi="Arial" w:cs="Arial"/>
          <w:sz w:val="32"/>
          <w:szCs w:val="32"/>
        </w:rPr>
      </w:pPr>
    </w:p>
    <w:p w14:paraId="1764CB3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D8366D4" w14:textId="77777777" w:rsidR="00116291" w:rsidRDefault="00116291">
      <w:pPr>
        <w:rPr>
          <w:rFonts w:ascii="Arial" w:hAnsi="Arial" w:cs="Arial"/>
          <w:b/>
          <w:sz w:val="32"/>
          <w:szCs w:val="32"/>
        </w:rPr>
      </w:pPr>
      <w:r>
        <w:rPr>
          <w:rFonts w:ascii="Arial" w:hAnsi="Arial" w:cs="Arial"/>
          <w:b/>
          <w:sz w:val="32"/>
          <w:szCs w:val="32"/>
        </w:rPr>
        <w:br w:type="page"/>
      </w:r>
    </w:p>
    <w:p w14:paraId="10D52499" w14:textId="0ED5A3DE" w:rsidR="0049461D" w:rsidRPr="00116291" w:rsidRDefault="00116291" w:rsidP="009C38DF">
      <w:pPr>
        <w:pStyle w:val="NoSpacing"/>
        <w:rPr>
          <w:rFonts w:ascii="Arial" w:hAnsi="Arial" w:cs="Arial"/>
          <w:b/>
          <w:sz w:val="32"/>
          <w:szCs w:val="32"/>
          <w:u w:val="single"/>
        </w:rPr>
      </w:pPr>
      <w:r w:rsidRPr="00116291">
        <w:rPr>
          <w:rFonts w:ascii="Arial" w:hAnsi="Arial" w:cs="Arial"/>
          <w:b/>
          <w:sz w:val="32"/>
          <w:szCs w:val="32"/>
          <w:u w:val="single"/>
        </w:rPr>
        <w:lastRenderedPageBreak/>
        <w:t xml:space="preserve">Equality, Diversity </w:t>
      </w:r>
      <w:proofErr w:type="gramStart"/>
      <w:r w:rsidRPr="00116291">
        <w:rPr>
          <w:rFonts w:ascii="Arial" w:hAnsi="Arial" w:cs="Arial"/>
          <w:b/>
          <w:sz w:val="32"/>
          <w:szCs w:val="32"/>
          <w:u w:val="single"/>
        </w:rPr>
        <w:t>And</w:t>
      </w:r>
      <w:proofErr w:type="gramEnd"/>
      <w:r w:rsidRPr="00116291">
        <w:rPr>
          <w:rFonts w:ascii="Arial" w:hAnsi="Arial" w:cs="Arial"/>
          <w:b/>
          <w:sz w:val="32"/>
          <w:szCs w:val="32"/>
          <w:u w:val="single"/>
        </w:rPr>
        <w:t xml:space="preserve"> Community Councils </w:t>
      </w:r>
    </w:p>
    <w:p w14:paraId="5BE9C1B8" w14:textId="77777777" w:rsidR="0049461D" w:rsidRPr="009C38DF" w:rsidRDefault="0049461D" w:rsidP="009C38DF">
      <w:pPr>
        <w:pStyle w:val="NoSpacing"/>
        <w:rPr>
          <w:rFonts w:ascii="Arial" w:hAnsi="Arial" w:cs="Arial"/>
          <w:sz w:val="32"/>
          <w:szCs w:val="32"/>
        </w:rPr>
      </w:pPr>
    </w:p>
    <w:p w14:paraId="2388564E" w14:textId="55B250CF"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purpose of this section is to ensure Community Councils are aware of the general responsibilities relating to </w:t>
      </w:r>
      <w:r w:rsidR="001E05CD" w:rsidRPr="009C38DF">
        <w:rPr>
          <w:rFonts w:ascii="Arial" w:hAnsi="Arial" w:cs="Arial"/>
          <w:sz w:val="32"/>
          <w:szCs w:val="32"/>
        </w:rPr>
        <w:t>e</w:t>
      </w:r>
      <w:r w:rsidRPr="009C38DF">
        <w:rPr>
          <w:rFonts w:ascii="Arial" w:hAnsi="Arial" w:cs="Arial"/>
          <w:sz w:val="32"/>
          <w:szCs w:val="32"/>
        </w:rPr>
        <w:t xml:space="preserve">quality and </w:t>
      </w:r>
      <w:r w:rsidR="001E05CD" w:rsidRPr="009C38DF">
        <w:rPr>
          <w:rFonts w:ascii="Arial" w:hAnsi="Arial" w:cs="Arial"/>
          <w:sz w:val="32"/>
          <w:szCs w:val="32"/>
        </w:rPr>
        <w:t>d</w:t>
      </w:r>
      <w:r w:rsidRPr="009C38DF">
        <w:rPr>
          <w:rFonts w:ascii="Arial" w:hAnsi="Arial" w:cs="Arial"/>
          <w:sz w:val="32"/>
          <w:szCs w:val="32"/>
        </w:rPr>
        <w:t>iversity and how they can play an important role in promoting and supporting equality in the community.</w:t>
      </w:r>
    </w:p>
    <w:p w14:paraId="4063C315" w14:textId="77777777" w:rsidR="0049461D" w:rsidRPr="009C38DF" w:rsidRDefault="0049461D" w:rsidP="009C38DF">
      <w:pPr>
        <w:pStyle w:val="NoSpacing"/>
        <w:rPr>
          <w:rFonts w:ascii="Arial" w:hAnsi="Arial" w:cs="Arial"/>
          <w:sz w:val="32"/>
          <w:szCs w:val="32"/>
        </w:rPr>
      </w:pPr>
    </w:p>
    <w:p w14:paraId="4E3FC0D0"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Public Sector Equality Duty</w:t>
      </w:r>
    </w:p>
    <w:p w14:paraId="7ED4D0A3" w14:textId="77777777" w:rsidR="0049461D" w:rsidRPr="009C38DF" w:rsidRDefault="0049461D" w:rsidP="009C38DF">
      <w:pPr>
        <w:pStyle w:val="NoSpacing"/>
        <w:rPr>
          <w:rFonts w:ascii="Arial" w:hAnsi="Arial" w:cs="Arial"/>
          <w:sz w:val="32"/>
          <w:szCs w:val="32"/>
        </w:rPr>
      </w:pPr>
    </w:p>
    <w:p w14:paraId="4554FEB1"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Community Councils are subject to the Public Sector Equality Duty (PSED) under Section 149 (2) of the Equality Act 2010 which states “A person who is not a public authority but who exercises public functions must, in the exercise of those functions, have due regard to the matters mentioned in subsection (1)” which states:</w:t>
      </w:r>
    </w:p>
    <w:p w14:paraId="68BBA158" w14:textId="77777777" w:rsidR="0049461D" w:rsidRPr="009C38DF" w:rsidRDefault="0049461D" w:rsidP="009C38DF">
      <w:pPr>
        <w:pStyle w:val="NoSpacing"/>
        <w:rPr>
          <w:rFonts w:ascii="Arial" w:hAnsi="Arial" w:cs="Arial"/>
          <w:sz w:val="32"/>
          <w:szCs w:val="32"/>
        </w:rPr>
      </w:pPr>
    </w:p>
    <w:p w14:paraId="01298D0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A public authority must, in the exercise of its functions, have due regard to the need to:</w:t>
      </w:r>
    </w:p>
    <w:p w14:paraId="32141A23" w14:textId="77777777" w:rsidR="0049461D" w:rsidRPr="009C38DF" w:rsidRDefault="0049461D" w:rsidP="009C38DF">
      <w:pPr>
        <w:pStyle w:val="NoSpacing"/>
        <w:rPr>
          <w:rFonts w:ascii="Arial" w:hAnsi="Arial" w:cs="Arial"/>
          <w:sz w:val="32"/>
          <w:szCs w:val="32"/>
        </w:rPr>
      </w:pPr>
    </w:p>
    <w:p w14:paraId="483B8D54"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Eliminate discrimination, harassment, victimisation and any other conduct that is prohibited by or under the Equality Act </w:t>
      </w:r>
      <w:proofErr w:type="gramStart"/>
      <w:r w:rsidRPr="009C38DF">
        <w:rPr>
          <w:rFonts w:ascii="Arial" w:hAnsi="Arial" w:cs="Arial"/>
          <w:sz w:val="32"/>
          <w:szCs w:val="32"/>
        </w:rPr>
        <w:t>2010;</w:t>
      </w:r>
      <w:proofErr w:type="gramEnd"/>
    </w:p>
    <w:p w14:paraId="2FA9A1FA"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Advance equality of opportunity between persons who share a relevant protected characteristic and persons who do not share it; and</w:t>
      </w:r>
    </w:p>
    <w:p w14:paraId="19B7B682" w14:textId="7777777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Foster good relations between persons who share a relevant protected characteristic and persons who do not share it.</w:t>
      </w:r>
    </w:p>
    <w:p w14:paraId="37E16607" w14:textId="77777777" w:rsidR="0049461D" w:rsidRPr="009C38DF" w:rsidRDefault="0049461D" w:rsidP="009C38DF">
      <w:pPr>
        <w:pStyle w:val="NoSpacing"/>
        <w:rPr>
          <w:rFonts w:ascii="Arial" w:hAnsi="Arial" w:cs="Arial"/>
          <w:sz w:val="32"/>
          <w:szCs w:val="32"/>
        </w:rPr>
      </w:pPr>
    </w:p>
    <w:p w14:paraId="5D13FB59" w14:textId="55E47EC1"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Section 149 of the Equality Act 2010 is available here: </w:t>
      </w:r>
      <w:hyperlink r:id="rId84" w:history="1">
        <w:r w:rsidRPr="009C38DF">
          <w:rPr>
            <w:rStyle w:val="Hyperlink"/>
            <w:rFonts w:ascii="Arial" w:hAnsi="Arial" w:cs="Arial"/>
            <w:sz w:val="32"/>
            <w:szCs w:val="32"/>
          </w:rPr>
          <w:t>Equality Act 2010</w:t>
        </w:r>
      </w:hyperlink>
      <w:r w:rsidRPr="009C38DF">
        <w:rPr>
          <w:rFonts w:ascii="Arial" w:hAnsi="Arial" w:cs="Arial"/>
          <w:sz w:val="32"/>
          <w:szCs w:val="32"/>
        </w:rPr>
        <w:t xml:space="preserve"> </w:t>
      </w:r>
    </w:p>
    <w:p w14:paraId="629E793F" w14:textId="77777777" w:rsidR="0049461D" w:rsidRPr="009C38DF" w:rsidRDefault="0049461D" w:rsidP="009C38DF">
      <w:pPr>
        <w:pStyle w:val="NoSpacing"/>
        <w:rPr>
          <w:rFonts w:ascii="Arial" w:hAnsi="Arial" w:cs="Arial"/>
          <w:sz w:val="32"/>
          <w:szCs w:val="32"/>
        </w:rPr>
      </w:pPr>
    </w:p>
    <w:p w14:paraId="749E3FA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PSED replaces the race, </w:t>
      </w:r>
      <w:proofErr w:type="gramStart"/>
      <w:r w:rsidRPr="009C38DF">
        <w:rPr>
          <w:rFonts w:ascii="Arial" w:hAnsi="Arial" w:cs="Arial"/>
          <w:sz w:val="32"/>
          <w:szCs w:val="32"/>
        </w:rPr>
        <w:t>disability</w:t>
      </w:r>
      <w:proofErr w:type="gramEnd"/>
      <w:r w:rsidRPr="009C38DF">
        <w:rPr>
          <w:rFonts w:ascii="Arial" w:hAnsi="Arial" w:cs="Arial"/>
          <w:sz w:val="32"/>
          <w:szCs w:val="32"/>
        </w:rPr>
        <w:t xml:space="preserve"> and gender equality duties. The PSED applies to the ‘relevant protected characteristics’ – age, disability, gender reassignment, pregnancy and maternity, race, religion and belief, </w:t>
      </w:r>
      <w:proofErr w:type="gramStart"/>
      <w:r w:rsidRPr="009C38DF">
        <w:rPr>
          <w:rFonts w:ascii="Arial" w:hAnsi="Arial" w:cs="Arial"/>
          <w:sz w:val="32"/>
          <w:szCs w:val="32"/>
        </w:rPr>
        <w:t>sex</w:t>
      </w:r>
      <w:proofErr w:type="gramEnd"/>
      <w:r w:rsidRPr="009C38DF">
        <w:rPr>
          <w:rFonts w:ascii="Arial" w:hAnsi="Arial" w:cs="Arial"/>
          <w:sz w:val="32"/>
          <w:szCs w:val="32"/>
        </w:rPr>
        <w:t xml:space="preserve"> and </w:t>
      </w:r>
      <w:r w:rsidRPr="009C38DF">
        <w:rPr>
          <w:rFonts w:ascii="Arial" w:hAnsi="Arial" w:cs="Arial"/>
          <w:sz w:val="32"/>
          <w:szCs w:val="32"/>
        </w:rPr>
        <w:lastRenderedPageBreak/>
        <w:t xml:space="preserve">sexual orientation and, to a more limited extent, to the protected characteristic of marriage and civil partnership. </w:t>
      </w:r>
    </w:p>
    <w:p w14:paraId="75FCB45E" w14:textId="77777777" w:rsidR="0049461D" w:rsidRPr="009C38DF" w:rsidRDefault="0049461D" w:rsidP="009C38DF">
      <w:pPr>
        <w:pStyle w:val="NoSpacing"/>
        <w:rPr>
          <w:rFonts w:ascii="Arial" w:hAnsi="Arial" w:cs="Arial"/>
          <w:sz w:val="32"/>
          <w:szCs w:val="32"/>
        </w:rPr>
      </w:pPr>
    </w:p>
    <w:p w14:paraId="7AA07E1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Equality and Human Rights Commission (EHRC) are the enforcement </w:t>
      </w:r>
      <w:proofErr w:type="gramStart"/>
      <w:r w:rsidRPr="009C38DF">
        <w:rPr>
          <w:rFonts w:ascii="Arial" w:hAnsi="Arial" w:cs="Arial"/>
          <w:sz w:val="32"/>
          <w:szCs w:val="32"/>
        </w:rPr>
        <w:t>body</w:t>
      </w:r>
      <w:proofErr w:type="gramEnd"/>
      <w:r w:rsidRPr="009C38DF">
        <w:rPr>
          <w:rFonts w:ascii="Arial" w:hAnsi="Arial" w:cs="Arial"/>
          <w:sz w:val="32"/>
          <w:szCs w:val="32"/>
        </w:rPr>
        <w:t xml:space="preserve"> and it is their responsibility to provide guidance on the Equality Act 2010 and the PSED. </w:t>
      </w:r>
    </w:p>
    <w:p w14:paraId="7A1259F9" w14:textId="77777777" w:rsidR="0049461D" w:rsidRPr="009C38DF" w:rsidRDefault="0049461D" w:rsidP="009C38DF">
      <w:pPr>
        <w:pStyle w:val="NoSpacing"/>
        <w:rPr>
          <w:rFonts w:ascii="Arial" w:hAnsi="Arial" w:cs="Arial"/>
          <w:sz w:val="32"/>
          <w:szCs w:val="32"/>
        </w:rPr>
      </w:pPr>
    </w:p>
    <w:p w14:paraId="2D129E05" w14:textId="5B6F92AA"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A link to their technical guidance on the PSED in Scotland is available here: </w:t>
      </w:r>
      <w:hyperlink r:id="rId85" w:history="1">
        <w:r w:rsidRPr="009C38DF">
          <w:rPr>
            <w:rStyle w:val="Hyperlink"/>
            <w:rFonts w:ascii="Arial" w:hAnsi="Arial" w:cs="Arial"/>
            <w:sz w:val="32"/>
            <w:szCs w:val="32"/>
          </w:rPr>
          <w:t>Technical guidance on the Public Sector Equality Duty: Scotland</w:t>
        </w:r>
      </w:hyperlink>
      <w:r w:rsidRPr="009C38DF">
        <w:rPr>
          <w:rFonts w:ascii="Arial" w:hAnsi="Arial" w:cs="Arial"/>
          <w:sz w:val="32"/>
          <w:szCs w:val="32"/>
        </w:rPr>
        <w:t xml:space="preserve"> </w:t>
      </w:r>
    </w:p>
    <w:p w14:paraId="3E44E35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3D21296" w14:textId="77777777" w:rsidR="0049461D" w:rsidRPr="009C38DF" w:rsidRDefault="0049461D" w:rsidP="009C38DF">
      <w:pPr>
        <w:pStyle w:val="NoSpacing"/>
        <w:rPr>
          <w:rFonts w:ascii="Arial" w:hAnsi="Arial" w:cs="Arial"/>
          <w:sz w:val="32"/>
          <w:szCs w:val="32"/>
        </w:rPr>
      </w:pPr>
    </w:p>
    <w:p w14:paraId="5D1FF51C" w14:textId="1477C856"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How </w:t>
      </w:r>
      <w:r w:rsidR="00B875B0" w:rsidRPr="009C38DF">
        <w:rPr>
          <w:rFonts w:ascii="Arial" w:hAnsi="Arial" w:cs="Arial"/>
          <w:sz w:val="32"/>
          <w:szCs w:val="32"/>
        </w:rPr>
        <w:t xml:space="preserve">can </w:t>
      </w:r>
      <w:r w:rsidRPr="009C38DF">
        <w:rPr>
          <w:rFonts w:ascii="Arial" w:hAnsi="Arial" w:cs="Arial"/>
          <w:sz w:val="32"/>
          <w:szCs w:val="32"/>
        </w:rPr>
        <w:t>Community Councils help promote equalities in their areas?</w:t>
      </w:r>
    </w:p>
    <w:p w14:paraId="2E0B0D50" w14:textId="77777777" w:rsidR="0049461D" w:rsidRPr="009C38DF" w:rsidRDefault="0049461D" w:rsidP="009C38DF">
      <w:pPr>
        <w:pStyle w:val="NoSpacing"/>
        <w:rPr>
          <w:rFonts w:ascii="Arial" w:hAnsi="Arial" w:cs="Arial"/>
          <w:sz w:val="32"/>
          <w:szCs w:val="32"/>
        </w:rPr>
      </w:pPr>
    </w:p>
    <w:p w14:paraId="790A7D3E" w14:textId="34D2E8F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find out about the makeup of the area – how many people of different races, with disabilities or of different genders live in the area</w:t>
      </w:r>
    </w:p>
    <w:p w14:paraId="2273A2CB" w14:textId="1A404EC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make sure that any advertising is accessible to all, and that meetings take place in accessible buildings at times that suit everyone</w:t>
      </w:r>
    </w:p>
    <w:p w14:paraId="4939158B" w14:textId="301B1C9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try to engage ‘hard-to reach’ groups – help to do this is available from your Community Council liaison officer or your local council for voluntary service</w:t>
      </w:r>
    </w:p>
    <w:p w14:paraId="2DFC607F" w14:textId="5C1256F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run local events in partnership with local equality groups, </w:t>
      </w:r>
      <w:proofErr w:type="gramStart"/>
      <w:r w:rsidRPr="009C38DF">
        <w:rPr>
          <w:rFonts w:ascii="Arial" w:hAnsi="Arial" w:cs="Arial"/>
          <w:sz w:val="32"/>
          <w:szCs w:val="32"/>
        </w:rPr>
        <w:t>e.g.</w:t>
      </w:r>
      <w:proofErr w:type="gramEnd"/>
      <w:r w:rsidRPr="009C38DF">
        <w:rPr>
          <w:rFonts w:ascii="Arial" w:hAnsi="Arial" w:cs="Arial"/>
          <w:sz w:val="32"/>
          <w:szCs w:val="32"/>
        </w:rPr>
        <w:t xml:space="preserve"> ethnic groups, disability and other community groups</w:t>
      </w:r>
    </w:p>
    <w:p w14:paraId="460EAA4C" w14:textId="469F6DD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always consult about how any plans would affect all members of the community</w:t>
      </w:r>
    </w:p>
    <w:p w14:paraId="3BA80E5C" w14:textId="6D45B3B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act in an inclusive manner when inviting speakers from ethnic, disability and community groups to discuss difficulties they are experiencing in the community with the Community Council</w:t>
      </w:r>
    </w:p>
    <w:p w14:paraId="393BB6B7" w14:textId="260C287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make it clear that the Community Council will not support any discrimination, </w:t>
      </w:r>
      <w:proofErr w:type="gramStart"/>
      <w:r w:rsidRPr="009C38DF">
        <w:rPr>
          <w:rFonts w:ascii="Arial" w:hAnsi="Arial" w:cs="Arial"/>
          <w:sz w:val="32"/>
          <w:szCs w:val="32"/>
        </w:rPr>
        <w:t>harassment</w:t>
      </w:r>
      <w:proofErr w:type="gramEnd"/>
      <w:r w:rsidRPr="009C38DF">
        <w:rPr>
          <w:rFonts w:ascii="Arial" w:hAnsi="Arial" w:cs="Arial"/>
          <w:sz w:val="32"/>
          <w:szCs w:val="32"/>
        </w:rPr>
        <w:t xml:space="preserve"> or victimisation</w:t>
      </w:r>
    </w:p>
    <w:p w14:paraId="49B06C9A" w14:textId="104329CA" w:rsidR="00710856" w:rsidRPr="009C38DF" w:rsidRDefault="00710856" w:rsidP="009C38DF">
      <w:pPr>
        <w:pStyle w:val="NoSpacing"/>
        <w:ind w:left="720" w:hanging="720"/>
        <w:rPr>
          <w:rFonts w:ascii="Arial" w:hAnsi="Arial" w:cs="Arial"/>
          <w:sz w:val="32"/>
          <w:szCs w:val="32"/>
        </w:rPr>
      </w:pPr>
    </w:p>
    <w:p w14:paraId="7BA6D5B0" w14:textId="4A60C0B1" w:rsidR="00710856" w:rsidRPr="009C38DF" w:rsidRDefault="00710856" w:rsidP="009C38DF">
      <w:pPr>
        <w:pStyle w:val="NoSpacing"/>
        <w:ind w:left="720" w:hanging="720"/>
        <w:rPr>
          <w:rFonts w:ascii="Arial" w:hAnsi="Arial" w:cs="Arial"/>
          <w:sz w:val="32"/>
          <w:szCs w:val="32"/>
        </w:rPr>
      </w:pPr>
    </w:p>
    <w:p w14:paraId="7CCD1499" w14:textId="629C2AAA" w:rsidR="00710856" w:rsidRPr="009C38DF" w:rsidRDefault="00710856" w:rsidP="009C38DF">
      <w:pPr>
        <w:pStyle w:val="NoSpacing"/>
        <w:ind w:left="720" w:hanging="720"/>
        <w:rPr>
          <w:rFonts w:ascii="Arial" w:hAnsi="Arial" w:cs="Arial"/>
          <w:sz w:val="32"/>
          <w:szCs w:val="32"/>
        </w:rPr>
      </w:pPr>
    </w:p>
    <w:p w14:paraId="40226932" w14:textId="76CA5C8D" w:rsidR="0049461D" w:rsidRPr="00414A75" w:rsidRDefault="00414A75" w:rsidP="009C38DF">
      <w:pPr>
        <w:pStyle w:val="NoSpacing"/>
        <w:rPr>
          <w:rFonts w:ascii="Arial" w:hAnsi="Arial" w:cs="Arial"/>
          <w:b/>
          <w:sz w:val="32"/>
          <w:szCs w:val="32"/>
          <w:u w:val="single"/>
        </w:rPr>
      </w:pPr>
      <w:r w:rsidRPr="00414A75">
        <w:rPr>
          <w:rFonts w:ascii="Arial" w:hAnsi="Arial" w:cs="Arial"/>
          <w:b/>
          <w:sz w:val="32"/>
          <w:szCs w:val="32"/>
          <w:u w:val="single"/>
        </w:rPr>
        <w:lastRenderedPageBreak/>
        <w:t xml:space="preserve">The Role </w:t>
      </w:r>
      <w:proofErr w:type="gramStart"/>
      <w:r w:rsidRPr="00414A75">
        <w:rPr>
          <w:rFonts w:ascii="Arial" w:hAnsi="Arial" w:cs="Arial"/>
          <w:b/>
          <w:sz w:val="32"/>
          <w:szCs w:val="32"/>
          <w:u w:val="single"/>
        </w:rPr>
        <w:t>And</w:t>
      </w:r>
      <w:proofErr w:type="gramEnd"/>
      <w:r w:rsidRPr="00414A75">
        <w:rPr>
          <w:rFonts w:ascii="Arial" w:hAnsi="Arial" w:cs="Arial"/>
          <w:b/>
          <w:sz w:val="32"/>
          <w:szCs w:val="32"/>
          <w:u w:val="single"/>
        </w:rPr>
        <w:t xml:space="preserve"> Remit Of The Scottish And </w:t>
      </w:r>
      <w:proofErr w:type="spellStart"/>
      <w:r w:rsidRPr="00414A75">
        <w:rPr>
          <w:rFonts w:ascii="Arial" w:hAnsi="Arial" w:cs="Arial"/>
          <w:b/>
          <w:sz w:val="32"/>
          <w:szCs w:val="32"/>
          <w:u w:val="single"/>
        </w:rPr>
        <w:t>Uk</w:t>
      </w:r>
      <w:proofErr w:type="spellEnd"/>
      <w:r w:rsidRPr="00414A75">
        <w:rPr>
          <w:rFonts w:ascii="Arial" w:hAnsi="Arial" w:cs="Arial"/>
          <w:b/>
          <w:sz w:val="32"/>
          <w:szCs w:val="32"/>
          <w:u w:val="single"/>
        </w:rPr>
        <w:t xml:space="preserve"> Parliaments</w:t>
      </w:r>
    </w:p>
    <w:p w14:paraId="06A8C938" w14:textId="77777777" w:rsidR="0049461D" w:rsidRPr="009C38DF" w:rsidRDefault="0049461D" w:rsidP="009C38DF">
      <w:pPr>
        <w:pStyle w:val="NoSpacing"/>
        <w:rPr>
          <w:rFonts w:ascii="Arial" w:hAnsi="Arial" w:cs="Arial"/>
          <w:b/>
          <w:sz w:val="32"/>
          <w:szCs w:val="32"/>
        </w:rPr>
      </w:pPr>
    </w:p>
    <w:p w14:paraId="143C218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The Model Scheme for the Establishment of Community Councils specifies that Members of the Scottish and UK Parliaments are ex-officio* members of Community Councils within their constituency or region. Below is an outline of the roles and powers of the various Parliaments.</w:t>
      </w:r>
    </w:p>
    <w:p w14:paraId="61DF8DD0" w14:textId="77777777" w:rsidR="0049461D" w:rsidRPr="009C38DF" w:rsidRDefault="0049461D" w:rsidP="009C38DF">
      <w:pPr>
        <w:pStyle w:val="NoSpacing"/>
        <w:rPr>
          <w:rFonts w:ascii="Arial" w:hAnsi="Arial" w:cs="Arial"/>
          <w:sz w:val="32"/>
          <w:szCs w:val="32"/>
        </w:rPr>
      </w:pPr>
    </w:p>
    <w:p w14:paraId="585046D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Member generally taken to be a person, who, by virtue of an office or position held, is officially attached to a committee as a non-voting member</w:t>
      </w:r>
    </w:p>
    <w:p w14:paraId="1ABB987B" w14:textId="77777777" w:rsidR="0049461D" w:rsidRPr="009C38DF" w:rsidRDefault="0049461D" w:rsidP="009C38DF">
      <w:pPr>
        <w:pStyle w:val="NoSpacing"/>
        <w:rPr>
          <w:rFonts w:ascii="Arial" w:hAnsi="Arial" w:cs="Arial"/>
          <w:sz w:val="32"/>
          <w:szCs w:val="32"/>
        </w:rPr>
      </w:pPr>
    </w:p>
    <w:p w14:paraId="29D55464"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The Scottish Parliament</w:t>
      </w:r>
    </w:p>
    <w:p w14:paraId="78135285" w14:textId="77777777" w:rsidR="0049461D" w:rsidRPr="009C38DF" w:rsidRDefault="0049461D" w:rsidP="009C38DF">
      <w:pPr>
        <w:pStyle w:val="NoSpacing"/>
        <w:rPr>
          <w:rFonts w:ascii="Arial" w:hAnsi="Arial" w:cs="Arial"/>
          <w:sz w:val="32"/>
          <w:szCs w:val="32"/>
        </w:rPr>
      </w:pPr>
    </w:p>
    <w:p w14:paraId="1851C27D" w14:textId="21D17FD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Scotland, </w:t>
      </w:r>
      <w:proofErr w:type="gramStart"/>
      <w:r w:rsidRPr="009C38DF">
        <w:rPr>
          <w:rFonts w:ascii="Arial" w:hAnsi="Arial" w:cs="Arial"/>
          <w:sz w:val="32"/>
          <w:szCs w:val="32"/>
        </w:rPr>
        <w:t>Wales</w:t>
      </w:r>
      <w:proofErr w:type="gramEnd"/>
      <w:r w:rsidRPr="009C38DF">
        <w:rPr>
          <w:rFonts w:ascii="Arial" w:hAnsi="Arial" w:cs="Arial"/>
          <w:sz w:val="32"/>
          <w:szCs w:val="32"/>
        </w:rPr>
        <w:t xml:space="preserve"> and Northern Ireland all held successful referendums on devolution in the late 1990s. In Scotland’s case, this led to the establishment of a separate Parliament following the passing of the </w:t>
      </w:r>
      <w:hyperlink r:id="rId86" w:history="1">
        <w:r w:rsidRPr="009C38DF">
          <w:rPr>
            <w:rStyle w:val="Hyperlink"/>
            <w:rFonts w:ascii="Arial" w:hAnsi="Arial" w:cs="Arial"/>
            <w:sz w:val="32"/>
            <w:szCs w:val="32"/>
          </w:rPr>
          <w:t>Scotland Act 1998</w:t>
        </w:r>
      </w:hyperlink>
      <w:r w:rsidRPr="009C38DF">
        <w:rPr>
          <w:rFonts w:ascii="Arial" w:hAnsi="Arial" w:cs="Arial"/>
          <w:sz w:val="32"/>
          <w:szCs w:val="32"/>
        </w:rPr>
        <w:t>. The Scottish Parliament took responsibility for its devolved powers on 1 July 1999.</w:t>
      </w:r>
    </w:p>
    <w:p w14:paraId="139EE6CA" w14:textId="77777777" w:rsidR="0049461D" w:rsidRPr="009C38DF" w:rsidRDefault="0049461D" w:rsidP="009C38DF">
      <w:pPr>
        <w:pStyle w:val="NoSpacing"/>
        <w:rPr>
          <w:rFonts w:ascii="Arial" w:hAnsi="Arial" w:cs="Arial"/>
          <w:sz w:val="32"/>
          <w:szCs w:val="32"/>
        </w:rPr>
      </w:pPr>
    </w:p>
    <w:p w14:paraId="5208A1C2"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Devolved and reserved powers</w:t>
      </w:r>
    </w:p>
    <w:p w14:paraId="3032692B" w14:textId="77777777" w:rsidR="0049461D" w:rsidRPr="009C38DF" w:rsidRDefault="0049461D" w:rsidP="009C38DF">
      <w:pPr>
        <w:pStyle w:val="NoSpacing"/>
        <w:rPr>
          <w:rFonts w:ascii="Arial" w:hAnsi="Arial" w:cs="Arial"/>
          <w:sz w:val="32"/>
          <w:szCs w:val="32"/>
        </w:rPr>
      </w:pPr>
    </w:p>
    <w:p w14:paraId="60C60942" w14:textId="5B051454" w:rsidR="0044626A" w:rsidRPr="009C38DF" w:rsidRDefault="0049461D" w:rsidP="009C38DF">
      <w:pPr>
        <w:pStyle w:val="NoSpacing"/>
        <w:rPr>
          <w:rFonts w:ascii="Arial" w:hAnsi="Arial" w:cs="Arial"/>
          <w:b/>
          <w:sz w:val="32"/>
          <w:szCs w:val="32"/>
        </w:rPr>
      </w:pPr>
      <w:r w:rsidRPr="009C38DF">
        <w:rPr>
          <w:rFonts w:ascii="Arial" w:hAnsi="Arial" w:cs="Arial"/>
          <w:sz w:val="32"/>
          <w:szCs w:val="32"/>
        </w:rPr>
        <w:t xml:space="preserve">Devolved powers relate to policy areas which are under the remit of the Scottish Parliament, such as education and health. Reserved powers are those decisions that remain with the UK Parliament in Westminster. Which powers are </w:t>
      </w:r>
      <w:r w:rsidR="001E05CD" w:rsidRPr="009C38DF">
        <w:rPr>
          <w:rFonts w:ascii="Arial" w:hAnsi="Arial" w:cs="Arial"/>
          <w:sz w:val="32"/>
          <w:szCs w:val="32"/>
        </w:rPr>
        <w:t>devolved,</w:t>
      </w:r>
      <w:r w:rsidRPr="009C38DF">
        <w:rPr>
          <w:rFonts w:ascii="Arial" w:hAnsi="Arial" w:cs="Arial"/>
          <w:sz w:val="32"/>
          <w:szCs w:val="32"/>
        </w:rPr>
        <w:t xml:space="preserve"> and which are reserved are determined by legislation.</w:t>
      </w:r>
      <w:r w:rsidR="00636B2B" w:rsidRPr="009C38DF">
        <w:rPr>
          <w:rFonts w:ascii="Arial" w:hAnsi="Arial" w:cs="Arial"/>
          <w:sz w:val="32"/>
          <w:szCs w:val="32"/>
        </w:rPr>
        <w:t xml:space="preserve"> </w:t>
      </w:r>
      <w:hyperlink r:id="rId87" w:history="1">
        <w:r w:rsidRPr="009C38DF">
          <w:rPr>
            <w:rStyle w:val="Hyperlink"/>
            <w:rFonts w:ascii="Arial" w:hAnsi="Arial" w:cs="Arial"/>
            <w:sz w:val="32"/>
            <w:szCs w:val="32"/>
          </w:rPr>
          <w:t>The Scotland Act 2016</w:t>
        </w:r>
      </w:hyperlink>
      <w:r w:rsidRPr="009C38DF">
        <w:rPr>
          <w:rFonts w:ascii="Arial" w:hAnsi="Arial" w:cs="Arial"/>
          <w:sz w:val="32"/>
          <w:szCs w:val="32"/>
        </w:rPr>
        <w:t xml:space="preserve"> devolved a range of further powers to the Scottish Parliament, including Income Tax, control over some existing benefits and the ability to create new welfare payments. </w:t>
      </w:r>
    </w:p>
    <w:p w14:paraId="3A4E35B6" w14:textId="77777777" w:rsidR="0044626A" w:rsidRPr="009C38DF" w:rsidRDefault="0044626A" w:rsidP="009C38DF">
      <w:pPr>
        <w:pStyle w:val="NoSpacing"/>
        <w:rPr>
          <w:rFonts w:ascii="Arial" w:hAnsi="Arial" w:cs="Arial"/>
          <w:b/>
          <w:sz w:val="32"/>
          <w:szCs w:val="32"/>
        </w:rPr>
      </w:pPr>
    </w:p>
    <w:p w14:paraId="3C9AF1C7" w14:textId="285E0763"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Scottish Parliament – devolved powers</w:t>
      </w:r>
    </w:p>
    <w:p w14:paraId="1F3A3217" w14:textId="77777777" w:rsidR="0049461D" w:rsidRPr="009C38DF" w:rsidRDefault="0049461D" w:rsidP="009C38DF">
      <w:pPr>
        <w:pStyle w:val="NoSpacing"/>
        <w:rPr>
          <w:rFonts w:ascii="Arial" w:hAnsi="Arial" w:cs="Arial"/>
          <w:b/>
          <w:sz w:val="32"/>
          <w:szCs w:val="32"/>
        </w:rPr>
      </w:pPr>
    </w:p>
    <w:p w14:paraId="16A06B2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role of the Scottish Parliament is to make laws in relation to devolved matters in Scotland. All matters that are not </w:t>
      </w:r>
      <w:r w:rsidRPr="009C38DF">
        <w:rPr>
          <w:rFonts w:ascii="Arial" w:hAnsi="Arial" w:cs="Arial"/>
          <w:sz w:val="32"/>
          <w:szCs w:val="32"/>
        </w:rPr>
        <w:lastRenderedPageBreak/>
        <w:t>specifically reserved are devolved. Devolved matters over which the Scottish Parliament has legislative power include:</w:t>
      </w:r>
    </w:p>
    <w:p w14:paraId="233CA0D9" w14:textId="77777777" w:rsidR="0049461D" w:rsidRPr="009C38DF" w:rsidRDefault="0049461D" w:rsidP="009C38DF">
      <w:pPr>
        <w:pStyle w:val="NoSpacing"/>
        <w:rPr>
          <w:rFonts w:ascii="Arial" w:hAnsi="Arial" w:cs="Arial"/>
          <w:sz w:val="32"/>
          <w:szCs w:val="32"/>
        </w:rPr>
      </w:pPr>
    </w:p>
    <w:p w14:paraId="020A8CC6" w14:textId="6B067D96"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Health</w:t>
      </w:r>
    </w:p>
    <w:p w14:paraId="1BF9AE0D" w14:textId="730CD049"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Education and training</w:t>
      </w:r>
    </w:p>
    <w:p w14:paraId="3E057A1C" w14:textId="4D9F76D5"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Local government, social </w:t>
      </w:r>
      <w:proofErr w:type="gramStart"/>
      <w:r w:rsidRPr="009C38DF">
        <w:rPr>
          <w:rFonts w:ascii="Arial" w:hAnsi="Arial" w:cs="Arial"/>
          <w:sz w:val="32"/>
          <w:szCs w:val="32"/>
        </w:rPr>
        <w:t>work</w:t>
      </w:r>
      <w:proofErr w:type="gramEnd"/>
      <w:r w:rsidRPr="009C38DF">
        <w:rPr>
          <w:rFonts w:ascii="Arial" w:hAnsi="Arial" w:cs="Arial"/>
          <w:sz w:val="32"/>
          <w:szCs w:val="32"/>
        </w:rPr>
        <w:t xml:space="preserve"> and housing</w:t>
      </w:r>
    </w:p>
    <w:p w14:paraId="39997F74" w14:textId="799E9C06"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Economic development and transport</w:t>
      </w:r>
    </w:p>
    <w:p w14:paraId="404008F5" w14:textId="54D4796E"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Law and home affairs</w:t>
      </w:r>
    </w:p>
    <w:p w14:paraId="08580129" w14:textId="7643567C"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Income Tax and some welfare powers</w:t>
      </w:r>
    </w:p>
    <w:p w14:paraId="48B16CCE" w14:textId="1059D7F9" w:rsidR="00710856"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Environment</w:t>
      </w:r>
    </w:p>
    <w:p w14:paraId="1D734ABA" w14:textId="61BF27EC" w:rsidR="00710856"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Sport and the arts</w:t>
      </w:r>
    </w:p>
    <w:p w14:paraId="63274CF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Agriculture, </w:t>
      </w:r>
      <w:proofErr w:type="gramStart"/>
      <w:r w:rsidRPr="009C38DF">
        <w:rPr>
          <w:rFonts w:ascii="Arial" w:hAnsi="Arial" w:cs="Arial"/>
          <w:sz w:val="32"/>
          <w:szCs w:val="32"/>
        </w:rPr>
        <w:t>forestry</w:t>
      </w:r>
      <w:proofErr w:type="gramEnd"/>
      <w:r w:rsidRPr="009C38DF">
        <w:rPr>
          <w:rFonts w:ascii="Arial" w:hAnsi="Arial" w:cs="Arial"/>
          <w:sz w:val="32"/>
          <w:szCs w:val="32"/>
        </w:rPr>
        <w:t xml:space="preserve"> and fishing</w:t>
      </w:r>
    </w:p>
    <w:p w14:paraId="75C091EC" w14:textId="77777777" w:rsidR="0049461D" w:rsidRPr="009C38DF" w:rsidRDefault="0049461D" w:rsidP="009C38DF">
      <w:pPr>
        <w:pStyle w:val="NoSpacing"/>
        <w:rPr>
          <w:rFonts w:ascii="Arial" w:hAnsi="Arial" w:cs="Arial"/>
          <w:sz w:val="32"/>
          <w:szCs w:val="32"/>
        </w:rPr>
      </w:pPr>
    </w:p>
    <w:p w14:paraId="77AAF4AE" w14:textId="7D6B78F9"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The Scottish Parliament is also able to examine devolved matters and debate a wide range of issues of interest and concern in Scotland, whether devolved or reserved. </w:t>
      </w:r>
    </w:p>
    <w:p w14:paraId="1F0CEC68" w14:textId="4DD626AD" w:rsidR="00710856" w:rsidRPr="009C38DF" w:rsidRDefault="00710856" w:rsidP="009C38DF">
      <w:pPr>
        <w:pStyle w:val="NoSpacing"/>
        <w:rPr>
          <w:rFonts w:ascii="Arial" w:hAnsi="Arial" w:cs="Arial"/>
          <w:sz w:val="32"/>
          <w:szCs w:val="32"/>
        </w:rPr>
      </w:pPr>
    </w:p>
    <w:p w14:paraId="7B983999"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The UK Parliament and reserved powers</w:t>
      </w:r>
    </w:p>
    <w:p w14:paraId="19E699CC" w14:textId="77777777" w:rsidR="0049461D" w:rsidRPr="009C38DF" w:rsidRDefault="0049461D" w:rsidP="009C38DF">
      <w:pPr>
        <w:pStyle w:val="NoSpacing"/>
        <w:rPr>
          <w:rFonts w:ascii="Arial" w:hAnsi="Arial" w:cs="Arial"/>
          <w:sz w:val="32"/>
          <w:szCs w:val="32"/>
        </w:rPr>
      </w:pPr>
    </w:p>
    <w:p w14:paraId="3EA6DA4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With the advent of the Scottish Parliament in 1999, the UK Parliament retained authority over those sections of legislation not devolved to the Scottish Parliament, the Northern Ireland Assembly, and the Welsh Assembly. In terms of Scotland, authority over the following areas </w:t>
      </w:r>
      <w:proofErr w:type="gramStart"/>
      <w:r w:rsidRPr="009C38DF">
        <w:rPr>
          <w:rFonts w:ascii="Arial" w:hAnsi="Arial" w:cs="Arial"/>
          <w:sz w:val="32"/>
          <w:szCs w:val="32"/>
        </w:rPr>
        <w:t>are</w:t>
      </w:r>
      <w:proofErr w:type="gramEnd"/>
      <w:r w:rsidRPr="009C38DF">
        <w:rPr>
          <w:rFonts w:ascii="Arial" w:hAnsi="Arial" w:cs="Arial"/>
          <w:sz w:val="32"/>
          <w:szCs w:val="32"/>
        </w:rPr>
        <w:t xml:space="preserve"> retained by Westminster:</w:t>
      </w:r>
    </w:p>
    <w:p w14:paraId="2210FEAF" w14:textId="77777777" w:rsidR="0049461D" w:rsidRPr="009C38DF" w:rsidRDefault="0049461D" w:rsidP="009C38DF">
      <w:pPr>
        <w:pStyle w:val="NoSpacing"/>
        <w:rPr>
          <w:rFonts w:ascii="Arial" w:hAnsi="Arial" w:cs="Arial"/>
          <w:sz w:val="32"/>
          <w:szCs w:val="32"/>
        </w:rPr>
      </w:pPr>
    </w:p>
    <w:p w14:paraId="0EA56FB9" w14:textId="4DA35E2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The constitution, which in the UK is a collection of documents, customs and practices which have evolved over centuries. </w:t>
      </w:r>
    </w:p>
    <w:p w14:paraId="6CB579BF" w14:textId="0F5FDB62"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Defence and national security</w:t>
      </w:r>
    </w:p>
    <w:p w14:paraId="3F0FA03F" w14:textId="6B6FF094"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Economy </w:t>
      </w:r>
    </w:p>
    <w:p w14:paraId="2C40A327" w14:textId="406D3D86"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Trade and industry</w:t>
      </w:r>
    </w:p>
    <w:p w14:paraId="46C3184B" w14:textId="39DE1CEA" w:rsidR="0049461D" w:rsidRPr="009C38DF" w:rsidRDefault="0049461D" w:rsidP="006B2C40">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Transport (not devolved to Scotland) such as transport safety and regulation</w:t>
      </w:r>
    </w:p>
    <w:p w14:paraId="05B035B6" w14:textId="05F927C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Social Security (responsibility for some benefits have now been devolved to the Scottish Parliament and are delivered</w:t>
      </w:r>
      <w:r w:rsidR="00710856" w:rsidRPr="009C38DF">
        <w:rPr>
          <w:rFonts w:ascii="Arial" w:hAnsi="Arial" w:cs="Arial"/>
          <w:sz w:val="32"/>
          <w:szCs w:val="32"/>
        </w:rPr>
        <w:t xml:space="preserve"> </w:t>
      </w:r>
      <w:r w:rsidRPr="009C38DF">
        <w:rPr>
          <w:rFonts w:ascii="Arial" w:hAnsi="Arial" w:cs="Arial"/>
          <w:sz w:val="32"/>
          <w:szCs w:val="32"/>
        </w:rPr>
        <w:t>by Social Security Scotland)</w:t>
      </w:r>
    </w:p>
    <w:p w14:paraId="021F3F20" w14:textId="427897D9"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TV and radio broadcasting</w:t>
      </w:r>
    </w:p>
    <w:p w14:paraId="478AA306" w14:textId="27663866"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Foreign affairs</w:t>
      </w:r>
    </w:p>
    <w:p w14:paraId="1C0AB87F" w14:textId="178E6F5C"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Immigration and nationality</w:t>
      </w:r>
    </w:p>
    <w:p w14:paraId="6254AA6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Energy policy </w:t>
      </w:r>
    </w:p>
    <w:p w14:paraId="03985C8C" w14:textId="77777777" w:rsidR="00D10F4D" w:rsidRPr="009C38DF" w:rsidRDefault="00D10F4D" w:rsidP="009C38DF">
      <w:pPr>
        <w:rPr>
          <w:rFonts w:ascii="Arial" w:eastAsia="Verdana" w:hAnsi="Arial" w:cs="Arial"/>
          <w:b/>
          <w:bCs/>
          <w:sz w:val="32"/>
          <w:szCs w:val="32"/>
          <w:lang w:val="en-US"/>
        </w:rPr>
      </w:pPr>
      <w:r w:rsidRPr="009C38DF">
        <w:rPr>
          <w:rFonts w:ascii="Arial" w:hAnsi="Arial" w:cs="Arial"/>
          <w:sz w:val="32"/>
          <w:szCs w:val="32"/>
        </w:rPr>
        <w:br w:type="page"/>
      </w:r>
    </w:p>
    <w:p w14:paraId="7AA1FD55" w14:textId="2217E07C" w:rsidR="0044626A" w:rsidRPr="009C38DF" w:rsidRDefault="006B2C40" w:rsidP="009C38DF">
      <w:pPr>
        <w:pStyle w:val="Heading2"/>
        <w:jc w:val="left"/>
        <w:rPr>
          <w:rFonts w:ascii="Arial" w:hAnsi="Arial" w:cs="Arial"/>
          <w:sz w:val="32"/>
          <w:szCs w:val="32"/>
        </w:rPr>
      </w:pPr>
      <w:r w:rsidRPr="009C38DF">
        <w:rPr>
          <w:rFonts w:ascii="Arial" w:hAnsi="Arial" w:cs="Arial"/>
          <w:sz w:val="32"/>
          <w:szCs w:val="32"/>
        </w:rPr>
        <w:lastRenderedPageBreak/>
        <w:t>Annex A</w:t>
      </w:r>
    </w:p>
    <w:p w14:paraId="55F6AD67" w14:textId="77777777" w:rsidR="00D534DB" w:rsidRPr="009C38DF" w:rsidRDefault="00D534DB" w:rsidP="00D534DB">
      <w:pPr>
        <w:pStyle w:val="Heading2"/>
        <w:ind w:left="0"/>
        <w:jc w:val="left"/>
        <w:rPr>
          <w:rFonts w:ascii="Arial" w:hAnsi="Arial" w:cs="Arial"/>
          <w:sz w:val="32"/>
          <w:szCs w:val="32"/>
        </w:rPr>
      </w:pPr>
    </w:p>
    <w:p w14:paraId="30FD117F" w14:textId="221B8E06" w:rsidR="0044626A" w:rsidRPr="006B2C40" w:rsidRDefault="006B2C40" w:rsidP="009C38DF">
      <w:pPr>
        <w:pStyle w:val="Heading2"/>
        <w:ind w:left="0"/>
        <w:jc w:val="left"/>
        <w:rPr>
          <w:rFonts w:ascii="Arial" w:hAnsi="Arial" w:cs="Arial"/>
          <w:sz w:val="32"/>
          <w:szCs w:val="32"/>
          <w:u w:val="single"/>
        </w:rPr>
      </w:pPr>
      <w:r w:rsidRPr="006B2C40">
        <w:rPr>
          <w:rFonts w:ascii="Arial" w:hAnsi="Arial" w:cs="Arial"/>
          <w:sz w:val="32"/>
          <w:szCs w:val="32"/>
          <w:u w:val="single"/>
        </w:rPr>
        <w:t xml:space="preserve">Chair: Formal </w:t>
      </w:r>
      <w:proofErr w:type="gramStart"/>
      <w:r w:rsidRPr="006B2C40">
        <w:rPr>
          <w:rFonts w:ascii="Arial" w:hAnsi="Arial" w:cs="Arial"/>
          <w:sz w:val="32"/>
          <w:szCs w:val="32"/>
          <w:u w:val="single"/>
        </w:rPr>
        <w:t>And</w:t>
      </w:r>
      <w:proofErr w:type="gramEnd"/>
      <w:r w:rsidRPr="006B2C40">
        <w:rPr>
          <w:rFonts w:ascii="Arial" w:hAnsi="Arial" w:cs="Arial"/>
          <w:sz w:val="32"/>
          <w:szCs w:val="32"/>
          <w:u w:val="single"/>
        </w:rPr>
        <w:t xml:space="preserve"> Enabling Roles</w:t>
      </w:r>
    </w:p>
    <w:p w14:paraId="77950E86" w14:textId="77777777" w:rsidR="0044626A" w:rsidRPr="009C38DF" w:rsidRDefault="0044626A" w:rsidP="009C38DF">
      <w:pPr>
        <w:pStyle w:val="BodyText"/>
        <w:rPr>
          <w:rFonts w:ascii="Arial" w:hAnsi="Arial" w:cs="Arial"/>
          <w:b/>
          <w:sz w:val="32"/>
          <w:szCs w:val="32"/>
        </w:rPr>
      </w:pPr>
    </w:p>
    <w:p w14:paraId="2C5B1F45"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During meetings, the Chair can be described as having two main roles -</w:t>
      </w:r>
      <w:r w:rsidRPr="009C38DF">
        <w:rPr>
          <w:rFonts w:ascii="Arial" w:hAnsi="Arial" w:cs="Arial"/>
          <w:spacing w:val="40"/>
          <w:sz w:val="32"/>
          <w:szCs w:val="32"/>
        </w:rPr>
        <w:t xml:space="preserve"> </w:t>
      </w:r>
      <w:r w:rsidRPr="009C38DF">
        <w:rPr>
          <w:rFonts w:ascii="Arial" w:hAnsi="Arial" w:cs="Arial"/>
          <w:sz w:val="32"/>
          <w:szCs w:val="32"/>
        </w:rPr>
        <w:t xml:space="preserve">formal </w:t>
      </w:r>
      <w:proofErr w:type="gramStart"/>
      <w:r w:rsidRPr="009C38DF">
        <w:rPr>
          <w:rFonts w:ascii="Arial" w:hAnsi="Arial" w:cs="Arial"/>
          <w:sz w:val="32"/>
          <w:szCs w:val="32"/>
        </w:rPr>
        <w:t>and also</w:t>
      </w:r>
      <w:proofErr w:type="gramEnd"/>
      <w:r w:rsidRPr="009C38DF">
        <w:rPr>
          <w:rFonts w:ascii="Arial" w:hAnsi="Arial" w:cs="Arial"/>
          <w:sz w:val="32"/>
          <w:szCs w:val="32"/>
        </w:rPr>
        <w:t xml:space="preserve"> enabling. The following table details the various elements of these two roles:</w:t>
      </w:r>
    </w:p>
    <w:p w14:paraId="1C0DF545" w14:textId="77777777" w:rsidR="0044626A" w:rsidRPr="009C38DF" w:rsidRDefault="0044626A" w:rsidP="009C38DF">
      <w:pPr>
        <w:pStyle w:val="BodyText"/>
        <w:rPr>
          <w:rFonts w:ascii="Arial" w:hAnsi="Arial" w:cs="Arial"/>
          <w:sz w:val="32"/>
          <w:szCs w:val="32"/>
        </w:rPr>
      </w:pPr>
    </w:p>
    <w:tbl>
      <w:tblPr>
        <w:tblW w:w="10080"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78"/>
        <w:gridCol w:w="6002"/>
      </w:tblGrid>
      <w:tr w:rsidR="0044626A" w:rsidRPr="009C38DF" w14:paraId="12F21DBC" w14:textId="77777777" w:rsidTr="00D534DB">
        <w:trPr>
          <w:trHeight w:val="313"/>
        </w:trPr>
        <w:tc>
          <w:tcPr>
            <w:tcW w:w="4078" w:type="dxa"/>
          </w:tcPr>
          <w:p w14:paraId="5E871295" w14:textId="32AFAA0A" w:rsidR="0044626A" w:rsidRPr="00D534DB" w:rsidRDefault="006B2C40" w:rsidP="009C38DF">
            <w:pPr>
              <w:pStyle w:val="TableParagraph"/>
              <w:spacing w:before="2"/>
              <w:ind w:left="106"/>
              <w:rPr>
                <w:rFonts w:ascii="Arial" w:hAnsi="Arial" w:cs="Arial"/>
                <w:b/>
                <w:sz w:val="36"/>
                <w:szCs w:val="36"/>
              </w:rPr>
            </w:pPr>
            <w:r w:rsidRPr="00D534DB">
              <w:rPr>
                <w:rFonts w:ascii="Arial" w:hAnsi="Arial" w:cs="Arial"/>
                <w:b/>
                <w:sz w:val="36"/>
                <w:szCs w:val="36"/>
              </w:rPr>
              <w:t>The</w:t>
            </w:r>
            <w:r w:rsidRPr="00D534DB">
              <w:rPr>
                <w:rFonts w:ascii="Arial" w:hAnsi="Arial" w:cs="Arial"/>
                <w:b/>
                <w:spacing w:val="-12"/>
                <w:sz w:val="36"/>
                <w:szCs w:val="36"/>
              </w:rPr>
              <w:t xml:space="preserve"> </w:t>
            </w:r>
            <w:r w:rsidRPr="00D534DB">
              <w:rPr>
                <w:rFonts w:ascii="Arial" w:hAnsi="Arial" w:cs="Arial"/>
                <w:b/>
                <w:sz w:val="36"/>
                <w:szCs w:val="36"/>
              </w:rPr>
              <w:t>Formal</w:t>
            </w:r>
            <w:r w:rsidRPr="00D534DB">
              <w:rPr>
                <w:rFonts w:ascii="Arial" w:hAnsi="Arial" w:cs="Arial"/>
                <w:b/>
                <w:spacing w:val="-12"/>
                <w:sz w:val="36"/>
                <w:szCs w:val="36"/>
              </w:rPr>
              <w:t xml:space="preserve"> </w:t>
            </w:r>
            <w:r w:rsidRPr="00D534DB">
              <w:rPr>
                <w:rFonts w:ascii="Arial" w:hAnsi="Arial" w:cs="Arial"/>
                <w:b/>
                <w:spacing w:val="-2"/>
                <w:sz w:val="36"/>
                <w:szCs w:val="36"/>
              </w:rPr>
              <w:t>Chair</w:t>
            </w:r>
          </w:p>
        </w:tc>
        <w:tc>
          <w:tcPr>
            <w:tcW w:w="6002" w:type="dxa"/>
          </w:tcPr>
          <w:p w14:paraId="7EE0D902" w14:textId="6A4814F0" w:rsidR="0044626A" w:rsidRPr="00D534DB" w:rsidRDefault="006B2C40" w:rsidP="009C38DF">
            <w:pPr>
              <w:pStyle w:val="TableParagraph"/>
              <w:spacing w:before="2"/>
              <w:ind w:left="106"/>
              <w:rPr>
                <w:rFonts w:ascii="Arial" w:hAnsi="Arial" w:cs="Arial"/>
                <w:b/>
                <w:sz w:val="36"/>
                <w:szCs w:val="36"/>
              </w:rPr>
            </w:pPr>
            <w:r w:rsidRPr="00D534DB">
              <w:rPr>
                <w:rFonts w:ascii="Arial" w:hAnsi="Arial" w:cs="Arial"/>
                <w:b/>
                <w:sz w:val="36"/>
                <w:szCs w:val="36"/>
              </w:rPr>
              <w:t>The</w:t>
            </w:r>
            <w:r w:rsidRPr="00D534DB">
              <w:rPr>
                <w:rFonts w:ascii="Arial" w:hAnsi="Arial" w:cs="Arial"/>
                <w:b/>
                <w:spacing w:val="-11"/>
                <w:sz w:val="36"/>
                <w:szCs w:val="36"/>
              </w:rPr>
              <w:t xml:space="preserve"> </w:t>
            </w:r>
            <w:r w:rsidRPr="00D534DB">
              <w:rPr>
                <w:rFonts w:ascii="Arial" w:hAnsi="Arial" w:cs="Arial"/>
                <w:b/>
                <w:sz w:val="36"/>
                <w:szCs w:val="36"/>
              </w:rPr>
              <w:t>Enabling</w:t>
            </w:r>
            <w:r w:rsidRPr="00D534DB">
              <w:rPr>
                <w:rFonts w:ascii="Arial" w:hAnsi="Arial" w:cs="Arial"/>
                <w:b/>
                <w:spacing w:val="-11"/>
                <w:sz w:val="36"/>
                <w:szCs w:val="36"/>
              </w:rPr>
              <w:t xml:space="preserve"> </w:t>
            </w:r>
            <w:r w:rsidRPr="00D534DB">
              <w:rPr>
                <w:rFonts w:ascii="Arial" w:hAnsi="Arial" w:cs="Arial"/>
                <w:b/>
                <w:spacing w:val="-2"/>
                <w:sz w:val="36"/>
                <w:szCs w:val="36"/>
              </w:rPr>
              <w:t>Chair</w:t>
            </w:r>
          </w:p>
        </w:tc>
      </w:tr>
      <w:tr w:rsidR="0044626A" w:rsidRPr="009C38DF" w14:paraId="502B9CBC" w14:textId="77777777" w:rsidTr="00B92F1A">
        <w:trPr>
          <w:trHeight w:val="296"/>
        </w:trPr>
        <w:tc>
          <w:tcPr>
            <w:tcW w:w="10080" w:type="dxa"/>
            <w:gridSpan w:val="2"/>
          </w:tcPr>
          <w:p w14:paraId="6D6B8073" w14:textId="77777777" w:rsidR="0044626A" w:rsidRPr="00D534DB" w:rsidRDefault="0044626A" w:rsidP="00D534DB">
            <w:pPr>
              <w:pStyle w:val="TableParagraph"/>
              <w:spacing w:before="2"/>
              <w:ind w:left="106"/>
              <w:rPr>
                <w:rFonts w:ascii="Arial" w:hAnsi="Arial" w:cs="Arial"/>
                <w:b/>
                <w:bCs/>
                <w:i/>
                <w:sz w:val="32"/>
                <w:szCs w:val="32"/>
              </w:rPr>
            </w:pPr>
            <w:r w:rsidRPr="00D534DB">
              <w:rPr>
                <w:rFonts w:ascii="Arial" w:hAnsi="Arial" w:cs="Arial"/>
                <w:b/>
                <w:bCs/>
                <w:i/>
                <w:sz w:val="32"/>
                <w:szCs w:val="32"/>
              </w:rPr>
              <w:t>General</w:t>
            </w:r>
            <w:r w:rsidRPr="00D534DB">
              <w:rPr>
                <w:rFonts w:ascii="Arial" w:hAnsi="Arial" w:cs="Arial"/>
                <w:b/>
                <w:bCs/>
                <w:i/>
                <w:spacing w:val="-6"/>
                <w:sz w:val="32"/>
                <w:szCs w:val="32"/>
              </w:rPr>
              <w:t xml:space="preserve"> </w:t>
            </w:r>
            <w:r w:rsidRPr="00D534DB">
              <w:rPr>
                <w:rFonts w:ascii="Arial" w:hAnsi="Arial" w:cs="Arial"/>
                <w:b/>
                <w:bCs/>
                <w:i/>
                <w:sz w:val="32"/>
                <w:szCs w:val="32"/>
              </w:rPr>
              <w:t>role</w:t>
            </w:r>
            <w:r w:rsidRPr="00D534DB">
              <w:rPr>
                <w:rFonts w:ascii="Arial" w:hAnsi="Arial" w:cs="Arial"/>
                <w:b/>
                <w:bCs/>
                <w:i/>
                <w:spacing w:val="-6"/>
                <w:sz w:val="32"/>
                <w:szCs w:val="32"/>
              </w:rPr>
              <w:t xml:space="preserve"> </w:t>
            </w:r>
            <w:r w:rsidRPr="00D534DB">
              <w:rPr>
                <w:rFonts w:ascii="Arial" w:hAnsi="Arial" w:cs="Arial"/>
                <w:b/>
                <w:bCs/>
                <w:i/>
                <w:sz w:val="32"/>
                <w:szCs w:val="32"/>
              </w:rPr>
              <w:t>and</w:t>
            </w:r>
            <w:r w:rsidRPr="00D534DB">
              <w:rPr>
                <w:rFonts w:ascii="Arial" w:hAnsi="Arial" w:cs="Arial"/>
                <w:b/>
                <w:bCs/>
                <w:i/>
                <w:spacing w:val="-5"/>
                <w:sz w:val="32"/>
                <w:szCs w:val="32"/>
              </w:rPr>
              <w:t xml:space="preserve"> </w:t>
            </w:r>
            <w:r w:rsidRPr="00D534DB">
              <w:rPr>
                <w:rFonts w:ascii="Arial" w:hAnsi="Arial" w:cs="Arial"/>
                <w:b/>
                <w:bCs/>
                <w:i/>
                <w:spacing w:val="-2"/>
                <w:sz w:val="32"/>
                <w:szCs w:val="32"/>
              </w:rPr>
              <w:t>responsibilities</w:t>
            </w:r>
          </w:p>
        </w:tc>
      </w:tr>
      <w:tr w:rsidR="0044626A" w:rsidRPr="009C38DF" w14:paraId="43032EBB" w14:textId="77777777" w:rsidTr="00D534DB">
        <w:trPr>
          <w:trHeight w:val="783"/>
        </w:trPr>
        <w:tc>
          <w:tcPr>
            <w:tcW w:w="4078" w:type="dxa"/>
          </w:tcPr>
          <w:p w14:paraId="3428B3EF"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Ensure</w:t>
            </w:r>
            <w:r w:rsidRPr="009C38DF">
              <w:rPr>
                <w:rFonts w:ascii="Arial" w:hAnsi="Arial" w:cs="Arial"/>
                <w:spacing w:val="-11"/>
                <w:sz w:val="32"/>
                <w:szCs w:val="32"/>
              </w:rPr>
              <w:t xml:space="preserve"> </w:t>
            </w:r>
            <w:r w:rsidRPr="009C38DF">
              <w:rPr>
                <w:rFonts w:ascii="Arial" w:hAnsi="Arial" w:cs="Arial"/>
                <w:sz w:val="32"/>
                <w:szCs w:val="32"/>
              </w:rPr>
              <w:t>fair</w:t>
            </w:r>
            <w:r w:rsidRPr="009C38DF">
              <w:rPr>
                <w:rFonts w:ascii="Arial" w:hAnsi="Arial" w:cs="Arial"/>
                <w:spacing w:val="-10"/>
                <w:sz w:val="32"/>
                <w:szCs w:val="32"/>
              </w:rPr>
              <w:t xml:space="preserve"> </w:t>
            </w:r>
            <w:r w:rsidRPr="009C38DF">
              <w:rPr>
                <w:rFonts w:ascii="Arial" w:hAnsi="Arial" w:cs="Arial"/>
                <w:spacing w:val="-4"/>
                <w:sz w:val="32"/>
                <w:szCs w:val="32"/>
              </w:rPr>
              <w:t>play</w:t>
            </w:r>
          </w:p>
        </w:tc>
        <w:tc>
          <w:tcPr>
            <w:tcW w:w="6002" w:type="dxa"/>
          </w:tcPr>
          <w:p w14:paraId="188BB749" w14:textId="77777777" w:rsidR="0044626A" w:rsidRPr="009C38DF" w:rsidRDefault="0044626A" w:rsidP="009C38DF">
            <w:pPr>
              <w:pStyle w:val="TableParagraph"/>
              <w:spacing w:before="101"/>
              <w:ind w:left="106" w:right="600" w:firstLine="1"/>
              <w:rPr>
                <w:rFonts w:ascii="Arial" w:hAnsi="Arial" w:cs="Arial"/>
                <w:sz w:val="32"/>
                <w:szCs w:val="32"/>
              </w:rPr>
            </w:pPr>
            <w:r w:rsidRPr="009C38DF">
              <w:rPr>
                <w:rFonts w:ascii="Arial" w:hAnsi="Arial" w:cs="Arial"/>
                <w:sz w:val="32"/>
                <w:szCs w:val="32"/>
              </w:rPr>
              <w:t>Have</w:t>
            </w:r>
            <w:r w:rsidRPr="009C38DF">
              <w:rPr>
                <w:rFonts w:ascii="Arial" w:hAnsi="Arial" w:cs="Arial"/>
                <w:spacing w:val="-6"/>
                <w:sz w:val="32"/>
                <w:szCs w:val="32"/>
              </w:rPr>
              <w:t xml:space="preserve"> </w:t>
            </w:r>
            <w:r w:rsidRPr="009C38DF">
              <w:rPr>
                <w:rFonts w:ascii="Arial" w:hAnsi="Arial" w:cs="Arial"/>
                <w:sz w:val="32"/>
                <w:szCs w:val="32"/>
              </w:rPr>
              <w:t>an</w:t>
            </w:r>
            <w:r w:rsidRPr="009C38DF">
              <w:rPr>
                <w:rFonts w:ascii="Arial" w:hAnsi="Arial" w:cs="Arial"/>
                <w:spacing w:val="-6"/>
                <w:sz w:val="32"/>
                <w:szCs w:val="32"/>
              </w:rPr>
              <w:t xml:space="preserve"> </w:t>
            </w:r>
            <w:r w:rsidRPr="009C38DF">
              <w:rPr>
                <w:rFonts w:ascii="Arial" w:hAnsi="Arial" w:cs="Arial"/>
                <w:sz w:val="32"/>
                <w:szCs w:val="32"/>
              </w:rPr>
              <w:t>overview</w:t>
            </w:r>
            <w:r w:rsidRPr="009C38DF">
              <w:rPr>
                <w:rFonts w:ascii="Arial" w:hAnsi="Arial" w:cs="Arial"/>
                <w:spacing w:val="-5"/>
                <w:sz w:val="32"/>
                <w:szCs w:val="32"/>
              </w:rPr>
              <w:t xml:space="preserve"> </w:t>
            </w:r>
            <w:r w:rsidRPr="009C38DF">
              <w:rPr>
                <w:rFonts w:ascii="Arial" w:hAnsi="Arial" w:cs="Arial"/>
                <w:sz w:val="32"/>
                <w:szCs w:val="32"/>
              </w:rPr>
              <w:t>of</w:t>
            </w:r>
            <w:r w:rsidRPr="009C38DF">
              <w:rPr>
                <w:rFonts w:ascii="Arial" w:hAnsi="Arial" w:cs="Arial"/>
                <w:spacing w:val="-5"/>
                <w:sz w:val="32"/>
                <w:szCs w:val="32"/>
              </w:rPr>
              <w:t xml:space="preserve"> </w:t>
            </w:r>
            <w:r w:rsidRPr="009C38DF">
              <w:rPr>
                <w:rFonts w:ascii="Arial" w:hAnsi="Arial" w:cs="Arial"/>
                <w:sz w:val="32"/>
                <w:szCs w:val="32"/>
              </w:rPr>
              <w:t>the</w:t>
            </w:r>
            <w:r w:rsidRPr="009C38DF">
              <w:rPr>
                <w:rFonts w:ascii="Arial" w:hAnsi="Arial" w:cs="Arial"/>
                <w:spacing w:val="-5"/>
                <w:sz w:val="32"/>
                <w:szCs w:val="32"/>
              </w:rPr>
              <w:t xml:space="preserve"> </w:t>
            </w:r>
            <w:r w:rsidRPr="009C38DF">
              <w:rPr>
                <w:rFonts w:ascii="Arial" w:hAnsi="Arial" w:cs="Arial"/>
                <w:sz w:val="32"/>
                <w:szCs w:val="32"/>
              </w:rPr>
              <w:t>task/goals</w:t>
            </w:r>
            <w:r w:rsidRPr="009C38DF">
              <w:rPr>
                <w:rFonts w:ascii="Arial" w:hAnsi="Arial" w:cs="Arial"/>
                <w:spacing w:val="-5"/>
                <w:sz w:val="32"/>
                <w:szCs w:val="32"/>
              </w:rPr>
              <w:t xml:space="preserve"> </w:t>
            </w:r>
            <w:r w:rsidRPr="009C38DF">
              <w:rPr>
                <w:rFonts w:ascii="Arial" w:hAnsi="Arial" w:cs="Arial"/>
                <w:sz w:val="32"/>
                <w:szCs w:val="32"/>
              </w:rPr>
              <w:t>of</w:t>
            </w:r>
            <w:r w:rsidRPr="009C38DF">
              <w:rPr>
                <w:rFonts w:ascii="Arial" w:hAnsi="Arial" w:cs="Arial"/>
                <w:spacing w:val="-5"/>
                <w:sz w:val="32"/>
                <w:szCs w:val="32"/>
              </w:rPr>
              <w:t xml:space="preserve"> </w:t>
            </w:r>
            <w:r w:rsidRPr="009C38DF">
              <w:rPr>
                <w:rFonts w:ascii="Arial" w:hAnsi="Arial" w:cs="Arial"/>
                <w:sz w:val="32"/>
                <w:szCs w:val="32"/>
              </w:rPr>
              <w:t xml:space="preserve">the </w:t>
            </w:r>
            <w:r w:rsidRPr="009C38DF">
              <w:rPr>
                <w:rFonts w:ascii="Arial" w:hAnsi="Arial" w:cs="Arial"/>
                <w:spacing w:val="-2"/>
                <w:sz w:val="32"/>
                <w:szCs w:val="32"/>
              </w:rPr>
              <w:t>meeting</w:t>
            </w:r>
          </w:p>
        </w:tc>
      </w:tr>
      <w:tr w:rsidR="0044626A" w:rsidRPr="009C38DF" w14:paraId="4A3AD93C" w14:textId="77777777" w:rsidTr="00D534DB">
        <w:trPr>
          <w:trHeight w:val="491"/>
        </w:trPr>
        <w:tc>
          <w:tcPr>
            <w:tcW w:w="4078" w:type="dxa"/>
          </w:tcPr>
          <w:p w14:paraId="6C249326"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Stay</w:t>
            </w:r>
            <w:r w:rsidRPr="009C38DF">
              <w:rPr>
                <w:rFonts w:ascii="Arial" w:hAnsi="Arial" w:cs="Arial"/>
                <w:spacing w:val="-8"/>
                <w:sz w:val="32"/>
                <w:szCs w:val="32"/>
              </w:rPr>
              <w:t xml:space="preserve"> </w:t>
            </w:r>
            <w:r w:rsidRPr="009C38DF">
              <w:rPr>
                <w:rFonts w:ascii="Arial" w:hAnsi="Arial" w:cs="Arial"/>
                <w:sz w:val="32"/>
                <w:szCs w:val="32"/>
              </w:rPr>
              <w:t>in</w:t>
            </w:r>
            <w:r w:rsidRPr="009C38DF">
              <w:rPr>
                <w:rFonts w:ascii="Arial" w:hAnsi="Arial" w:cs="Arial"/>
                <w:spacing w:val="-7"/>
                <w:sz w:val="32"/>
                <w:szCs w:val="32"/>
              </w:rPr>
              <w:t xml:space="preserve"> </w:t>
            </w:r>
            <w:r w:rsidRPr="009C38DF">
              <w:rPr>
                <w:rFonts w:ascii="Arial" w:hAnsi="Arial" w:cs="Arial"/>
                <w:spacing w:val="-2"/>
                <w:sz w:val="32"/>
                <w:szCs w:val="32"/>
              </w:rPr>
              <w:t>charge</w:t>
            </w:r>
          </w:p>
        </w:tc>
        <w:tc>
          <w:tcPr>
            <w:tcW w:w="6002" w:type="dxa"/>
          </w:tcPr>
          <w:p w14:paraId="522E0321" w14:textId="77777777" w:rsidR="0044626A" w:rsidRPr="009C38DF" w:rsidRDefault="0044626A" w:rsidP="009C38DF">
            <w:pPr>
              <w:pStyle w:val="TableParagraph"/>
              <w:spacing w:before="101"/>
              <w:ind w:left="105"/>
              <w:rPr>
                <w:rFonts w:ascii="Arial" w:hAnsi="Arial" w:cs="Arial"/>
                <w:sz w:val="32"/>
                <w:szCs w:val="32"/>
              </w:rPr>
            </w:pPr>
            <w:r w:rsidRPr="009C38DF">
              <w:rPr>
                <w:rFonts w:ascii="Arial" w:hAnsi="Arial" w:cs="Arial"/>
                <w:sz w:val="32"/>
                <w:szCs w:val="32"/>
              </w:rPr>
              <w:t>Help</w:t>
            </w:r>
            <w:r w:rsidRPr="009C38DF">
              <w:rPr>
                <w:rFonts w:ascii="Arial" w:hAnsi="Arial" w:cs="Arial"/>
                <w:spacing w:val="-8"/>
                <w:sz w:val="32"/>
                <w:szCs w:val="32"/>
              </w:rPr>
              <w:t xml:space="preserve"> </w:t>
            </w:r>
            <w:r w:rsidRPr="009C38DF">
              <w:rPr>
                <w:rFonts w:ascii="Arial" w:hAnsi="Arial" w:cs="Arial"/>
                <w:sz w:val="32"/>
                <w:szCs w:val="32"/>
              </w:rPr>
              <w:t>to</w:t>
            </w:r>
            <w:r w:rsidRPr="009C38DF">
              <w:rPr>
                <w:rFonts w:ascii="Arial" w:hAnsi="Arial" w:cs="Arial"/>
                <w:spacing w:val="-8"/>
                <w:sz w:val="32"/>
                <w:szCs w:val="32"/>
              </w:rPr>
              <w:t xml:space="preserve"> </w:t>
            </w:r>
            <w:r w:rsidRPr="009C38DF">
              <w:rPr>
                <w:rFonts w:ascii="Arial" w:hAnsi="Arial" w:cs="Arial"/>
                <w:sz w:val="32"/>
                <w:szCs w:val="32"/>
              </w:rPr>
              <w:t>clarify</w:t>
            </w:r>
            <w:r w:rsidRPr="009C38DF">
              <w:rPr>
                <w:rFonts w:ascii="Arial" w:hAnsi="Arial" w:cs="Arial"/>
                <w:spacing w:val="-8"/>
                <w:sz w:val="32"/>
                <w:szCs w:val="32"/>
              </w:rPr>
              <w:t xml:space="preserve"> </w:t>
            </w:r>
            <w:r w:rsidRPr="009C38DF">
              <w:rPr>
                <w:rFonts w:ascii="Arial" w:hAnsi="Arial" w:cs="Arial"/>
                <w:spacing w:val="-4"/>
                <w:sz w:val="32"/>
                <w:szCs w:val="32"/>
              </w:rPr>
              <w:t>goals</w:t>
            </w:r>
          </w:p>
        </w:tc>
      </w:tr>
      <w:tr w:rsidR="0044626A" w:rsidRPr="009C38DF" w14:paraId="091D2FCA" w14:textId="77777777" w:rsidTr="00D534DB">
        <w:trPr>
          <w:trHeight w:val="1075"/>
        </w:trPr>
        <w:tc>
          <w:tcPr>
            <w:tcW w:w="4078" w:type="dxa"/>
          </w:tcPr>
          <w:p w14:paraId="4EACC13E"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Remain</w:t>
            </w:r>
            <w:r w:rsidRPr="009C38DF">
              <w:rPr>
                <w:rFonts w:ascii="Arial" w:hAnsi="Arial" w:cs="Arial"/>
                <w:spacing w:val="-11"/>
                <w:sz w:val="32"/>
                <w:szCs w:val="32"/>
              </w:rPr>
              <w:t xml:space="preserve"> </w:t>
            </w:r>
            <w:r w:rsidRPr="009C38DF">
              <w:rPr>
                <w:rFonts w:ascii="Arial" w:hAnsi="Arial" w:cs="Arial"/>
                <w:spacing w:val="-2"/>
                <w:sz w:val="32"/>
                <w:szCs w:val="32"/>
              </w:rPr>
              <w:t>neutral</w:t>
            </w:r>
          </w:p>
        </w:tc>
        <w:tc>
          <w:tcPr>
            <w:tcW w:w="6002" w:type="dxa"/>
          </w:tcPr>
          <w:p w14:paraId="547E3752" w14:textId="77777777" w:rsidR="0044626A" w:rsidRPr="009C38DF" w:rsidRDefault="0044626A" w:rsidP="009C38DF">
            <w:pPr>
              <w:pStyle w:val="TableParagraph"/>
              <w:spacing w:before="101"/>
              <w:ind w:left="106" w:right="600"/>
              <w:rPr>
                <w:rFonts w:ascii="Arial" w:hAnsi="Arial" w:cs="Arial"/>
                <w:sz w:val="32"/>
                <w:szCs w:val="32"/>
              </w:rPr>
            </w:pPr>
            <w:r w:rsidRPr="009C38DF">
              <w:rPr>
                <w:rFonts w:ascii="Arial" w:hAnsi="Arial" w:cs="Arial"/>
                <w:sz w:val="32"/>
                <w:szCs w:val="32"/>
              </w:rPr>
              <w:t>Help</w:t>
            </w:r>
            <w:r w:rsidRPr="009C38DF">
              <w:rPr>
                <w:rFonts w:ascii="Arial" w:hAnsi="Arial" w:cs="Arial"/>
                <w:spacing w:val="-6"/>
                <w:sz w:val="32"/>
                <w:szCs w:val="32"/>
              </w:rPr>
              <w:t xml:space="preserve"> </w:t>
            </w:r>
            <w:r w:rsidRPr="009C38DF">
              <w:rPr>
                <w:rFonts w:ascii="Arial" w:hAnsi="Arial" w:cs="Arial"/>
                <w:sz w:val="32"/>
                <w:szCs w:val="32"/>
              </w:rPr>
              <w:t>the</w:t>
            </w:r>
            <w:r w:rsidRPr="009C38DF">
              <w:rPr>
                <w:rFonts w:ascii="Arial" w:hAnsi="Arial" w:cs="Arial"/>
                <w:spacing w:val="-6"/>
                <w:sz w:val="32"/>
                <w:szCs w:val="32"/>
              </w:rPr>
              <w:t xml:space="preserve"> </w:t>
            </w:r>
            <w:r w:rsidRPr="009C38DF">
              <w:rPr>
                <w:rFonts w:ascii="Arial" w:hAnsi="Arial" w:cs="Arial"/>
                <w:sz w:val="32"/>
                <w:szCs w:val="32"/>
              </w:rPr>
              <w:t>group</w:t>
            </w:r>
            <w:r w:rsidRPr="009C38DF">
              <w:rPr>
                <w:rFonts w:ascii="Arial" w:hAnsi="Arial" w:cs="Arial"/>
                <w:spacing w:val="-6"/>
                <w:sz w:val="32"/>
                <w:szCs w:val="32"/>
              </w:rPr>
              <w:t xml:space="preserve"> </w:t>
            </w:r>
            <w:r w:rsidRPr="009C38DF">
              <w:rPr>
                <w:rFonts w:ascii="Arial" w:hAnsi="Arial" w:cs="Arial"/>
                <w:sz w:val="32"/>
                <w:szCs w:val="32"/>
              </w:rPr>
              <w:t>to</w:t>
            </w:r>
            <w:r w:rsidRPr="009C38DF">
              <w:rPr>
                <w:rFonts w:ascii="Arial" w:hAnsi="Arial" w:cs="Arial"/>
                <w:spacing w:val="-6"/>
                <w:sz w:val="32"/>
                <w:szCs w:val="32"/>
              </w:rPr>
              <w:t xml:space="preserve"> </w:t>
            </w:r>
            <w:r w:rsidRPr="009C38DF">
              <w:rPr>
                <w:rFonts w:ascii="Arial" w:hAnsi="Arial" w:cs="Arial"/>
                <w:sz w:val="32"/>
                <w:szCs w:val="32"/>
              </w:rPr>
              <w:t>take</w:t>
            </w:r>
            <w:r w:rsidRPr="009C38DF">
              <w:rPr>
                <w:rFonts w:ascii="Arial" w:hAnsi="Arial" w:cs="Arial"/>
                <w:spacing w:val="-6"/>
                <w:sz w:val="32"/>
                <w:szCs w:val="32"/>
              </w:rPr>
              <w:t xml:space="preserve"> </w:t>
            </w:r>
            <w:r w:rsidRPr="009C38DF">
              <w:rPr>
                <w:rFonts w:ascii="Arial" w:hAnsi="Arial" w:cs="Arial"/>
                <w:sz w:val="32"/>
                <w:szCs w:val="32"/>
              </w:rPr>
              <w:t>responsibility</w:t>
            </w:r>
            <w:r w:rsidRPr="009C38DF">
              <w:rPr>
                <w:rFonts w:ascii="Arial" w:hAnsi="Arial" w:cs="Arial"/>
                <w:spacing w:val="-6"/>
                <w:sz w:val="32"/>
                <w:szCs w:val="32"/>
              </w:rPr>
              <w:t xml:space="preserve"> </w:t>
            </w:r>
            <w:r w:rsidRPr="009C38DF">
              <w:rPr>
                <w:rFonts w:ascii="Arial" w:hAnsi="Arial" w:cs="Arial"/>
                <w:sz w:val="32"/>
                <w:szCs w:val="32"/>
              </w:rPr>
              <w:t>for</w:t>
            </w:r>
            <w:r w:rsidRPr="009C38DF">
              <w:rPr>
                <w:rFonts w:ascii="Arial" w:hAnsi="Arial" w:cs="Arial"/>
                <w:spacing w:val="-6"/>
                <w:sz w:val="32"/>
                <w:szCs w:val="32"/>
              </w:rPr>
              <w:t xml:space="preserve"> </w:t>
            </w:r>
            <w:r w:rsidRPr="009C38DF">
              <w:rPr>
                <w:rFonts w:ascii="Arial" w:hAnsi="Arial" w:cs="Arial"/>
                <w:sz w:val="32"/>
                <w:szCs w:val="32"/>
              </w:rPr>
              <w:t xml:space="preserve">what it wants to accomplish and to carry out its </w:t>
            </w:r>
            <w:r w:rsidRPr="009C38DF">
              <w:rPr>
                <w:rFonts w:ascii="Arial" w:hAnsi="Arial" w:cs="Arial"/>
                <w:spacing w:val="-2"/>
                <w:sz w:val="32"/>
                <w:szCs w:val="32"/>
              </w:rPr>
              <w:t>tasks</w:t>
            </w:r>
          </w:p>
        </w:tc>
      </w:tr>
      <w:tr w:rsidR="0044626A" w:rsidRPr="009C38DF" w14:paraId="216A2F3F" w14:textId="77777777" w:rsidTr="00B92F1A">
        <w:trPr>
          <w:trHeight w:val="491"/>
        </w:trPr>
        <w:tc>
          <w:tcPr>
            <w:tcW w:w="10080" w:type="dxa"/>
            <w:gridSpan w:val="2"/>
          </w:tcPr>
          <w:p w14:paraId="3FBF1A8B"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Have</w:t>
            </w:r>
            <w:r w:rsidRPr="009C38DF">
              <w:rPr>
                <w:rFonts w:ascii="Arial" w:hAnsi="Arial" w:cs="Arial"/>
                <w:spacing w:val="-9"/>
                <w:sz w:val="32"/>
                <w:szCs w:val="32"/>
              </w:rPr>
              <w:t xml:space="preserve"> </w:t>
            </w:r>
            <w:r w:rsidRPr="009C38DF">
              <w:rPr>
                <w:rFonts w:ascii="Arial" w:hAnsi="Arial" w:cs="Arial"/>
                <w:sz w:val="32"/>
                <w:szCs w:val="32"/>
              </w:rPr>
              <w:t>little</w:t>
            </w:r>
            <w:r w:rsidRPr="009C38DF">
              <w:rPr>
                <w:rFonts w:ascii="Arial" w:hAnsi="Arial" w:cs="Arial"/>
                <w:spacing w:val="-9"/>
                <w:sz w:val="32"/>
                <w:szCs w:val="32"/>
              </w:rPr>
              <w:t xml:space="preserve"> </w:t>
            </w:r>
            <w:r w:rsidRPr="009C38DF">
              <w:rPr>
                <w:rFonts w:ascii="Arial" w:hAnsi="Arial" w:cs="Arial"/>
                <w:sz w:val="32"/>
                <w:szCs w:val="32"/>
              </w:rPr>
              <w:t>emotional</w:t>
            </w:r>
            <w:r w:rsidRPr="009C38DF">
              <w:rPr>
                <w:rFonts w:ascii="Arial" w:hAnsi="Arial" w:cs="Arial"/>
                <w:spacing w:val="-9"/>
                <w:sz w:val="32"/>
                <w:szCs w:val="32"/>
              </w:rPr>
              <w:t xml:space="preserve"> </w:t>
            </w:r>
            <w:r w:rsidRPr="009C38DF">
              <w:rPr>
                <w:rFonts w:ascii="Arial" w:hAnsi="Arial" w:cs="Arial"/>
                <w:spacing w:val="-2"/>
                <w:sz w:val="32"/>
                <w:szCs w:val="32"/>
              </w:rPr>
              <w:t>investment</w:t>
            </w:r>
          </w:p>
        </w:tc>
      </w:tr>
      <w:tr w:rsidR="0044626A" w:rsidRPr="009C38DF" w14:paraId="72EDBEA3" w14:textId="77777777" w:rsidTr="00B92F1A">
        <w:trPr>
          <w:trHeight w:val="296"/>
        </w:trPr>
        <w:tc>
          <w:tcPr>
            <w:tcW w:w="10080" w:type="dxa"/>
            <w:gridSpan w:val="2"/>
          </w:tcPr>
          <w:p w14:paraId="01A35B2F" w14:textId="77777777" w:rsidR="0044626A" w:rsidRPr="00D534DB" w:rsidRDefault="0044626A" w:rsidP="00D534DB">
            <w:pPr>
              <w:pStyle w:val="TableParagraph"/>
              <w:spacing w:before="2"/>
              <w:ind w:left="106"/>
              <w:rPr>
                <w:rFonts w:ascii="Arial" w:hAnsi="Arial" w:cs="Arial"/>
                <w:b/>
                <w:bCs/>
                <w:i/>
                <w:sz w:val="32"/>
                <w:szCs w:val="32"/>
              </w:rPr>
            </w:pPr>
            <w:r w:rsidRPr="00D534DB">
              <w:rPr>
                <w:rFonts w:ascii="Arial" w:hAnsi="Arial" w:cs="Arial"/>
                <w:b/>
                <w:bCs/>
                <w:i/>
                <w:sz w:val="32"/>
                <w:szCs w:val="32"/>
              </w:rPr>
              <w:t>Agenda</w:t>
            </w:r>
            <w:r w:rsidRPr="00D534DB">
              <w:rPr>
                <w:rFonts w:ascii="Arial" w:hAnsi="Arial" w:cs="Arial"/>
                <w:b/>
                <w:bCs/>
                <w:i/>
                <w:spacing w:val="-9"/>
                <w:sz w:val="32"/>
                <w:szCs w:val="32"/>
              </w:rPr>
              <w:t xml:space="preserve"> </w:t>
            </w:r>
            <w:r w:rsidRPr="00D534DB">
              <w:rPr>
                <w:rFonts w:ascii="Arial" w:hAnsi="Arial" w:cs="Arial"/>
                <w:b/>
                <w:bCs/>
                <w:i/>
                <w:sz w:val="32"/>
                <w:szCs w:val="32"/>
              </w:rPr>
              <w:t>and</w:t>
            </w:r>
            <w:r w:rsidRPr="00D534DB">
              <w:rPr>
                <w:rFonts w:ascii="Arial" w:hAnsi="Arial" w:cs="Arial"/>
                <w:b/>
                <w:bCs/>
                <w:i/>
                <w:spacing w:val="-9"/>
                <w:sz w:val="32"/>
                <w:szCs w:val="32"/>
              </w:rPr>
              <w:t xml:space="preserve"> </w:t>
            </w:r>
            <w:r w:rsidRPr="00D534DB">
              <w:rPr>
                <w:rFonts w:ascii="Arial" w:hAnsi="Arial" w:cs="Arial"/>
                <w:b/>
                <w:bCs/>
                <w:i/>
                <w:spacing w:val="-2"/>
                <w:sz w:val="32"/>
                <w:szCs w:val="32"/>
              </w:rPr>
              <w:t>timekeeping</w:t>
            </w:r>
          </w:p>
        </w:tc>
      </w:tr>
      <w:tr w:rsidR="0044626A" w:rsidRPr="009C38DF" w14:paraId="560A9AF5" w14:textId="77777777" w:rsidTr="00D534DB">
        <w:trPr>
          <w:trHeight w:val="806"/>
        </w:trPr>
        <w:tc>
          <w:tcPr>
            <w:tcW w:w="4078" w:type="dxa"/>
          </w:tcPr>
          <w:p w14:paraId="25B765A2"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Open</w:t>
            </w:r>
            <w:r w:rsidRPr="009C38DF">
              <w:rPr>
                <w:rFonts w:ascii="Arial" w:hAnsi="Arial" w:cs="Arial"/>
                <w:spacing w:val="-7"/>
                <w:sz w:val="32"/>
                <w:szCs w:val="32"/>
              </w:rPr>
              <w:t xml:space="preserve"> </w:t>
            </w:r>
            <w:r w:rsidRPr="009C38DF">
              <w:rPr>
                <w:rFonts w:ascii="Arial" w:hAnsi="Arial" w:cs="Arial"/>
                <w:sz w:val="32"/>
                <w:szCs w:val="32"/>
              </w:rPr>
              <w:t>the</w:t>
            </w:r>
            <w:r w:rsidRPr="009C38DF">
              <w:rPr>
                <w:rFonts w:ascii="Arial" w:hAnsi="Arial" w:cs="Arial"/>
                <w:spacing w:val="-7"/>
                <w:sz w:val="32"/>
                <w:szCs w:val="32"/>
              </w:rPr>
              <w:t xml:space="preserve"> </w:t>
            </w:r>
            <w:r w:rsidRPr="009C38DF">
              <w:rPr>
                <w:rFonts w:ascii="Arial" w:hAnsi="Arial" w:cs="Arial"/>
                <w:spacing w:val="-2"/>
                <w:sz w:val="32"/>
                <w:szCs w:val="32"/>
              </w:rPr>
              <w:t>meeting</w:t>
            </w:r>
          </w:p>
        </w:tc>
        <w:tc>
          <w:tcPr>
            <w:tcW w:w="6002" w:type="dxa"/>
          </w:tcPr>
          <w:p w14:paraId="07C2C4F5" w14:textId="77777777" w:rsidR="0044626A" w:rsidRPr="009C38DF" w:rsidRDefault="0044626A" w:rsidP="009C38DF">
            <w:pPr>
              <w:pStyle w:val="TableParagraph"/>
              <w:spacing w:before="101"/>
              <w:ind w:left="106" w:right="600"/>
              <w:rPr>
                <w:rFonts w:ascii="Arial" w:hAnsi="Arial" w:cs="Arial"/>
                <w:sz w:val="32"/>
                <w:szCs w:val="32"/>
              </w:rPr>
            </w:pPr>
            <w:r w:rsidRPr="009C38DF">
              <w:rPr>
                <w:rFonts w:ascii="Arial" w:hAnsi="Arial" w:cs="Arial"/>
                <w:sz w:val="32"/>
                <w:szCs w:val="32"/>
              </w:rPr>
              <w:t>Run</w:t>
            </w:r>
            <w:r w:rsidRPr="009C38DF">
              <w:rPr>
                <w:rFonts w:ascii="Arial" w:hAnsi="Arial" w:cs="Arial"/>
                <w:spacing w:val="-6"/>
                <w:sz w:val="32"/>
                <w:szCs w:val="32"/>
              </w:rPr>
              <w:t xml:space="preserve"> </w:t>
            </w:r>
            <w:r w:rsidRPr="009C38DF">
              <w:rPr>
                <w:rFonts w:ascii="Arial" w:hAnsi="Arial" w:cs="Arial"/>
                <w:sz w:val="32"/>
                <w:szCs w:val="32"/>
              </w:rPr>
              <w:t>through</w:t>
            </w:r>
            <w:r w:rsidRPr="009C38DF">
              <w:rPr>
                <w:rFonts w:ascii="Arial" w:hAnsi="Arial" w:cs="Arial"/>
                <w:spacing w:val="-6"/>
                <w:sz w:val="32"/>
                <w:szCs w:val="32"/>
              </w:rPr>
              <w:t xml:space="preserve"> </w:t>
            </w:r>
            <w:r w:rsidRPr="009C38DF">
              <w:rPr>
                <w:rFonts w:ascii="Arial" w:hAnsi="Arial" w:cs="Arial"/>
                <w:sz w:val="32"/>
                <w:szCs w:val="32"/>
              </w:rPr>
              <w:t>the</w:t>
            </w:r>
            <w:r w:rsidRPr="009C38DF">
              <w:rPr>
                <w:rFonts w:ascii="Arial" w:hAnsi="Arial" w:cs="Arial"/>
                <w:spacing w:val="-6"/>
                <w:sz w:val="32"/>
                <w:szCs w:val="32"/>
              </w:rPr>
              <w:t xml:space="preserve"> </w:t>
            </w:r>
            <w:r w:rsidRPr="009C38DF">
              <w:rPr>
                <w:rFonts w:ascii="Arial" w:hAnsi="Arial" w:cs="Arial"/>
                <w:sz w:val="32"/>
                <w:szCs w:val="32"/>
              </w:rPr>
              <w:t>agenda</w:t>
            </w:r>
            <w:r w:rsidRPr="009C38DF">
              <w:rPr>
                <w:rFonts w:ascii="Arial" w:hAnsi="Arial" w:cs="Arial"/>
                <w:spacing w:val="-6"/>
                <w:sz w:val="32"/>
                <w:szCs w:val="32"/>
              </w:rPr>
              <w:t xml:space="preserve"> </w:t>
            </w:r>
            <w:r w:rsidRPr="009C38DF">
              <w:rPr>
                <w:rFonts w:ascii="Arial" w:hAnsi="Arial" w:cs="Arial"/>
                <w:sz w:val="32"/>
                <w:szCs w:val="32"/>
              </w:rPr>
              <w:t>at</w:t>
            </w:r>
            <w:r w:rsidRPr="009C38DF">
              <w:rPr>
                <w:rFonts w:ascii="Arial" w:hAnsi="Arial" w:cs="Arial"/>
                <w:spacing w:val="-6"/>
                <w:sz w:val="32"/>
                <w:szCs w:val="32"/>
              </w:rPr>
              <w:t xml:space="preserve"> </w:t>
            </w:r>
            <w:r w:rsidRPr="009C38DF">
              <w:rPr>
                <w:rFonts w:ascii="Arial" w:hAnsi="Arial" w:cs="Arial"/>
                <w:sz w:val="32"/>
                <w:szCs w:val="32"/>
              </w:rPr>
              <w:t>the</w:t>
            </w:r>
            <w:r w:rsidRPr="009C38DF">
              <w:rPr>
                <w:rFonts w:ascii="Arial" w:hAnsi="Arial" w:cs="Arial"/>
                <w:spacing w:val="-6"/>
                <w:sz w:val="32"/>
                <w:szCs w:val="32"/>
              </w:rPr>
              <w:t xml:space="preserve"> </w:t>
            </w:r>
            <w:r w:rsidRPr="009C38DF">
              <w:rPr>
                <w:rFonts w:ascii="Arial" w:hAnsi="Arial" w:cs="Arial"/>
                <w:sz w:val="32"/>
                <w:szCs w:val="32"/>
              </w:rPr>
              <w:t>beginning</w:t>
            </w:r>
            <w:r w:rsidRPr="009C38DF">
              <w:rPr>
                <w:rFonts w:ascii="Arial" w:hAnsi="Arial" w:cs="Arial"/>
                <w:spacing w:val="-6"/>
                <w:sz w:val="32"/>
                <w:szCs w:val="32"/>
              </w:rPr>
              <w:t xml:space="preserve"> </w:t>
            </w:r>
            <w:r w:rsidRPr="009C38DF">
              <w:rPr>
                <w:rFonts w:ascii="Arial" w:hAnsi="Arial" w:cs="Arial"/>
                <w:sz w:val="32"/>
                <w:szCs w:val="32"/>
              </w:rPr>
              <w:t>and get the meeting’s approval for it</w:t>
            </w:r>
          </w:p>
        </w:tc>
      </w:tr>
      <w:tr w:rsidR="0044626A" w:rsidRPr="009C38DF" w14:paraId="1890B2A0" w14:textId="77777777" w:rsidTr="00D534DB">
        <w:trPr>
          <w:trHeight w:val="782"/>
        </w:trPr>
        <w:tc>
          <w:tcPr>
            <w:tcW w:w="4078" w:type="dxa"/>
          </w:tcPr>
          <w:p w14:paraId="6FE78C6E" w14:textId="77777777" w:rsidR="0044626A" w:rsidRPr="009C38DF" w:rsidRDefault="0044626A" w:rsidP="009C38DF">
            <w:pPr>
              <w:pStyle w:val="TableParagraph"/>
              <w:spacing w:before="101"/>
              <w:ind w:left="106" w:right="579"/>
              <w:rPr>
                <w:rFonts w:ascii="Arial" w:hAnsi="Arial" w:cs="Arial"/>
                <w:sz w:val="32"/>
                <w:szCs w:val="32"/>
              </w:rPr>
            </w:pPr>
            <w:r w:rsidRPr="009C38DF">
              <w:rPr>
                <w:rFonts w:ascii="Arial" w:hAnsi="Arial" w:cs="Arial"/>
                <w:sz w:val="32"/>
                <w:szCs w:val="32"/>
              </w:rPr>
              <w:t>Introduce</w:t>
            </w:r>
            <w:r w:rsidRPr="009C38DF">
              <w:rPr>
                <w:rFonts w:ascii="Arial" w:hAnsi="Arial" w:cs="Arial"/>
                <w:spacing w:val="-19"/>
                <w:sz w:val="32"/>
                <w:szCs w:val="32"/>
              </w:rPr>
              <w:t xml:space="preserve"> </w:t>
            </w:r>
            <w:r w:rsidRPr="009C38DF">
              <w:rPr>
                <w:rFonts w:ascii="Arial" w:hAnsi="Arial" w:cs="Arial"/>
                <w:sz w:val="32"/>
                <w:szCs w:val="32"/>
              </w:rPr>
              <w:t>all</w:t>
            </w:r>
            <w:r w:rsidRPr="009C38DF">
              <w:rPr>
                <w:rFonts w:ascii="Arial" w:hAnsi="Arial" w:cs="Arial"/>
                <w:spacing w:val="-18"/>
                <w:sz w:val="32"/>
                <w:szCs w:val="32"/>
              </w:rPr>
              <w:t xml:space="preserve"> </w:t>
            </w:r>
            <w:r w:rsidRPr="009C38DF">
              <w:rPr>
                <w:rFonts w:ascii="Arial" w:hAnsi="Arial" w:cs="Arial"/>
                <w:sz w:val="32"/>
                <w:szCs w:val="32"/>
              </w:rPr>
              <w:t xml:space="preserve">agenda </w:t>
            </w:r>
            <w:r w:rsidRPr="009C38DF">
              <w:rPr>
                <w:rFonts w:ascii="Arial" w:hAnsi="Arial" w:cs="Arial"/>
                <w:spacing w:val="-2"/>
                <w:sz w:val="32"/>
                <w:szCs w:val="32"/>
              </w:rPr>
              <w:t>items</w:t>
            </w:r>
          </w:p>
        </w:tc>
        <w:tc>
          <w:tcPr>
            <w:tcW w:w="6002" w:type="dxa"/>
          </w:tcPr>
          <w:p w14:paraId="21035997" w14:textId="77777777" w:rsidR="0044626A" w:rsidRPr="009C38DF" w:rsidRDefault="0044626A" w:rsidP="009C38DF">
            <w:pPr>
              <w:pStyle w:val="TableParagraph"/>
              <w:spacing w:before="101"/>
              <w:ind w:left="106" w:right="600"/>
              <w:rPr>
                <w:rFonts w:ascii="Arial" w:hAnsi="Arial" w:cs="Arial"/>
                <w:sz w:val="32"/>
                <w:szCs w:val="32"/>
              </w:rPr>
            </w:pPr>
            <w:r w:rsidRPr="009C38DF">
              <w:rPr>
                <w:rFonts w:ascii="Arial" w:hAnsi="Arial" w:cs="Arial"/>
                <w:sz w:val="32"/>
                <w:szCs w:val="32"/>
              </w:rPr>
              <w:t>Arrange</w:t>
            </w:r>
            <w:r w:rsidRPr="009C38DF">
              <w:rPr>
                <w:rFonts w:ascii="Arial" w:hAnsi="Arial" w:cs="Arial"/>
                <w:spacing w:val="-7"/>
                <w:sz w:val="32"/>
                <w:szCs w:val="32"/>
              </w:rPr>
              <w:t xml:space="preserve"> </w:t>
            </w:r>
            <w:r w:rsidRPr="009C38DF">
              <w:rPr>
                <w:rFonts w:ascii="Arial" w:hAnsi="Arial" w:cs="Arial"/>
                <w:sz w:val="32"/>
                <w:szCs w:val="32"/>
              </w:rPr>
              <w:t>in</w:t>
            </w:r>
            <w:r w:rsidRPr="009C38DF">
              <w:rPr>
                <w:rFonts w:ascii="Arial" w:hAnsi="Arial" w:cs="Arial"/>
                <w:spacing w:val="-6"/>
                <w:sz w:val="32"/>
                <w:szCs w:val="32"/>
              </w:rPr>
              <w:t xml:space="preserve"> </w:t>
            </w:r>
            <w:r w:rsidRPr="009C38DF">
              <w:rPr>
                <w:rFonts w:ascii="Arial" w:hAnsi="Arial" w:cs="Arial"/>
                <w:sz w:val="32"/>
                <w:szCs w:val="32"/>
              </w:rPr>
              <w:t>advance</w:t>
            </w:r>
            <w:r w:rsidRPr="009C38DF">
              <w:rPr>
                <w:rFonts w:ascii="Arial" w:hAnsi="Arial" w:cs="Arial"/>
                <w:spacing w:val="-6"/>
                <w:sz w:val="32"/>
                <w:szCs w:val="32"/>
              </w:rPr>
              <w:t xml:space="preserve"> </w:t>
            </w:r>
            <w:r w:rsidRPr="009C38DF">
              <w:rPr>
                <w:rFonts w:ascii="Arial" w:hAnsi="Arial" w:cs="Arial"/>
                <w:sz w:val="32"/>
                <w:szCs w:val="32"/>
              </w:rPr>
              <w:t>for</w:t>
            </w:r>
            <w:r w:rsidRPr="009C38DF">
              <w:rPr>
                <w:rFonts w:ascii="Arial" w:hAnsi="Arial" w:cs="Arial"/>
                <w:spacing w:val="-6"/>
                <w:sz w:val="32"/>
                <w:szCs w:val="32"/>
              </w:rPr>
              <w:t xml:space="preserve"> </w:t>
            </w:r>
            <w:r w:rsidRPr="009C38DF">
              <w:rPr>
                <w:rFonts w:ascii="Arial" w:hAnsi="Arial" w:cs="Arial"/>
                <w:sz w:val="32"/>
                <w:szCs w:val="32"/>
              </w:rPr>
              <w:t>someone</w:t>
            </w:r>
            <w:r w:rsidRPr="009C38DF">
              <w:rPr>
                <w:rFonts w:ascii="Arial" w:hAnsi="Arial" w:cs="Arial"/>
                <w:spacing w:val="-6"/>
                <w:sz w:val="32"/>
                <w:szCs w:val="32"/>
              </w:rPr>
              <w:t xml:space="preserve"> </w:t>
            </w:r>
            <w:r w:rsidRPr="009C38DF">
              <w:rPr>
                <w:rFonts w:ascii="Arial" w:hAnsi="Arial" w:cs="Arial"/>
                <w:sz w:val="32"/>
                <w:szCs w:val="32"/>
              </w:rPr>
              <w:t>to</w:t>
            </w:r>
            <w:r w:rsidRPr="009C38DF">
              <w:rPr>
                <w:rFonts w:ascii="Arial" w:hAnsi="Arial" w:cs="Arial"/>
                <w:spacing w:val="-6"/>
                <w:sz w:val="32"/>
                <w:szCs w:val="32"/>
              </w:rPr>
              <w:t xml:space="preserve"> </w:t>
            </w:r>
            <w:r w:rsidRPr="009C38DF">
              <w:rPr>
                <w:rFonts w:ascii="Arial" w:hAnsi="Arial" w:cs="Arial"/>
                <w:sz w:val="32"/>
                <w:szCs w:val="32"/>
              </w:rPr>
              <w:t>introduce each agenda item</w:t>
            </w:r>
          </w:p>
        </w:tc>
      </w:tr>
      <w:tr w:rsidR="0044626A" w:rsidRPr="009C38DF" w14:paraId="7B50CB67" w14:textId="77777777" w:rsidTr="00D534DB">
        <w:trPr>
          <w:trHeight w:val="782"/>
        </w:trPr>
        <w:tc>
          <w:tcPr>
            <w:tcW w:w="4078" w:type="dxa"/>
          </w:tcPr>
          <w:p w14:paraId="02216385" w14:textId="77777777" w:rsidR="0044626A" w:rsidRPr="009C38DF" w:rsidRDefault="0044626A" w:rsidP="009C38DF">
            <w:pPr>
              <w:pStyle w:val="TableParagraph"/>
              <w:spacing w:before="101"/>
              <w:ind w:left="106" w:right="579"/>
              <w:rPr>
                <w:rFonts w:ascii="Arial" w:hAnsi="Arial" w:cs="Arial"/>
                <w:sz w:val="32"/>
                <w:szCs w:val="32"/>
              </w:rPr>
            </w:pPr>
            <w:r w:rsidRPr="009C38DF">
              <w:rPr>
                <w:rFonts w:ascii="Arial" w:hAnsi="Arial" w:cs="Arial"/>
                <w:sz w:val="32"/>
                <w:szCs w:val="32"/>
              </w:rPr>
              <w:t>Be</w:t>
            </w:r>
            <w:r w:rsidRPr="009C38DF">
              <w:rPr>
                <w:rFonts w:ascii="Arial" w:hAnsi="Arial" w:cs="Arial"/>
                <w:spacing w:val="-13"/>
                <w:sz w:val="32"/>
                <w:szCs w:val="32"/>
              </w:rPr>
              <w:t xml:space="preserve"> </w:t>
            </w:r>
            <w:r w:rsidRPr="009C38DF">
              <w:rPr>
                <w:rFonts w:ascii="Arial" w:hAnsi="Arial" w:cs="Arial"/>
                <w:sz w:val="32"/>
                <w:szCs w:val="32"/>
              </w:rPr>
              <w:t>familiar</w:t>
            </w:r>
            <w:r w:rsidRPr="009C38DF">
              <w:rPr>
                <w:rFonts w:ascii="Arial" w:hAnsi="Arial" w:cs="Arial"/>
                <w:spacing w:val="-13"/>
                <w:sz w:val="32"/>
                <w:szCs w:val="32"/>
              </w:rPr>
              <w:t xml:space="preserve"> </w:t>
            </w:r>
            <w:r w:rsidRPr="009C38DF">
              <w:rPr>
                <w:rFonts w:ascii="Arial" w:hAnsi="Arial" w:cs="Arial"/>
                <w:sz w:val="32"/>
                <w:szCs w:val="32"/>
              </w:rPr>
              <w:t>with</w:t>
            </w:r>
            <w:r w:rsidRPr="009C38DF">
              <w:rPr>
                <w:rFonts w:ascii="Arial" w:hAnsi="Arial" w:cs="Arial"/>
                <w:spacing w:val="-13"/>
                <w:sz w:val="32"/>
                <w:szCs w:val="32"/>
              </w:rPr>
              <w:t xml:space="preserve"> </w:t>
            </w:r>
            <w:r w:rsidRPr="009C38DF">
              <w:rPr>
                <w:rFonts w:ascii="Arial" w:hAnsi="Arial" w:cs="Arial"/>
                <w:sz w:val="32"/>
                <w:szCs w:val="32"/>
              </w:rPr>
              <w:t>all agenda items</w:t>
            </w:r>
          </w:p>
        </w:tc>
        <w:tc>
          <w:tcPr>
            <w:tcW w:w="6002" w:type="dxa"/>
          </w:tcPr>
          <w:p w14:paraId="55F38C0E"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Update</w:t>
            </w:r>
            <w:r w:rsidRPr="009C38DF">
              <w:rPr>
                <w:rFonts w:ascii="Arial" w:hAnsi="Arial" w:cs="Arial"/>
                <w:spacing w:val="-10"/>
                <w:sz w:val="32"/>
                <w:szCs w:val="32"/>
              </w:rPr>
              <w:t xml:space="preserve"> </w:t>
            </w:r>
            <w:r w:rsidRPr="009C38DF">
              <w:rPr>
                <w:rFonts w:ascii="Arial" w:hAnsi="Arial" w:cs="Arial"/>
                <w:spacing w:val="-2"/>
                <w:sz w:val="32"/>
                <w:szCs w:val="32"/>
              </w:rPr>
              <w:t>latecomers</w:t>
            </w:r>
          </w:p>
        </w:tc>
      </w:tr>
      <w:tr w:rsidR="0044626A" w:rsidRPr="009C38DF" w14:paraId="2D3570E0" w14:textId="77777777" w:rsidTr="00D534DB">
        <w:trPr>
          <w:trHeight w:val="783"/>
        </w:trPr>
        <w:tc>
          <w:tcPr>
            <w:tcW w:w="4078" w:type="dxa"/>
          </w:tcPr>
          <w:p w14:paraId="659828D9"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Get</w:t>
            </w:r>
            <w:r w:rsidRPr="009C38DF">
              <w:rPr>
                <w:rFonts w:ascii="Arial" w:hAnsi="Arial" w:cs="Arial"/>
                <w:spacing w:val="-9"/>
                <w:sz w:val="32"/>
                <w:szCs w:val="32"/>
              </w:rPr>
              <w:t xml:space="preserve"> </w:t>
            </w:r>
            <w:r w:rsidRPr="009C38DF">
              <w:rPr>
                <w:rFonts w:ascii="Arial" w:hAnsi="Arial" w:cs="Arial"/>
                <w:sz w:val="32"/>
                <w:szCs w:val="32"/>
              </w:rPr>
              <w:t>through</w:t>
            </w:r>
            <w:r w:rsidRPr="009C38DF">
              <w:rPr>
                <w:rFonts w:ascii="Arial" w:hAnsi="Arial" w:cs="Arial"/>
                <w:spacing w:val="-9"/>
                <w:sz w:val="32"/>
                <w:szCs w:val="32"/>
              </w:rPr>
              <w:t xml:space="preserve"> </w:t>
            </w:r>
            <w:r w:rsidRPr="009C38DF">
              <w:rPr>
                <w:rFonts w:ascii="Arial" w:hAnsi="Arial" w:cs="Arial"/>
                <w:sz w:val="32"/>
                <w:szCs w:val="32"/>
              </w:rPr>
              <w:t>the</w:t>
            </w:r>
            <w:r w:rsidRPr="009C38DF">
              <w:rPr>
                <w:rFonts w:ascii="Arial" w:hAnsi="Arial" w:cs="Arial"/>
                <w:spacing w:val="-9"/>
                <w:sz w:val="32"/>
                <w:szCs w:val="32"/>
              </w:rPr>
              <w:t xml:space="preserve"> </w:t>
            </w:r>
            <w:r w:rsidRPr="009C38DF">
              <w:rPr>
                <w:rFonts w:ascii="Arial" w:hAnsi="Arial" w:cs="Arial"/>
                <w:sz w:val="32"/>
                <w:szCs w:val="32"/>
              </w:rPr>
              <w:t>agenda</w:t>
            </w:r>
            <w:r w:rsidRPr="009C38DF">
              <w:rPr>
                <w:rFonts w:ascii="Arial" w:hAnsi="Arial" w:cs="Arial"/>
                <w:spacing w:val="-9"/>
                <w:sz w:val="32"/>
                <w:szCs w:val="32"/>
              </w:rPr>
              <w:t xml:space="preserve"> </w:t>
            </w:r>
            <w:r w:rsidRPr="009C38DF">
              <w:rPr>
                <w:rFonts w:ascii="Arial" w:hAnsi="Arial" w:cs="Arial"/>
                <w:sz w:val="32"/>
                <w:szCs w:val="32"/>
              </w:rPr>
              <w:t>in allotted time</w:t>
            </w:r>
          </w:p>
        </w:tc>
        <w:tc>
          <w:tcPr>
            <w:tcW w:w="6002" w:type="dxa"/>
          </w:tcPr>
          <w:p w14:paraId="1964058B"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Keep</w:t>
            </w:r>
            <w:r w:rsidRPr="009C38DF">
              <w:rPr>
                <w:rFonts w:ascii="Arial" w:hAnsi="Arial" w:cs="Arial"/>
                <w:spacing w:val="-8"/>
                <w:sz w:val="32"/>
                <w:szCs w:val="32"/>
              </w:rPr>
              <w:t xml:space="preserve"> </w:t>
            </w:r>
            <w:r w:rsidRPr="009C38DF">
              <w:rPr>
                <w:rFonts w:ascii="Arial" w:hAnsi="Arial" w:cs="Arial"/>
                <w:sz w:val="32"/>
                <w:szCs w:val="32"/>
              </w:rPr>
              <w:t>track</w:t>
            </w:r>
            <w:r w:rsidRPr="009C38DF">
              <w:rPr>
                <w:rFonts w:ascii="Arial" w:hAnsi="Arial" w:cs="Arial"/>
                <w:spacing w:val="-8"/>
                <w:sz w:val="32"/>
                <w:szCs w:val="32"/>
              </w:rPr>
              <w:t xml:space="preserve"> </w:t>
            </w:r>
            <w:r w:rsidRPr="009C38DF">
              <w:rPr>
                <w:rFonts w:ascii="Arial" w:hAnsi="Arial" w:cs="Arial"/>
                <w:sz w:val="32"/>
                <w:szCs w:val="32"/>
              </w:rPr>
              <w:t>of</w:t>
            </w:r>
            <w:r w:rsidRPr="009C38DF">
              <w:rPr>
                <w:rFonts w:ascii="Arial" w:hAnsi="Arial" w:cs="Arial"/>
                <w:spacing w:val="-8"/>
                <w:sz w:val="32"/>
                <w:szCs w:val="32"/>
              </w:rPr>
              <w:t xml:space="preserve"> </w:t>
            </w:r>
            <w:r w:rsidRPr="009C38DF">
              <w:rPr>
                <w:rFonts w:ascii="Arial" w:hAnsi="Arial" w:cs="Arial"/>
                <w:sz w:val="32"/>
                <w:szCs w:val="32"/>
              </w:rPr>
              <w:t>the</w:t>
            </w:r>
            <w:r w:rsidRPr="009C38DF">
              <w:rPr>
                <w:rFonts w:ascii="Arial" w:hAnsi="Arial" w:cs="Arial"/>
                <w:spacing w:val="-8"/>
                <w:sz w:val="32"/>
                <w:szCs w:val="32"/>
              </w:rPr>
              <w:t xml:space="preserve"> </w:t>
            </w:r>
            <w:r w:rsidRPr="009C38DF">
              <w:rPr>
                <w:rFonts w:ascii="Arial" w:hAnsi="Arial" w:cs="Arial"/>
                <w:spacing w:val="-4"/>
                <w:sz w:val="32"/>
                <w:szCs w:val="32"/>
              </w:rPr>
              <w:t>time</w:t>
            </w:r>
          </w:p>
        </w:tc>
      </w:tr>
      <w:tr w:rsidR="0044626A" w:rsidRPr="009C38DF" w14:paraId="5FEC307F" w14:textId="77777777" w:rsidTr="00B92F1A">
        <w:trPr>
          <w:trHeight w:val="491"/>
        </w:trPr>
        <w:tc>
          <w:tcPr>
            <w:tcW w:w="10080" w:type="dxa"/>
            <w:gridSpan w:val="2"/>
          </w:tcPr>
          <w:p w14:paraId="763810DF"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Evaluate</w:t>
            </w:r>
            <w:r w:rsidRPr="009C38DF">
              <w:rPr>
                <w:rFonts w:ascii="Arial" w:hAnsi="Arial" w:cs="Arial"/>
                <w:spacing w:val="-8"/>
                <w:sz w:val="32"/>
                <w:szCs w:val="32"/>
              </w:rPr>
              <w:t xml:space="preserve"> </w:t>
            </w:r>
            <w:r w:rsidRPr="009C38DF">
              <w:rPr>
                <w:rFonts w:ascii="Arial" w:hAnsi="Arial" w:cs="Arial"/>
                <w:sz w:val="32"/>
                <w:szCs w:val="32"/>
              </w:rPr>
              <w:t>how</w:t>
            </w:r>
            <w:r w:rsidRPr="009C38DF">
              <w:rPr>
                <w:rFonts w:ascii="Arial" w:hAnsi="Arial" w:cs="Arial"/>
                <w:spacing w:val="-7"/>
                <w:sz w:val="32"/>
                <w:szCs w:val="32"/>
              </w:rPr>
              <w:t xml:space="preserve"> </w:t>
            </w:r>
            <w:r w:rsidRPr="009C38DF">
              <w:rPr>
                <w:rFonts w:ascii="Arial" w:hAnsi="Arial" w:cs="Arial"/>
                <w:sz w:val="32"/>
                <w:szCs w:val="32"/>
              </w:rPr>
              <w:t>the</w:t>
            </w:r>
            <w:r w:rsidRPr="009C38DF">
              <w:rPr>
                <w:rFonts w:ascii="Arial" w:hAnsi="Arial" w:cs="Arial"/>
                <w:spacing w:val="-7"/>
                <w:sz w:val="32"/>
                <w:szCs w:val="32"/>
              </w:rPr>
              <w:t xml:space="preserve"> </w:t>
            </w:r>
            <w:r w:rsidRPr="009C38DF">
              <w:rPr>
                <w:rFonts w:ascii="Arial" w:hAnsi="Arial" w:cs="Arial"/>
                <w:sz w:val="32"/>
                <w:szCs w:val="32"/>
              </w:rPr>
              <w:t>meeting</w:t>
            </w:r>
            <w:r w:rsidRPr="009C38DF">
              <w:rPr>
                <w:rFonts w:ascii="Arial" w:hAnsi="Arial" w:cs="Arial"/>
                <w:spacing w:val="-8"/>
                <w:sz w:val="32"/>
                <w:szCs w:val="32"/>
              </w:rPr>
              <w:t xml:space="preserve"> </w:t>
            </w:r>
            <w:r w:rsidRPr="009C38DF">
              <w:rPr>
                <w:rFonts w:ascii="Arial" w:hAnsi="Arial" w:cs="Arial"/>
                <w:spacing w:val="-4"/>
                <w:sz w:val="32"/>
                <w:szCs w:val="32"/>
              </w:rPr>
              <w:t>went</w:t>
            </w:r>
          </w:p>
        </w:tc>
      </w:tr>
      <w:tr w:rsidR="0044626A" w:rsidRPr="009C38DF" w14:paraId="35BA7FB2" w14:textId="77777777" w:rsidTr="00B92F1A">
        <w:trPr>
          <w:trHeight w:val="296"/>
        </w:trPr>
        <w:tc>
          <w:tcPr>
            <w:tcW w:w="10080" w:type="dxa"/>
            <w:gridSpan w:val="2"/>
          </w:tcPr>
          <w:p w14:paraId="030D7126" w14:textId="77777777" w:rsidR="0044626A" w:rsidRPr="00D534DB" w:rsidRDefault="0044626A" w:rsidP="00D534DB">
            <w:pPr>
              <w:pStyle w:val="TableParagraph"/>
              <w:spacing w:before="2"/>
              <w:ind w:left="106"/>
              <w:rPr>
                <w:rFonts w:ascii="Arial" w:hAnsi="Arial" w:cs="Arial"/>
                <w:b/>
                <w:bCs/>
                <w:i/>
                <w:sz w:val="32"/>
                <w:szCs w:val="32"/>
              </w:rPr>
            </w:pPr>
            <w:r w:rsidRPr="00D534DB">
              <w:rPr>
                <w:rFonts w:ascii="Arial" w:hAnsi="Arial" w:cs="Arial"/>
                <w:b/>
                <w:bCs/>
                <w:i/>
                <w:spacing w:val="-2"/>
                <w:sz w:val="32"/>
                <w:szCs w:val="32"/>
              </w:rPr>
              <w:t>Discussion</w:t>
            </w:r>
          </w:p>
        </w:tc>
      </w:tr>
      <w:tr w:rsidR="0044626A" w:rsidRPr="009C38DF" w14:paraId="6F404399" w14:textId="77777777" w:rsidTr="00D534DB">
        <w:trPr>
          <w:trHeight w:val="492"/>
        </w:trPr>
        <w:tc>
          <w:tcPr>
            <w:tcW w:w="4078" w:type="dxa"/>
          </w:tcPr>
          <w:p w14:paraId="4EC18EAE"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Select</w:t>
            </w:r>
            <w:r w:rsidRPr="009C38DF">
              <w:rPr>
                <w:rFonts w:ascii="Arial" w:hAnsi="Arial" w:cs="Arial"/>
                <w:spacing w:val="-9"/>
                <w:sz w:val="32"/>
                <w:szCs w:val="32"/>
              </w:rPr>
              <w:t xml:space="preserve"> </w:t>
            </w:r>
            <w:r w:rsidRPr="009C38DF">
              <w:rPr>
                <w:rFonts w:ascii="Arial" w:hAnsi="Arial" w:cs="Arial"/>
                <w:spacing w:val="-2"/>
                <w:sz w:val="32"/>
                <w:szCs w:val="32"/>
              </w:rPr>
              <w:t>speakers</w:t>
            </w:r>
          </w:p>
        </w:tc>
        <w:tc>
          <w:tcPr>
            <w:tcW w:w="6002" w:type="dxa"/>
          </w:tcPr>
          <w:p w14:paraId="728B90D6" w14:textId="77777777" w:rsidR="0044626A" w:rsidRPr="009C38DF" w:rsidRDefault="0044626A" w:rsidP="009C38DF">
            <w:pPr>
              <w:pStyle w:val="TableParagraph"/>
              <w:spacing w:before="101"/>
              <w:ind w:left="107"/>
              <w:rPr>
                <w:rFonts w:ascii="Arial" w:hAnsi="Arial" w:cs="Arial"/>
                <w:sz w:val="32"/>
                <w:szCs w:val="32"/>
              </w:rPr>
            </w:pPr>
            <w:r w:rsidRPr="009C38DF">
              <w:rPr>
                <w:rFonts w:ascii="Arial" w:hAnsi="Arial" w:cs="Arial"/>
                <w:sz w:val="32"/>
                <w:szCs w:val="32"/>
              </w:rPr>
              <w:t>Encourage</w:t>
            </w:r>
            <w:r w:rsidRPr="009C38DF">
              <w:rPr>
                <w:rFonts w:ascii="Arial" w:hAnsi="Arial" w:cs="Arial"/>
                <w:spacing w:val="-7"/>
                <w:sz w:val="32"/>
                <w:szCs w:val="32"/>
              </w:rPr>
              <w:t xml:space="preserve"> </w:t>
            </w:r>
            <w:r w:rsidRPr="009C38DF">
              <w:rPr>
                <w:rFonts w:ascii="Arial" w:hAnsi="Arial" w:cs="Arial"/>
                <w:sz w:val="32"/>
                <w:szCs w:val="32"/>
              </w:rPr>
              <w:t>and</w:t>
            </w:r>
            <w:r w:rsidRPr="009C38DF">
              <w:rPr>
                <w:rFonts w:ascii="Arial" w:hAnsi="Arial" w:cs="Arial"/>
                <w:spacing w:val="-7"/>
                <w:sz w:val="32"/>
                <w:szCs w:val="32"/>
              </w:rPr>
              <w:t xml:space="preserve"> </w:t>
            </w:r>
            <w:r w:rsidRPr="009C38DF">
              <w:rPr>
                <w:rFonts w:ascii="Arial" w:hAnsi="Arial" w:cs="Arial"/>
                <w:sz w:val="32"/>
                <w:szCs w:val="32"/>
              </w:rPr>
              <w:t>help</w:t>
            </w:r>
            <w:r w:rsidRPr="009C38DF">
              <w:rPr>
                <w:rFonts w:ascii="Arial" w:hAnsi="Arial" w:cs="Arial"/>
                <w:spacing w:val="-6"/>
                <w:sz w:val="32"/>
                <w:szCs w:val="32"/>
              </w:rPr>
              <w:t xml:space="preserve"> </w:t>
            </w:r>
            <w:r w:rsidRPr="009C38DF">
              <w:rPr>
                <w:rFonts w:ascii="Arial" w:hAnsi="Arial" w:cs="Arial"/>
                <w:sz w:val="32"/>
                <w:szCs w:val="32"/>
              </w:rPr>
              <w:t>all</w:t>
            </w:r>
            <w:r w:rsidRPr="009C38DF">
              <w:rPr>
                <w:rFonts w:ascii="Arial" w:hAnsi="Arial" w:cs="Arial"/>
                <w:spacing w:val="-6"/>
                <w:sz w:val="32"/>
                <w:szCs w:val="32"/>
              </w:rPr>
              <w:t xml:space="preserve"> </w:t>
            </w:r>
            <w:r w:rsidRPr="009C38DF">
              <w:rPr>
                <w:rFonts w:ascii="Arial" w:hAnsi="Arial" w:cs="Arial"/>
                <w:sz w:val="32"/>
                <w:szCs w:val="32"/>
              </w:rPr>
              <w:t>to</w:t>
            </w:r>
            <w:r w:rsidRPr="009C38DF">
              <w:rPr>
                <w:rFonts w:ascii="Arial" w:hAnsi="Arial" w:cs="Arial"/>
                <w:spacing w:val="-6"/>
                <w:sz w:val="32"/>
                <w:szCs w:val="32"/>
              </w:rPr>
              <w:t xml:space="preserve"> </w:t>
            </w:r>
            <w:r w:rsidRPr="009C38DF">
              <w:rPr>
                <w:rFonts w:ascii="Arial" w:hAnsi="Arial" w:cs="Arial"/>
                <w:spacing w:val="-2"/>
                <w:sz w:val="32"/>
                <w:szCs w:val="32"/>
              </w:rPr>
              <w:t>participate and ensure different opinions are represented</w:t>
            </w:r>
          </w:p>
        </w:tc>
      </w:tr>
      <w:tr w:rsidR="0044626A" w:rsidRPr="009C38DF" w14:paraId="063F06DD" w14:textId="77777777" w:rsidTr="00D534DB">
        <w:trPr>
          <w:trHeight w:val="492"/>
        </w:trPr>
        <w:tc>
          <w:tcPr>
            <w:tcW w:w="4078" w:type="dxa"/>
          </w:tcPr>
          <w:p w14:paraId="0F6E271E" w14:textId="77777777" w:rsidR="0044626A" w:rsidRPr="009C38DF" w:rsidRDefault="0044626A" w:rsidP="009C38DF">
            <w:pPr>
              <w:pStyle w:val="TableParagraph"/>
              <w:spacing w:before="101"/>
              <w:ind w:left="106"/>
              <w:rPr>
                <w:rFonts w:ascii="Arial" w:hAnsi="Arial" w:cs="Arial"/>
                <w:sz w:val="32"/>
                <w:szCs w:val="32"/>
              </w:rPr>
            </w:pPr>
            <w:proofErr w:type="spellStart"/>
            <w:r w:rsidRPr="009C38DF">
              <w:rPr>
                <w:rFonts w:ascii="Arial" w:hAnsi="Arial" w:cs="Arial"/>
                <w:sz w:val="32"/>
                <w:szCs w:val="32"/>
              </w:rPr>
              <w:t>Summarise</w:t>
            </w:r>
            <w:proofErr w:type="spellEnd"/>
            <w:r w:rsidRPr="009C38DF">
              <w:rPr>
                <w:rFonts w:ascii="Arial" w:hAnsi="Arial" w:cs="Arial"/>
                <w:spacing w:val="-16"/>
                <w:sz w:val="32"/>
                <w:szCs w:val="32"/>
              </w:rPr>
              <w:t xml:space="preserve"> </w:t>
            </w:r>
            <w:r w:rsidRPr="009C38DF">
              <w:rPr>
                <w:rFonts w:ascii="Arial" w:hAnsi="Arial" w:cs="Arial"/>
                <w:spacing w:val="-2"/>
                <w:sz w:val="32"/>
                <w:szCs w:val="32"/>
              </w:rPr>
              <w:t>discussion</w:t>
            </w:r>
          </w:p>
        </w:tc>
        <w:tc>
          <w:tcPr>
            <w:tcW w:w="6002" w:type="dxa"/>
          </w:tcPr>
          <w:p w14:paraId="0FDF57FC"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Encourage</w:t>
            </w:r>
            <w:r w:rsidRPr="009C38DF">
              <w:rPr>
                <w:rFonts w:ascii="Arial" w:hAnsi="Arial" w:cs="Arial"/>
                <w:spacing w:val="-15"/>
                <w:sz w:val="32"/>
                <w:szCs w:val="32"/>
              </w:rPr>
              <w:t xml:space="preserve"> </w:t>
            </w:r>
            <w:r w:rsidRPr="009C38DF">
              <w:rPr>
                <w:rFonts w:ascii="Arial" w:hAnsi="Arial" w:cs="Arial"/>
                <w:sz w:val="32"/>
                <w:szCs w:val="32"/>
              </w:rPr>
              <w:t>expression</w:t>
            </w:r>
            <w:r w:rsidRPr="009C38DF">
              <w:rPr>
                <w:rFonts w:ascii="Arial" w:hAnsi="Arial" w:cs="Arial"/>
                <w:spacing w:val="-15"/>
                <w:sz w:val="32"/>
                <w:szCs w:val="32"/>
              </w:rPr>
              <w:t xml:space="preserve"> </w:t>
            </w:r>
            <w:r w:rsidRPr="009C38DF">
              <w:rPr>
                <w:rFonts w:ascii="Arial" w:hAnsi="Arial" w:cs="Arial"/>
                <w:sz w:val="32"/>
                <w:szCs w:val="32"/>
              </w:rPr>
              <w:t>of</w:t>
            </w:r>
            <w:r w:rsidRPr="009C38DF">
              <w:rPr>
                <w:rFonts w:ascii="Arial" w:hAnsi="Arial" w:cs="Arial"/>
                <w:spacing w:val="-15"/>
                <w:sz w:val="32"/>
                <w:szCs w:val="32"/>
              </w:rPr>
              <w:t xml:space="preserve"> </w:t>
            </w:r>
            <w:r w:rsidRPr="009C38DF">
              <w:rPr>
                <w:rFonts w:ascii="Arial" w:hAnsi="Arial" w:cs="Arial"/>
                <w:sz w:val="32"/>
                <w:szCs w:val="32"/>
              </w:rPr>
              <w:t>various</w:t>
            </w:r>
            <w:r w:rsidRPr="009C38DF">
              <w:rPr>
                <w:rFonts w:ascii="Arial" w:hAnsi="Arial" w:cs="Arial"/>
                <w:spacing w:val="-14"/>
                <w:sz w:val="32"/>
                <w:szCs w:val="32"/>
              </w:rPr>
              <w:t xml:space="preserve"> </w:t>
            </w:r>
            <w:r w:rsidRPr="009C38DF">
              <w:rPr>
                <w:rFonts w:ascii="Arial" w:hAnsi="Arial" w:cs="Arial"/>
                <w:spacing w:val="-2"/>
                <w:sz w:val="32"/>
                <w:szCs w:val="32"/>
              </w:rPr>
              <w:t>views</w:t>
            </w:r>
          </w:p>
        </w:tc>
      </w:tr>
    </w:tbl>
    <w:p w14:paraId="3AF6F51F" w14:textId="77777777" w:rsidR="0044626A" w:rsidRPr="009C38DF" w:rsidRDefault="0044626A" w:rsidP="009C38DF">
      <w:pPr>
        <w:rPr>
          <w:rFonts w:ascii="Arial" w:hAnsi="Arial" w:cs="Arial"/>
          <w:sz w:val="32"/>
          <w:szCs w:val="32"/>
        </w:rPr>
        <w:sectPr w:rsidR="0044626A" w:rsidRPr="009C38DF" w:rsidSect="00B92F1A">
          <w:footerReference w:type="default" r:id="rId88"/>
          <w:type w:val="continuous"/>
          <w:pgSz w:w="11900" w:h="16840"/>
          <w:pgMar w:top="1440" w:right="1440" w:bottom="1440" w:left="1440" w:header="0" w:footer="755" w:gutter="0"/>
          <w:cols w:space="720"/>
        </w:sectPr>
      </w:pPr>
    </w:p>
    <w:tbl>
      <w:tblPr>
        <w:tblW w:w="10080"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80"/>
        <w:gridCol w:w="6300"/>
      </w:tblGrid>
      <w:tr w:rsidR="0044626A" w:rsidRPr="009C38DF" w14:paraId="1235159E" w14:textId="77777777" w:rsidTr="00B92F1A">
        <w:trPr>
          <w:trHeight w:val="313"/>
        </w:trPr>
        <w:tc>
          <w:tcPr>
            <w:tcW w:w="3780" w:type="dxa"/>
          </w:tcPr>
          <w:p w14:paraId="2F267FE1" w14:textId="77777777" w:rsidR="0044626A" w:rsidRPr="00D534DB" w:rsidRDefault="0044626A" w:rsidP="009C38DF">
            <w:pPr>
              <w:pStyle w:val="TableParagraph"/>
              <w:spacing w:before="2"/>
              <w:ind w:left="106"/>
              <w:rPr>
                <w:rFonts w:ascii="Arial" w:hAnsi="Arial" w:cs="Arial"/>
                <w:b/>
                <w:sz w:val="36"/>
                <w:szCs w:val="36"/>
              </w:rPr>
            </w:pPr>
            <w:r w:rsidRPr="00D534DB">
              <w:rPr>
                <w:rFonts w:ascii="Arial" w:hAnsi="Arial" w:cs="Arial"/>
                <w:b/>
                <w:sz w:val="36"/>
                <w:szCs w:val="36"/>
              </w:rPr>
              <w:lastRenderedPageBreak/>
              <w:t>THE</w:t>
            </w:r>
            <w:r w:rsidRPr="00D534DB">
              <w:rPr>
                <w:rFonts w:ascii="Arial" w:hAnsi="Arial" w:cs="Arial"/>
                <w:b/>
                <w:spacing w:val="-12"/>
                <w:sz w:val="36"/>
                <w:szCs w:val="36"/>
              </w:rPr>
              <w:t xml:space="preserve"> </w:t>
            </w:r>
            <w:r w:rsidRPr="00D534DB">
              <w:rPr>
                <w:rFonts w:ascii="Arial" w:hAnsi="Arial" w:cs="Arial"/>
                <w:b/>
                <w:sz w:val="36"/>
                <w:szCs w:val="36"/>
              </w:rPr>
              <w:t>FORMAL</w:t>
            </w:r>
            <w:r w:rsidRPr="00D534DB">
              <w:rPr>
                <w:rFonts w:ascii="Arial" w:hAnsi="Arial" w:cs="Arial"/>
                <w:b/>
                <w:spacing w:val="-12"/>
                <w:sz w:val="36"/>
                <w:szCs w:val="36"/>
              </w:rPr>
              <w:t xml:space="preserve"> </w:t>
            </w:r>
            <w:r w:rsidRPr="00D534DB">
              <w:rPr>
                <w:rFonts w:ascii="Arial" w:hAnsi="Arial" w:cs="Arial"/>
                <w:b/>
                <w:spacing w:val="-2"/>
                <w:sz w:val="36"/>
                <w:szCs w:val="36"/>
              </w:rPr>
              <w:t>CHAIR</w:t>
            </w:r>
          </w:p>
        </w:tc>
        <w:tc>
          <w:tcPr>
            <w:tcW w:w="6300" w:type="dxa"/>
          </w:tcPr>
          <w:p w14:paraId="73049781" w14:textId="77777777" w:rsidR="0044626A" w:rsidRPr="00D534DB" w:rsidRDefault="0044626A" w:rsidP="009C38DF">
            <w:pPr>
              <w:pStyle w:val="TableParagraph"/>
              <w:spacing w:before="2"/>
              <w:ind w:left="106"/>
              <w:rPr>
                <w:rFonts w:ascii="Arial" w:hAnsi="Arial" w:cs="Arial"/>
                <w:b/>
                <w:sz w:val="36"/>
                <w:szCs w:val="36"/>
              </w:rPr>
            </w:pPr>
            <w:r w:rsidRPr="00D534DB">
              <w:rPr>
                <w:rFonts w:ascii="Arial" w:hAnsi="Arial" w:cs="Arial"/>
                <w:b/>
                <w:sz w:val="36"/>
                <w:szCs w:val="36"/>
              </w:rPr>
              <w:t>THE</w:t>
            </w:r>
            <w:r w:rsidRPr="00D534DB">
              <w:rPr>
                <w:rFonts w:ascii="Arial" w:hAnsi="Arial" w:cs="Arial"/>
                <w:b/>
                <w:spacing w:val="-11"/>
                <w:sz w:val="36"/>
                <w:szCs w:val="36"/>
              </w:rPr>
              <w:t xml:space="preserve"> </w:t>
            </w:r>
            <w:r w:rsidRPr="00D534DB">
              <w:rPr>
                <w:rFonts w:ascii="Arial" w:hAnsi="Arial" w:cs="Arial"/>
                <w:b/>
                <w:sz w:val="36"/>
                <w:szCs w:val="36"/>
              </w:rPr>
              <w:t>ENABLING</w:t>
            </w:r>
            <w:r w:rsidRPr="00D534DB">
              <w:rPr>
                <w:rFonts w:ascii="Arial" w:hAnsi="Arial" w:cs="Arial"/>
                <w:b/>
                <w:spacing w:val="-11"/>
                <w:sz w:val="36"/>
                <w:szCs w:val="36"/>
              </w:rPr>
              <w:t xml:space="preserve"> </w:t>
            </w:r>
            <w:r w:rsidRPr="00D534DB">
              <w:rPr>
                <w:rFonts w:ascii="Arial" w:hAnsi="Arial" w:cs="Arial"/>
                <w:b/>
                <w:spacing w:val="-2"/>
                <w:sz w:val="36"/>
                <w:szCs w:val="36"/>
              </w:rPr>
              <w:t>CHAIR</w:t>
            </w:r>
          </w:p>
        </w:tc>
      </w:tr>
      <w:tr w:rsidR="0044626A" w:rsidRPr="009C38DF" w14:paraId="7919B022" w14:textId="77777777" w:rsidTr="00B92F1A">
        <w:trPr>
          <w:trHeight w:val="492"/>
        </w:trPr>
        <w:tc>
          <w:tcPr>
            <w:tcW w:w="3780" w:type="dxa"/>
          </w:tcPr>
          <w:p w14:paraId="198B1BA7"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End</w:t>
            </w:r>
            <w:r w:rsidRPr="009C38DF">
              <w:rPr>
                <w:rFonts w:ascii="Arial" w:hAnsi="Arial" w:cs="Arial"/>
                <w:spacing w:val="-6"/>
                <w:sz w:val="32"/>
                <w:szCs w:val="32"/>
              </w:rPr>
              <w:t xml:space="preserve"> </w:t>
            </w:r>
            <w:r w:rsidRPr="009C38DF">
              <w:rPr>
                <w:rFonts w:ascii="Arial" w:hAnsi="Arial" w:cs="Arial"/>
                <w:spacing w:val="-2"/>
                <w:sz w:val="32"/>
                <w:szCs w:val="32"/>
              </w:rPr>
              <w:t>discussion</w:t>
            </w:r>
          </w:p>
        </w:tc>
        <w:tc>
          <w:tcPr>
            <w:tcW w:w="6300" w:type="dxa"/>
          </w:tcPr>
          <w:p w14:paraId="08B09390"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Encourage</w:t>
            </w:r>
            <w:r w:rsidRPr="009C38DF">
              <w:rPr>
                <w:rFonts w:ascii="Arial" w:hAnsi="Arial" w:cs="Arial"/>
                <w:spacing w:val="-8"/>
                <w:sz w:val="32"/>
                <w:szCs w:val="32"/>
              </w:rPr>
              <w:t xml:space="preserve"> </w:t>
            </w:r>
            <w:r w:rsidRPr="009C38DF">
              <w:rPr>
                <w:rFonts w:ascii="Arial" w:hAnsi="Arial" w:cs="Arial"/>
                <w:sz w:val="32"/>
                <w:szCs w:val="32"/>
              </w:rPr>
              <w:t>people</w:t>
            </w:r>
            <w:r w:rsidRPr="009C38DF">
              <w:rPr>
                <w:rFonts w:ascii="Arial" w:hAnsi="Arial" w:cs="Arial"/>
                <w:spacing w:val="-8"/>
                <w:sz w:val="32"/>
                <w:szCs w:val="32"/>
              </w:rPr>
              <w:t xml:space="preserve"> </w:t>
            </w:r>
            <w:r w:rsidRPr="009C38DF">
              <w:rPr>
                <w:rFonts w:ascii="Arial" w:hAnsi="Arial" w:cs="Arial"/>
                <w:sz w:val="32"/>
                <w:szCs w:val="32"/>
              </w:rPr>
              <w:t>to</w:t>
            </w:r>
            <w:r w:rsidRPr="009C38DF">
              <w:rPr>
                <w:rFonts w:ascii="Arial" w:hAnsi="Arial" w:cs="Arial"/>
                <w:spacing w:val="-6"/>
                <w:sz w:val="32"/>
                <w:szCs w:val="32"/>
              </w:rPr>
              <w:t xml:space="preserve"> </w:t>
            </w:r>
            <w:r w:rsidRPr="009C38DF">
              <w:rPr>
                <w:rFonts w:ascii="Arial" w:hAnsi="Arial" w:cs="Arial"/>
                <w:sz w:val="32"/>
                <w:szCs w:val="32"/>
              </w:rPr>
              <w:t>keep</w:t>
            </w:r>
            <w:r w:rsidRPr="009C38DF">
              <w:rPr>
                <w:rFonts w:ascii="Arial" w:hAnsi="Arial" w:cs="Arial"/>
                <w:spacing w:val="-7"/>
                <w:sz w:val="32"/>
                <w:szCs w:val="32"/>
              </w:rPr>
              <w:t xml:space="preserve"> </w:t>
            </w:r>
            <w:r w:rsidRPr="009C38DF">
              <w:rPr>
                <w:rFonts w:ascii="Arial" w:hAnsi="Arial" w:cs="Arial"/>
                <w:sz w:val="32"/>
                <w:szCs w:val="32"/>
              </w:rPr>
              <w:t>to</w:t>
            </w:r>
            <w:r w:rsidRPr="009C38DF">
              <w:rPr>
                <w:rFonts w:ascii="Arial" w:hAnsi="Arial" w:cs="Arial"/>
                <w:spacing w:val="-7"/>
                <w:sz w:val="32"/>
                <w:szCs w:val="32"/>
              </w:rPr>
              <w:t xml:space="preserve"> </w:t>
            </w:r>
            <w:r w:rsidRPr="009C38DF">
              <w:rPr>
                <w:rFonts w:ascii="Arial" w:hAnsi="Arial" w:cs="Arial"/>
                <w:sz w:val="32"/>
                <w:szCs w:val="32"/>
              </w:rPr>
              <w:t>the</w:t>
            </w:r>
            <w:r w:rsidRPr="009C38DF">
              <w:rPr>
                <w:rFonts w:ascii="Arial" w:hAnsi="Arial" w:cs="Arial"/>
                <w:spacing w:val="-7"/>
                <w:sz w:val="32"/>
                <w:szCs w:val="32"/>
              </w:rPr>
              <w:t xml:space="preserve"> </w:t>
            </w:r>
            <w:r w:rsidRPr="009C38DF">
              <w:rPr>
                <w:rFonts w:ascii="Arial" w:hAnsi="Arial" w:cs="Arial"/>
                <w:spacing w:val="-2"/>
                <w:sz w:val="32"/>
                <w:szCs w:val="32"/>
              </w:rPr>
              <w:t>subject</w:t>
            </w:r>
          </w:p>
        </w:tc>
      </w:tr>
      <w:tr w:rsidR="0044626A" w:rsidRPr="009C38DF" w14:paraId="08171933" w14:textId="77777777" w:rsidTr="00B92F1A">
        <w:trPr>
          <w:trHeight w:val="782"/>
        </w:trPr>
        <w:tc>
          <w:tcPr>
            <w:tcW w:w="3780" w:type="dxa"/>
          </w:tcPr>
          <w:p w14:paraId="69870AB9" w14:textId="77777777" w:rsidR="0044626A" w:rsidRPr="009C38DF" w:rsidRDefault="0044626A" w:rsidP="009C38DF">
            <w:pPr>
              <w:pStyle w:val="TableParagraph"/>
              <w:spacing w:before="101"/>
              <w:ind w:left="106" w:right="579"/>
              <w:rPr>
                <w:rFonts w:ascii="Arial" w:hAnsi="Arial" w:cs="Arial"/>
                <w:sz w:val="32"/>
                <w:szCs w:val="32"/>
              </w:rPr>
            </w:pPr>
            <w:r w:rsidRPr="009C38DF">
              <w:rPr>
                <w:rFonts w:ascii="Arial" w:hAnsi="Arial" w:cs="Arial"/>
                <w:sz w:val="32"/>
                <w:szCs w:val="32"/>
              </w:rPr>
              <w:t>Ensure</w:t>
            </w:r>
            <w:r w:rsidRPr="009C38DF">
              <w:rPr>
                <w:rFonts w:ascii="Arial" w:hAnsi="Arial" w:cs="Arial"/>
                <w:spacing w:val="-13"/>
                <w:sz w:val="32"/>
                <w:szCs w:val="32"/>
              </w:rPr>
              <w:t xml:space="preserve"> </w:t>
            </w:r>
            <w:r w:rsidRPr="009C38DF">
              <w:rPr>
                <w:rFonts w:ascii="Arial" w:hAnsi="Arial" w:cs="Arial"/>
                <w:sz w:val="32"/>
                <w:szCs w:val="32"/>
              </w:rPr>
              <w:t>that</w:t>
            </w:r>
            <w:r w:rsidRPr="009C38DF">
              <w:rPr>
                <w:rFonts w:ascii="Arial" w:hAnsi="Arial" w:cs="Arial"/>
                <w:spacing w:val="-13"/>
                <w:sz w:val="32"/>
                <w:szCs w:val="32"/>
              </w:rPr>
              <w:t xml:space="preserve"> </w:t>
            </w:r>
            <w:r w:rsidRPr="009C38DF">
              <w:rPr>
                <w:rFonts w:ascii="Arial" w:hAnsi="Arial" w:cs="Arial"/>
                <w:sz w:val="32"/>
                <w:szCs w:val="32"/>
              </w:rPr>
              <w:t>people</w:t>
            </w:r>
            <w:r w:rsidRPr="009C38DF">
              <w:rPr>
                <w:rFonts w:ascii="Arial" w:hAnsi="Arial" w:cs="Arial"/>
                <w:spacing w:val="-13"/>
                <w:sz w:val="32"/>
                <w:szCs w:val="32"/>
              </w:rPr>
              <w:t xml:space="preserve"> </w:t>
            </w:r>
            <w:r w:rsidRPr="009C38DF">
              <w:rPr>
                <w:rFonts w:ascii="Arial" w:hAnsi="Arial" w:cs="Arial"/>
                <w:sz w:val="32"/>
                <w:szCs w:val="32"/>
              </w:rPr>
              <w:t>keep to the subject</w:t>
            </w:r>
          </w:p>
        </w:tc>
        <w:tc>
          <w:tcPr>
            <w:tcW w:w="6300" w:type="dxa"/>
          </w:tcPr>
          <w:p w14:paraId="7CB35D81"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Clarify</w:t>
            </w:r>
            <w:r w:rsidRPr="009C38DF">
              <w:rPr>
                <w:rFonts w:ascii="Arial" w:hAnsi="Arial" w:cs="Arial"/>
                <w:spacing w:val="-5"/>
                <w:sz w:val="32"/>
                <w:szCs w:val="32"/>
              </w:rPr>
              <w:t xml:space="preserve"> </w:t>
            </w:r>
            <w:r w:rsidRPr="009C38DF">
              <w:rPr>
                <w:rFonts w:ascii="Arial" w:hAnsi="Arial" w:cs="Arial"/>
                <w:sz w:val="32"/>
                <w:szCs w:val="32"/>
              </w:rPr>
              <w:t>and</w:t>
            </w:r>
            <w:r w:rsidRPr="009C38DF">
              <w:rPr>
                <w:rFonts w:ascii="Arial" w:hAnsi="Arial" w:cs="Arial"/>
                <w:spacing w:val="-4"/>
                <w:sz w:val="32"/>
                <w:szCs w:val="32"/>
              </w:rPr>
              <w:t xml:space="preserve"> </w:t>
            </w:r>
            <w:proofErr w:type="spellStart"/>
            <w:r w:rsidRPr="009C38DF">
              <w:rPr>
                <w:rFonts w:ascii="Arial" w:hAnsi="Arial" w:cs="Arial"/>
                <w:sz w:val="32"/>
                <w:szCs w:val="32"/>
              </w:rPr>
              <w:t>summarise</w:t>
            </w:r>
            <w:proofErr w:type="spellEnd"/>
            <w:r w:rsidRPr="009C38DF">
              <w:rPr>
                <w:rFonts w:ascii="Arial" w:hAnsi="Arial" w:cs="Arial"/>
                <w:spacing w:val="-4"/>
                <w:sz w:val="32"/>
                <w:szCs w:val="32"/>
              </w:rPr>
              <w:t xml:space="preserve"> </w:t>
            </w:r>
            <w:r w:rsidRPr="009C38DF">
              <w:rPr>
                <w:rFonts w:ascii="Arial" w:hAnsi="Arial" w:cs="Arial"/>
                <w:spacing w:val="-2"/>
                <w:sz w:val="32"/>
                <w:szCs w:val="32"/>
              </w:rPr>
              <w:t>discussion</w:t>
            </w:r>
          </w:p>
        </w:tc>
      </w:tr>
      <w:tr w:rsidR="0044626A" w:rsidRPr="009C38DF" w14:paraId="05019213" w14:textId="77777777" w:rsidTr="00B92F1A">
        <w:trPr>
          <w:trHeight w:val="492"/>
        </w:trPr>
        <w:tc>
          <w:tcPr>
            <w:tcW w:w="10080" w:type="dxa"/>
            <w:gridSpan w:val="2"/>
          </w:tcPr>
          <w:p w14:paraId="792E6C67"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Make</w:t>
            </w:r>
            <w:r w:rsidRPr="009C38DF">
              <w:rPr>
                <w:rFonts w:ascii="Arial" w:hAnsi="Arial" w:cs="Arial"/>
                <w:spacing w:val="-3"/>
                <w:sz w:val="32"/>
                <w:szCs w:val="32"/>
              </w:rPr>
              <w:t xml:space="preserve"> </w:t>
            </w:r>
            <w:r w:rsidRPr="009C38DF">
              <w:rPr>
                <w:rFonts w:ascii="Arial" w:hAnsi="Arial" w:cs="Arial"/>
                <w:sz w:val="32"/>
                <w:szCs w:val="32"/>
              </w:rPr>
              <w:t>it</w:t>
            </w:r>
            <w:r w:rsidRPr="009C38DF">
              <w:rPr>
                <w:rFonts w:ascii="Arial" w:hAnsi="Arial" w:cs="Arial"/>
                <w:spacing w:val="-3"/>
                <w:sz w:val="32"/>
                <w:szCs w:val="32"/>
              </w:rPr>
              <w:t xml:space="preserve"> </w:t>
            </w:r>
            <w:r w:rsidRPr="009C38DF">
              <w:rPr>
                <w:rFonts w:ascii="Arial" w:hAnsi="Arial" w:cs="Arial"/>
                <w:sz w:val="32"/>
                <w:szCs w:val="32"/>
              </w:rPr>
              <w:t>safe</w:t>
            </w:r>
            <w:r w:rsidRPr="009C38DF">
              <w:rPr>
                <w:rFonts w:ascii="Arial" w:hAnsi="Arial" w:cs="Arial"/>
                <w:spacing w:val="-2"/>
                <w:sz w:val="32"/>
                <w:szCs w:val="32"/>
              </w:rPr>
              <w:t xml:space="preserve"> </w:t>
            </w:r>
            <w:r w:rsidRPr="009C38DF">
              <w:rPr>
                <w:rFonts w:ascii="Arial" w:hAnsi="Arial" w:cs="Arial"/>
                <w:sz w:val="32"/>
                <w:szCs w:val="32"/>
              </w:rPr>
              <w:t>to</w:t>
            </w:r>
            <w:r w:rsidRPr="009C38DF">
              <w:rPr>
                <w:rFonts w:ascii="Arial" w:hAnsi="Arial" w:cs="Arial"/>
                <w:spacing w:val="-3"/>
                <w:sz w:val="32"/>
                <w:szCs w:val="32"/>
              </w:rPr>
              <w:t xml:space="preserve"> </w:t>
            </w:r>
            <w:r w:rsidRPr="009C38DF">
              <w:rPr>
                <w:rFonts w:ascii="Arial" w:hAnsi="Arial" w:cs="Arial"/>
                <w:sz w:val="32"/>
                <w:szCs w:val="32"/>
              </w:rPr>
              <w:t>share</w:t>
            </w:r>
            <w:r w:rsidRPr="009C38DF">
              <w:rPr>
                <w:rFonts w:ascii="Arial" w:hAnsi="Arial" w:cs="Arial"/>
                <w:spacing w:val="-2"/>
                <w:sz w:val="32"/>
                <w:szCs w:val="32"/>
              </w:rPr>
              <w:t xml:space="preserve"> feelings</w:t>
            </w:r>
          </w:p>
        </w:tc>
      </w:tr>
      <w:tr w:rsidR="0044626A" w:rsidRPr="009C38DF" w14:paraId="42B462BD" w14:textId="77777777" w:rsidTr="00B92F1A">
        <w:trPr>
          <w:trHeight w:val="491"/>
        </w:trPr>
        <w:tc>
          <w:tcPr>
            <w:tcW w:w="10080" w:type="dxa"/>
            <w:gridSpan w:val="2"/>
          </w:tcPr>
          <w:p w14:paraId="284D90AF"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Suggest</w:t>
            </w:r>
            <w:r w:rsidRPr="009C38DF">
              <w:rPr>
                <w:rFonts w:ascii="Arial" w:hAnsi="Arial" w:cs="Arial"/>
                <w:spacing w:val="-11"/>
                <w:sz w:val="32"/>
                <w:szCs w:val="32"/>
              </w:rPr>
              <w:t xml:space="preserve"> </w:t>
            </w:r>
            <w:r w:rsidRPr="009C38DF">
              <w:rPr>
                <w:rFonts w:ascii="Arial" w:hAnsi="Arial" w:cs="Arial"/>
                <w:sz w:val="32"/>
                <w:szCs w:val="32"/>
              </w:rPr>
              <w:t>ways</w:t>
            </w:r>
            <w:r w:rsidRPr="009C38DF">
              <w:rPr>
                <w:rFonts w:ascii="Arial" w:hAnsi="Arial" w:cs="Arial"/>
                <w:spacing w:val="-8"/>
                <w:sz w:val="32"/>
                <w:szCs w:val="32"/>
              </w:rPr>
              <w:t xml:space="preserve"> </w:t>
            </w:r>
            <w:r w:rsidRPr="009C38DF">
              <w:rPr>
                <w:rFonts w:ascii="Arial" w:hAnsi="Arial" w:cs="Arial"/>
                <w:sz w:val="32"/>
                <w:szCs w:val="32"/>
              </w:rPr>
              <w:t>of</w:t>
            </w:r>
            <w:r w:rsidRPr="009C38DF">
              <w:rPr>
                <w:rFonts w:ascii="Arial" w:hAnsi="Arial" w:cs="Arial"/>
                <w:spacing w:val="-8"/>
                <w:sz w:val="32"/>
                <w:szCs w:val="32"/>
              </w:rPr>
              <w:t xml:space="preserve"> </w:t>
            </w:r>
            <w:r w:rsidRPr="009C38DF">
              <w:rPr>
                <w:rFonts w:ascii="Arial" w:hAnsi="Arial" w:cs="Arial"/>
                <w:sz w:val="32"/>
                <w:szCs w:val="32"/>
              </w:rPr>
              <w:t>handling</w:t>
            </w:r>
            <w:r w:rsidRPr="009C38DF">
              <w:rPr>
                <w:rFonts w:ascii="Arial" w:hAnsi="Arial" w:cs="Arial"/>
                <w:spacing w:val="-7"/>
                <w:sz w:val="32"/>
                <w:szCs w:val="32"/>
              </w:rPr>
              <w:t xml:space="preserve"> </w:t>
            </w:r>
            <w:r w:rsidRPr="009C38DF">
              <w:rPr>
                <w:rFonts w:ascii="Arial" w:hAnsi="Arial" w:cs="Arial"/>
                <w:spacing w:val="-2"/>
                <w:sz w:val="32"/>
                <w:szCs w:val="32"/>
              </w:rPr>
              <w:t>conflict</w:t>
            </w:r>
          </w:p>
        </w:tc>
      </w:tr>
      <w:tr w:rsidR="0044626A" w:rsidRPr="009C38DF" w14:paraId="40782416" w14:textId="77777777" w:rsidTr="00B92F1A">
        <w:trPr>
          <w:trHeight w:val="296"/>
        </w:trPr>
        <w:tc>
          <w:tcPr>
            <w:tcW w:w="10080" w:type="dxa"/>
            <w:gridSpan w:val="2"/>
          </w:tcPr>
          <w:p w14:paraId="1D3CCC59" w14:textId="77777777" w:rsidR="0044626A" w:rsidRPr="009C38DF" w:rsidRDefault="0044626A" w:rsidP="00D534DB">
            <w:pPr>
              <w:pStyle w:val="TableParagraph"/>
              <w:spacing w:before="2"/>
              <w:ind w:left="106"/>
              <w:rPr>
                <w:rFonts w:ascii="Arial" w:hAnsi="Arial" w:cs="Arial"/>
                <w:i/>
                <w:sz w:val="32"/>
                <w:szCs w:val="32"/>
              </w:rPr>
            </w:pPr>
            <w:r w:rsidRPr="009C38DF">
              <w:rPr>
                <w:rFonts w:ascii="Arial" w:hAnsi="Arial" w:cs="Arial"/>
                <w:i/>
                <w:sz w:val="32"/>
                <w:szCs w:val="32"/>
              </w:rPr>
              <w:t>Decision</w:t>
            </w:r>
            <w:r w:rsidRPr="009C38DF">
              <w:rPr>
                <w:rFonts w:ascii="Arial" w:hAnsi="Arial" w:cs="Arial"/>
                <w:i/>
                <w:spacing w:val="-7"/>
                <w:sz w:val="32"/>
                <w:szCs w:val="32"/>
              </w:rPr>
              <w:t xml:space="preserve"> </w:t>
            </w:r>
            <w:r w:rsidRPr="009C38DF">
              <w:rPr>
                <w:rFonts w:ascii="Arial" w:hAnsi="Arial" w:cs="Arial"/>
                <w:i/>
                <w:sz w:val="32"/>
                <w:szCs w:val="32"/>
              </w:rPr>
              <w:t>making</w:t>
            </w:r>
            <w:r w:rsidRPr="009C38DF">
              <w:rPr>
                <w:rFonts w:ascii="Arial" w:hAnsi="Arial" w:cs="Arial"/>
                <w:i/>
                <w:spacing w:val="-6"/>
                <w:sz w:val="32"/>
                <w:szCs w:val="32"/>
              </w:rPr>
              <w:t xml:space="preserve"> </w:t>
            </w:r>
            <w:r w:rsidRPr="009C38DF">
              <w:rPr>
                <w:rFonts w:ascii="Arial" w:hAnsi="Arial" w:cs="Arial"/>
                <w:i/>
                <w:sz w:val="32"/>
                <w:szCs w:val="32"/>
              </w:rPr>
              <w:t>and</w:t>
            </w:r>
            <w:r w:rsidRPr="009C38DF">
              <w:rPr>
                <w:rFonts w:ascii="Arial" w:hAnsi="Arial" w:cs="Arial"/>
                <w:i/>
                <w:spacing w:val="-6"/>
                <w:sz w:val="32"/>
                <w:szCs w:val="32"/>
              </w:rPr>
              <w:t xml:space="preserve"> </w:t>
            </w:r>
            <w:r w:rsidRPr="009C38DF">
              <w:rPr>
                <w:rFonts w:ascii="Arial" w:hAnsi="Arial" w:cs="Arial"/>
                <w:i/>
                <w:spacing w:val="-2"/>
                <w:sz w:val="32"/>
                <w:szCs w:val="32"/>
              </w:rPr>
              <w:t>voting</w:t>
            </w:r>
          </w:p>
        </w:tc>
      </w:tr>
      <w:tr w:rsidR="0044626A" w:rsidRPr="009C38DF" w14:paraId="07D17BFC" w14:textId="77777777" w:rsidTr="00B92F1A">
        <w:trPr>
          <w:trHeight w:val="784"/>
        </w:trPr>
        <w:tc>
          <w:tcPr>
            <w:tcW w:w="3780" w:type="dxa"/>
          </w:tcPr>
          <w:p w14:paraId="5C0D2AD8" w14:textId="77777777" w:rsidR="0044626A" w:rsidRPr="009C38DF" w:rsidRDefault="0044626A" w:rsidP="009C38DF">
            <w:pPr>
              <w:pStyle w:val="TableParagraph"/>
              <w:spacing w:before="101"/>
              <w:ind w:left="106" w:right="579"/>
              <w:rPr>
                <w:rFonts w:ascii="Arial" w:hAnsi="Arial" w:cs="Arial"/>
                <w:sz w:val="32"/>
                <w:szCs w:val="32"/>
              </w:rPr>
            </w:pPr>
            <w:r w:rsidRPr="009C38DF">
              <w:rPr>
                <w:rFonts w:ascii="Arial" w:hAnsi="Arial" w:cs="Arial"/>
                <w:sz w:val="32"/>
                <w:szCs w:val="32"/>
              </w:rPr>
              <w:t>Ensure</w:t>
            </w:r>
            <w:r w:rsidRPr="009C38DF">
              <w:rPr>
                <w:rFonts w:ascii="Arial" w:hAnsi="Arial" w:cs="Arial"/>
                <w:spacing w:val="-20"/>
                <w:sz w:val="32"/>
                <w:szCs w:val="32"/>
              </w:rPr>
              <w:t xml:space="preserve"> </w:t>
            </w:r>
            <w:r w:rsidRPr="009C38DF">
              <w:rPr>
                <w:rFonts w:ascii="Arial" w:hAnsi="Arial" w:cs="Arial"/>
                <w:sz w:val="32"/>
                <w:szCs w:val="32"/>
              </w:rPr>
              <w:t>decisions</w:t>
            </w:r>
            <w:r w:rsidRPr="009C38DF">
              <w:rPr>
                <w:rFonts w:ascii="Arial" w:hAnsi="Arial" w:cs="Arial"/>
                <w:spacing w:val="-19"/>
                <w:sz w:val="32"/>
                <w:szCs w:val="32"/>
              </w:rPr>
              <w:t xml:space="preserve"> </w:t>
            </w:r>
            <w:r w:rsidRPr="009C38DF">
              <w:rPr>
                <w:rFonts w:ascii="Arial" w:hAnsi="Arial" w:cs="Arial"/>
                <w:sz w:val="32"/>
                <w:szCs w:val="32"/>
              </w:rPr>
              <w:t>are taken and agreed</w:t>
            </w:r>
          </w:p>
        </w:tc>
        <w:tc>
          <w:tcPr>
            <w:tcW w:w="6300" w:type="dxa"/>
          </w:tcPr>
          <w:p w14:paraId="00318BEC"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Suggest</w:t>
            </w:r>
            <w:r w:rsidRPr="009C38DF">
              <w:rPr>
                <w:rFonts w:ascii="Arial" w:hAnsi="Arial" w:cs="Arial"/>
                <w:spacing w:val="-14"/>
                <w:sz w:val="32"/>
                <w:szCs w:val="32"/>
              </w:rPr>
              <w:t xml:space="preserve"> </w:t>
            </w:r>
            <w:r w:rsidRPr="009C38DF">
              <w:rPr>
                <w:rFonts w:ascii="Arial" w:hAnsi="Arial" w:cs="Arial"/>
                <w:sz w:val="32"/>
                <w:szCs w:val="32"/>
              </w:rPr>
              <w:t>structures</w:t>
            </w:r>
            <w:r w:rsidRPr="009C38DF">
              <w:rPr>
                <w:rFonts w:ascii="Arial" w:hAnsi="Arial" w:cs="Arial"/>
                <w:spacing w:val="-13"/>
                <w:sz w:val="32"/>
                <w:szCs w:val="32"/>
              </w:rPr>
              <w:t xml:space="preserve"> </w:t>
            </w:r>
            <w:r w:rsidRPr="009C38DF">
              <w:rPr>
                <w:rFonts w:ascii="Arial" w:hAnsi="Arial" w:cs="Arial"/>
                <w:sz w:val="32"/>
                <w:szCs w:val="32"/>
              </w:rPr>
              <w:t>for</w:t>
            </w:r>
            <w:r w:rsidRPr="009C38DF">
              <w:rPr>
                <w:rFonts w:ascii="Arial" w:hAnsi="Arial" w:cs="Arial"/>
                <w:spacing w:val="-13"/>
                <w:sz w:val="32"/>
                <w:szCs w:val="32"/>
              </w:rPr>
              <w:t xml:space="preserve"> </w:t>
            </w:r>
            <w:r w:rsidRPr="009C38DF">
              <w:rPr>
                <w:rFonts w:ascii="Arial" w:hAnsi="Arial" w:cs="Arial"/>
                <w:sz w:val="32"/>
                <w:szCs w:val="32"/>
              </w:rPr>
              <w:t>decision</w:t>
            </w:r>
            <w:r w:rsidRPr="009C38DF">
              <w:rPr>
                <w:rFonts w:ascii="Arial" w:hAnsi="Arial" w:cs="Arial"/>
                <w:spacing w:val="-13"/>
                <w:sz w:val="32"/>
                <w:szCs w:val="32"/>
              </w:rPr>
              <w:t xml:space="preserve"> </w:t>
            </w:r>
            <w:r w:rsidRPr="009C38DF">
              <w:rPr>
                <w:rFonts w:ascii="Arial" w:hAnsi="Arial" w:cs="Arial"/>
                <w:spacing w:val="-2"/>
                <w:sz w:val="32"/>
                <w:szCs w:val="32"/>
              </w:rPr>
              <w:t>making</w:t>
            </w:r>
          </w:p>
        </w:tc>
      </w:tr>
      <w:tr w:rsidR="0044626A" w:rsidRPr="009C38DF" w14:paraId="221C3118" w14:textId="77777777" w:rsidTr="00B92F1A">
        <w:trPr>
          <w:trHeight w:val="782"/>
        </w:trPr>
        <w:tc>
          <w:tcPr>
            <w:tcW w:w="3780" w:type="dxa"/>
          </w:tcPr>
          <w:p w14:paraId="0A8E1C36" w14:textId="77777777" w:rsidR="0044626A" w:rsidRPr="009C38DF" w:rsidRDefault="0044626A" w:rsidP="009C38DF">
            <w:pPr>
              <w:pStyle w:val="TableParagraph"/>
              <w:spacing w:before="101"/>
              <w:ind w:left="106" w:right="579"/>
              <w:rPr>
                <w:rFonts w:ascii="Arial" w:hAnsi="Arial" w:cs="Arial"/>
                <w:sz w:val="32"/>
                <w:szCs w:val="32"/>
              </w:rPr>
            </w:pPr>
            <w:r w:rsidRPr="009C38DF">
              <w:rPr>
                <w:rFonts w:ascii="Arial" w:hAnsi="Arial" w:cs="Arial"/>
                <w:sz w:val="32"/>
                <w:szCs w:val="32"/>
              </w:rPr>
              <w:t>Decide</w:t>
            </w:r>
            <w:r w:rsidRPr="009C38DF">
              <w:rPr>
                <w:rFonts w:ascii="Arial" w:hAnsi="Arial" w:cs="Arial"/>
                <w:spacing w:val="-13"/>
                <w:sz w:val="32"/>
                <w:szCs w:val="32"/>
              </w:rPr>
              <w:t xml:space="preserve"> </w:t>
            </w:r>
            <w:r w:rsidRPr="009C38DF">
              <w:rPr>
                <w:rFonts w:ascii="Arial" w:hAnsi="Arial" w:cs="Arial"/>
                <w:sz w:val="32"/>
                <w:szCs w:val="32"/>
              </w:rPr>
              <w:t>when</w:t>
            </w:r>
            <w:r w:rsidRPr="009C38DF">
              <w:rPr>
                <w:rFonts w:ascii="Arial" w:hAnsi="Arial" w:cs="Arial"/>
                <w:spacing w:val="-13"/>
                <w:sz w:val="32"/>
                <w:szCs w:val="32"/>
              </w:rPr>
              <w:t xml:space="preserve"> </w:t>
            </w:r>
            <w:r w:rsidRPr="009C38DF">
              <w:rPr>
                <w:rFonts w:ascii="Arial" w:hAnsi="Arial" w:cs="Arial"/>
                <w:sz w:val="32"/>
                <w:szCs w:val="32"/>
              </w:rPr>
              <w:t>to</w:t>
            </w:r>
            <w:r w:rsidRPr="009C38DF">
              <w:rPr>
                <w:rFonts w:ascii="Arial" w:hAnsi="Arial" w:cs="Arial"/>
                <w:spacing w:val="-13"/>
                <w:sz w:val="32"/>
                <w:szCs w:val="32"/>
              </w:rPr>
              <w:t xml:space="preserve"> </w:t>
            </w:r>
            <w:r w:rsidRPr="009C38DF">
              <w:rPr>
                <w:rFonts w:ascii="Arial" w:hAnsi="Arial" w:cs="Arial"/>
                <w:sz w:val="32"/>
                <w:szCs w:val="32"/>
              </w:rPr>
              <w:t>and conduct the vote</w:t>
            </w:r>
          </w:p>
        </w:tc>
        <w:tc>
          <w:tcPr>
            <w:tcW w:w="6300" w:type="dxa"/>
          </w:tcPr>
          <w:p w14:paraId="08DD052C"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Look</w:t>
            </w:r>
            <w:r w:rsidRPr="009C38DF">
              <w:rPr>
                <w:rFonts w:ascii="Arial" w:hAnsi="Arial" w:cs="Arial"/>
                <w:spacing w:val="-2"/>
                <w:sz w:val="32"/>
                <w:szCs w:val="32"/>
              </w:rPr>
              <w:t xml:space="preserve"> </w:t>
            </w:r>
            <w:r w:rsidRPr="009C38DF">
              <w:rPr>
                <w:rFonts w:ascii="Arial" w:hAnsi="Arial" w:cs="Arial"/>
                <w:sz w:val="32"/>
                <w:szCs w:val="32"/>
              </w:rPr>
              <w:t>for</w:t>
            </w:r>
            <w:r w:rsidRPr="009C38DF">
              <w:rPr>
                <w:rFonts w:ascii="Arial" w:hAnsi="Arial" w:cs="Arial"/>
                <w:spacing w:val="-2"/>
                <w:sz w:val="32"/>
                <w:szCs w:val="32"/>
              </w:rPr>
              <w:t xml:space="preserve"> </w:t>
            </w:r>
            <w:r w:rsidRPr="009C38DF">
              <w:rPr>
                <w:rFonts w:ascii="Arial" w:hAnsi="Arial" w:cs="Arial"/>
                <w:sz w:val="32"/>
                <w:szCs w:val="32"/>
              </w:rPr>
              <w:t>and</w:t>
            </w:r>
            <w:r w:rsidRPr="009C38DF">
              <w:rPr>
                <w:rFonts w:ascii="Arial" w:hAnsi="Arial" w:cs="Arial"/>
                <w:spacing w:val="-1"/>
                <w:sz w:val="32"/>
                <w:szCs w:val="32"/>
              </w:rPr>
              <w:t xml:space="preserve"> </w:t>
            </w:r>
            <w:r w:rsidRPr="009C38DF">
              <w:rPr>
                <w:rFonts w:ascii="Arial" w:hAnsi="Arial" w:cs="Arial"/>
                <w:sz w:val="32"/>
                <w:szCs w:val="32"/>
              </w:rPr>
              <w:t>test</w:t>
            </w:r>
            <w:r w:rsidRPr="009C38DF">
              <w:rPr>
                <w:rFonts w:ascii="Arial" w:hAnsi="Arial" w:cs="Arial"/>
                <w:spacing w:val="-2"/>
                <w:sz w:val="32"/>
                <w:szCs w:val="32"/>
              </w:rPr>
              <w:t xml:space="preserve"> </w:t>
            </w:r>
            <w:r w:rsidRPr="009C38DF">
              <w:rPr>
                <w:rFonts w:ascii="Arial" w:hAnsi="Arial" w:cs="Arial"/>
                <w:sz w:val="32"/>
                <w:szCs w:val="32"/>
              </w:rPr>
              <w:t>areas</w:t>
            </w:r>
            <w:r w:rsidRPr="009C38DF">
              <w:rPr>
                <w:rFonts w:ascii="Arial" w:hAnsi="Arial" w:cs="Arial"/>
                <w:spacing w:val="-2"/>
                <w:sz w:val="32"/>
                <w:szCs w:val="32"/>
              </w:rPr>
              <w:t xml:space="preserve"> </w:t>
            </w:r>
            <w:r w:rsidRPr="009C38DF">
              <w:rPr>
                <w:rFonts w:ascii="Arial" w:hAnsi="Arial" w:cs="Arial"/>
                <w:sz w:val="32"/>
                <w:szCs w:val="32"/>
              </w:rPr>
              <w:t>of</w:t>
            </w:r>
            <w:r w:rsidRPr="009C38DF">
              <w:rPr>
                <w:rFonts w:ascii="Arial" w:hAnsi="Arial" w:cs="Arial"/>
                <w:spacing w:val="-1"/>
                <w:sz w:val="32"/>
                <w:szCs w:val="32"/>
              </w:rPr>
              <w:t xml:space="preserve"> </w:t>
            </w:r>
            <w:r w:rsidRPr="009C38DF">
              <w:rPr>
                <w:rFonts w:ascii="Arial" w:hAnsi="Arial" w:cs="Arial"/>
                <w:spacing w:val="-2"/>
                <w:sz w:val="32"/>
                <w:szCs w:val="32"/>
              </w:rPr>
              <w:t>agreement</w:t>
            </w:r>
          </w:p>
        </w:tc>
      </w:tr>
      <w:tr w:rsidR="0044626A" w:rsidRPr="009C38DF" w14:paraId="07F22B2D" w14:textId="77777777" w:rsidTr="00B92F1A">
        <w:trPr>
          <w:trHeight w:val="296"/>
        </w:trPr>
        <w:tc>
          <w:tcPr>
            <w:tcW w:w="10080" w:type="dxa"/>
            <w:gridSpan w:val="2"/>
          </w:tcPr>
          <w:p w14:paraId="2E943CED" w14:textId="77777777" w:rsidR="0044626A" w:rsidRPr="009C38DF" w:rsidRDefault="0044626A" w:rsidP="00D534DB">
            <w:pPr>
              <w:pStyle w:val="TableParagraph"/>
              <w:spacing w:before="2"/>
              <w:ind w:left="106"/>
              <w:rPr>
                <w:rFonts w:ascii="Arial" w:hAnsi="Arial" w:cs="Arial"/>
                <w:i/>
                <w:sz w:val="32"/>
                <w:szCs w:val="32"/>
              </w:rPr>
            </w:pPr>
            <w:r w:rsidRPr="009C38DF">
              <w:rPr>
                <w:rFonts w:ascii="Arial" w:hAnsi="Arial" w:cs="Arial"/>
                <w:i/>
                <w:spacing w:val="-2"/>
                <w:sz w:val="32"/>
                <w:szCs w:val="32"/>
              </w:rPr>
              <w:t>Rules</w:t>
            </w:r>
          </w:p>
        </w:tc>
      </w:tr>
      <w:tr w:rsidR="0044626A" w:rsidRPr="009C38DF" w14:paraId="71877D81" w14:textId="77777777" w:rsidTr="00B92F1A">
        <w:trPr>
          <w:trHeight w:val="552"/>
        </w:trPr>
        <w:tc>
          <w:tcPr>
            <w:tcW w:w="10080" w:type="dxa"/>
            <w:gridSpan w:val="2"/>
          </w:tcPr>
          <w:p w14:paraId="706F1BB9"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Check</w:t>
            </w:r>
            <w:r w:rsidRPr="009C38DF">
              <w:rPr>
                <w:rFonts w:ascii="Arial" w:hAnsi="Arial" w:cs="Arial"/>
                <w:spacing w:val="-7"/>
                <w:sz w:val="32"/>
                <w:szCs w:val="32"/>
              </w:rPr>
              <w:t xml:space="preserve"> </w:t>
            </w:r>
            <w:r w:rsidRPr="009C38DF">
              <w:rPr>
                <w:rFonts w:ascii="Arial" w:hAnsi="Arial" w:cs="Arial"/>
                <w:sz w:val="32"/>
                <w:szCs w:val="32"/>
              </w:rPr>
              <w:t>that</w:t>
            </w:r>
            <w:r w:rsidRPr="009C38DF">
              <w:rPr>
                <w:rFonts w:ascii="Arial" w:hAnsi="Arial" w:cs="Arial"/>
                <w:spacing w:val="-7"/>
                <w:sz w:val="32"/>
                <w:szCs w:val="32"/>
              </w:rPr>
              <w:t xml:space="preserve"> </w:t>
            </w:r>
            <w:r w:rsidRPr="009C38DF">
              <w:rPr>
                <w:rFonts w:ascii="Arial" w:hAnsi="Arial" w:cs="Arial"/>
                <w:sz w:val="32"/>
                <w:szCs w:val="32"/>
              </w:rPr>
              <w:t>the</w:t>
            </w:r>
            <w:r w:rsidRPr="009C38DF">
              <w:rPr>
                <w:rFonts w:ascii="Arial" w:hAnsi="Arial" w:cs="Arial"/>
                <w:spacing w:val="-7"/>
                <w:sz w:val="32"/>
                <w:szCs w:val="32"/>
              </w:rPr>
              <w:t xml:space="preserve"> </w:t>
            </w:r>
            <w:r w:rsidRPr="009C38DF">
              <w:rPr>
                <w:rFonts w:ascii="Arial" w:hAnsi="Arial" w:cs="Arial"/>
                <w:sz w:val="32"/>
                <w:szCs w:val="32"/>
              </w:rPr>
              <w:t>meeting</w:t>
            </w:r>
            <w:r w:rsidRPr="009C38DF">
              <w:rPr>
                <w:rFonts w:ascii="Arial" w:hAnsi="Arial" w:cs="Arial"/>
                <w:spacing w:val="-7"/>
                <w:sz w:val="32"/>
                <w:szCs w:val="32"/>
              </w:rPr>
              <w:t xml:space="preserve"> </w:t>
            </w:r>
            <w:r w:rsidRPr="009C38DF">
              <w:rPr>
                <w:rFonts w:ascii="Arial" w:hAnsi="Arial" w:cs="Arial"/>
                <w:sz w:val="32"/>
                <w:szCs w:val="32"/>
              </w:rPr>
              <w:t>has</w:t>
            </w:r>
            <w:r w:rsidRPr="009C38DF">
              <w:rPr>
                <w:rFonts w:ascii="Arial" w:hAnsi="Arial" w:cs="Arial"/>
                <w:spacing w:val="-7"/>
                <w:sz w:val="32"/>
                <w:szCs w:val="32"/>
              </w:rPr>
              <w:t xml:space="preserve"> </w:t>
            </w:r>
            <w:r w:rsidRPr="009C38DF">
              <w:rPr>
                <w:rFonts w:ascii="Arial" w:hAnsi="Arial" w:cs="Arial"/>
                <w:sz w:val="32"/>
                <w:szCs w:val="32"/>
              </w:rPr>
              <w:t>been</w:t>
            </w:r>
            <w:r w:rsidRPr="009C38DF">
              <w:rPr>
                <w:rFonts w:ascii="Arial" w:hAnsi="Arial" w:cs="Arial"/>
                <w:spacing w:val="-7"/>
                <w:sz w:val="32"/>
                <w:szCs w:val="32"/>
              </w:rPr>
              <w:t xml:space="preserve"> </w:t>
            </w:r>
            <w:r w:rsidRPr="009C38DF">
              <w:rPr>
                <w:rFonts w:ascii="Arial" w:hAnsi="Arial" w:cs="Arial"/>
                <w:sz w:val="32"/>
                <w:szCs w:val="32"/>
              </w:rPr>
              <w:t>called</w:t>
            </w:r>
            <w:r w:rsidRPr="009C38DF">
              <w:rPr>
                <w:rFonts w:ascii="Arial" w:hAnsi="Arial" w:cs="Arial"/>
                <w:spacing w:val="-6"/>
                <w:sz w:val="32"/>
                <w:szCs w:val="32"/>
              </w:rPr>
              <w:t xml:space="preserve"> </w:t>
            </w:r>
            <w:r w:rsidRPr="009C38DF">
              <w:rPr>
                <w:rFonts w:ascii="Arial" w:hAnsi="Arial" w:cs="Arial"/>
                <w:sz w:val="32"/>
                <w:szCs w:val="32"/>
              </w:rPr>
              <w:t>in</w:t>
            </w:r>
            <w:r w:rsidRPr="009C38DF">
              <w:rPr>
                <w:rFonts w:ascii="Arial" w:hAnsi="Arial" w:cs="Arial"/>
                <w:spacing w:val="-6"/>
                <w:sz w:val="32"/>
                <w:szCs w:val="32"/>
              </w:rPr>
              <w:t xml:space="preserve"> </w:t>
            </w:r>
            <w:r w:rsidRPr="009C38DF">
              <w:rPr>
                <w:rFonts w:ascii="Arial" w:hAnsi="Arial" w:cs="Arial"/>
                <w:sz w:val="32"/>
                <w:szCs w:val="32"/>
              </w:rPr>
              <w:t>accordance</w:t>
            </w:r>
            <w:r w:rsidRPr="009C38DF">
              <w:rPr>
                <w:rFonts w:ascii="Arial" w:hAnsi="Arial" w:cs="Arial"/>
                <w:spacing w:val="-6"/>
                <w:sz w:val="32"/>
                <w:szCs w:val="32"/>
              </w:rPr>
              <w:t xml:space="preserve"> </w:t>
            </w:r>
            <w:r w:rsidRPr="009C38DF">
              <w:rPr>
                <w:rFonts w:ascii="Arial" w:hAnsi="Arial" w:cs="Arial"/>
                <w:sz w:val="32"/>
                <w:szCs w:val="32"/>
              </w:rPr>
              <w:t>with</w:t>
            </w:r>
            <w:r w:rsidRPr="009C38DF">
              <w:rPr>
                <w:rFonts w:ascii="Arial" w:hAnsi="Arial" w:cs="Arial"/>
                <w:spacing w:val="-6"/>
                <w:sz w:val="32"/>
                <w:szCs w:val="32"/>
              </w:rPr>
              <w:t xml:space="preserve"> </w:t>
            </w:r>
            <w:r w:rsidRPr="009C38DF">
              <w:rPr>
                <w:rFonts w:ascii="Arial" w:hAnsi="Arial" w:cs="Arial"/>
                <w:sz w:val="32"/>
                <w:szCs w:val="32"/>
              </w:rPr>
              <w:t>the</w:t>
            </w:r>
            <w:r w:rsidRPr="009C38DF">
              <w:rPr>
                <w:rFonts w:ascii="Arial" w:hAnsi="Arial" w:cs="Arial"/>
                <w:spacing w:val="-7"/>
                <w:sz w:val="32"/>
                <w:szCs w:val="32"/>
              </w:rPr>
              <w:t xml:space="preserve"> </w:t>
            </w:r>
            <w:r w:rsidRPr="009C38DF">
              <w:rPr>
                <w:rFonts w:ascii="Arial" w:hAnsi="Arial" w:cs="Arial"/>
                <w:spacing w:val="-2"/>
                <w:sz w:val="32"/>
                <w:szCs w:val="32"/>
              </w:rPr>
              <w:t>rules</w:t>
            </w:r>
          </w:p>
        </w:tc>
      </w:tr>
      <w:tr w:rsidR="0044626A" w:rsidRPr="009C38DF" w14:paraId="2F476D3C" w14:textId="77777777" w:rsidTr="00B92F1A">
        <w:trPr>
          <w:trHeight w:val="552"/>
        </w:trPr>
        <w:tc>
          <w:tcPr>
            <w:tcW w:w="10080" w:type="dxa"/>
            <w:gridSpan w:val="2"/>
          </w:tcPr>
          <w:p w14:paraId="75E6B8AB"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Have</w:t>
            </w:r>
            <w:r w:rsidRPr="009C38DF">
              <w:rPr>
                <w:rFonts w:ascii="Arial" w:hAnsi="Arial" w:cs="Arial"/>
                <w:spacing w:val="-7"/>
                <w:sz w:val="32"/>
                <w:szCs w:val="32"/>
              </w:rPr>
              <w:t xml:space="preserve"> </w:t>
            </w:r>
            <w:r w:rsidRPr="009C38DF">
              <w:rPr>
                <w:rFonts w:ascii="Arial" w:hAnsi="Arial" w:cs="Arial"/>
                <w:sz w:val="32"/>
                <w:szCs w:val="32"/>
              </w:rPr>
              <w:t>a</w:t>
            </w:r>
            <w:r w:rsidRPr="009C38DF">
              <w:rPr>
                <w:rFonts w:ascii="Arial" w:hAnsi="Arial" w:cs="Arial"/>
                <w:spacing w:val="-5"/>
                <w:sz w:val="32"/>
                <w:szCs w:val="32"/>
              </w:rPr>
              <w:t xml:space="preserve"> </w:t>
            </w:r>
            <w:r w:rsidRPr="009C38DF">
              <w:rPr>
                <w:rFonts w:ascii="Arial" w:hAnsi="Arial" w:cs="Arial"/>
                <w:sz w:val="32"/>
                <w:szCs w:val="32"/>
              </w:rPr>
              <w:t>thorough</w:t>
            </w:r>
            <w:r w:rsidRPr="009C38DF">
              <w:rPr>
                <w:rFonts w:ascii="Arial" w:hAnsi="Arial" w:cs="Arial"/>
                <w:spacing w:val="-7"/>
                <w:sz w:val="32"/>
                <w:szCs w:val="32"/>
              </w:rPr>
              <w:t xml:space="preserve"> </w:t>
            </w:r>
            <w:r w:rsidRPr="009C38DF">
              <w:rPr>
                <w:rFonts w:ascii="Arial" w:hAnsi="Arial" w:cs="Arial"/>
                <w:sz w:val="32"/>
                <w:szCs w:val="32"/>
              </w:rPr>
              <w:t>knowledge</w:t>
            </w:r>
            <w:r w:rsidRPr="009C38DF">
              <w:rPr>
                <w:rFonts w:ascii="Arial" w:hAnsi="Arial" w:cs="Arial"/>
                <w:spacing w:val="-6"/>
                <w:sz w:val="32"/>
                <w:szCs w:val="32"/>
              </w:rPr>
              <w:t xml:space="preserve"> </w:t>
            </w:r>
            <w:r w:rsidRPr="009C38DF">
              <w:rPr>
                <w:rFonts w:ascii="Arial" w:hAnsi="Arial" w:cs="Arial"/>
                <w:sz w:val="32"/>
                <w:szCs w:val="32"/>
              </w:rPr>
              <w:t>of</w:t>
            </w:r>
            <w:r w:rsidRPr="009C38DF">
              <w:rPr>
                <w:rFonts w:ascii="Arial" w:hAnsi="Arial" w:cs="Arial"/>
                <w:spacing w:val="-6"/>
                <w:sz w:val="32"/>
                <w:szCs w:val="32"/>
              </w:rPr>
              <w:t xml:space="preserve"> </w:t>
            </w:r>
            <w:r w:rsidRPr="009C38DF">
              <w:rPr>
                <w:rFonts w:ascii="Arial" w:hAnsi="Arial" w:cs="Arial"/>
                <w:sz w:val="32"/>
                <w:szCs w:val="32"/>
              </w:rPr>
              <w:t>the</w:t>
            </w:r>
            <w:r w:rsidRPr="009C38DF">
              <w:rPr>
                <w:rFonts w:ascii="Arial" w:hAnsi="Arial" w:cs="Arial"/>
                <w:spacing w:val="-6"/>
                <w:sz w:val="32"/>
                <w:szCs w:val="32"/>
              </w:rPr>
              <w:t xml:space="preserve"> </w:t>
            </w:r>
            <w:r w:rsidRPr="009C38DF">
              <w:rPr>
                <w:rFonts w:ascii="Arial" w:hAnsi="Arial" w:cs="Arial"/>
                <w:spacing w:val="-4"/>
                <w:sz w:val="32"/>
                <w:szCs w:val="32"/>
              </w:rPr>
              <w:t>rules</w:t>
            </w:r>
          </w:p>
        </w:tc>
      </w:tr>
      <w:tr w:rsidR="0044626A" w:rsidRPr="009C38DF" w14:paraId="5D01F518" w14:textId="77777777" w:rsidTr="00B92F1A">
        <w:trPr>
          <w:trHeight w:val="551"/>
        </w:trPr>
        <w:tc>
          <w:tcPr>
            <w:tcW w:w="10080" w:type="dxa"/>
            <w:gridSpan w:val="2"/>
          </w:tcPr>
          <w:p w14:paraId="62366D0A"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Rules</w:t>
            </w:r>
            <w:r w:rsidRPr="009C38DF">
              <w:rPr>
                <w:rFonts w:ascii="Arial" w:hAnsi="Arial" w:cs="Arial"/>
                <w:spacing w:val="-5"/>
                <w:sz w:val="32"/>
                <w:szCs w:val="32"/>
              </w:rPr>
              <w:t xml:space="preserve"> </w:t>
            </w:r>
            <w:r w:rsidRPr="009C38DF">
              <w:rPr>
                <w:rFonts w:ascii="Arial" w:hAnsi="Arial" w:cs="Arial"/>
                <w:sz w:val="32"/>
                <w:szCs w:val="32"/>
              </w:rPr>
              <w:t>on</w:t>
            </w:r>
            <w:r w:rsidRPr="009C38DF">
              <w:rPr>
                <w:rFonts w:ascii="Arial" w:hAnsi="Arial" w:cs="Arial"/>
                <w:spacing w:val="-5"/>
                <w:sz w:val="32"/>
                <w:szCs w:val="32"/>
              </w:rPr>
              <w:t xml:space="preserve"> </w:t>
            </w:r>
            <w:r w:rsidRPr="009C38DF">
              <w:rPr>
                <w:rFonts w:ascii="Arial" w:hAnsi="Arial" w:cs="Arial"/>
                <w:sz w:val="32"/>
                <w:szCs w:val="32"/>
              </w:rPr>
              <w:t>points</w:t>
            </w:r>
            <w:r w:rsidRPr="009C38DF">
              <w:rPr>
                <w:rFonts w:ascii="Arial" w:hAnsi="Arial" w:cs="Arial"/>
                <w:spacing w:val="-5"/>
                <w:sz w:val="32"/>
                <w:szCs w:val="32"/>
              </w:rPr>
              <w:t xml:space="preserve"> </w:t>
            </w:r>
            <w:r w:rsidRPr="009C38DF">
              <w:rPr>
                <w:rFonts w:ascii="Arial" w:hAnsi="Arial" w:cs="Arial"/>
                <w:sz w:val="32"/>
                <w:szCs w:val="32"/>
              </w:rPr>
              <w:t>of</w:t>
            </w:r>
            <w:r w:rsidRPr="009C38DF">
              <w:rPr>
                <w:rFonts w:ascii="Arial" w:hAnsi="Arial" w:cs="Arial"/>
                <w:spacing w:val="-5"/>
                <w:sz w:val="32"/>
                <w:szCs w:val="32"/>
              </w:rPr>
              <w:t xml:space="preserve"> </w:t>
            </w:r>
            <w:r w:rsidRPr="009C38DF">
              <w:rPr>
                <w:rFonts w:ascii="Arial" w:hAnsi="Arial" w:cs="Arial"/>
                <w:sz w:val="32"/>
                <w:szCs w:val="32"/>
              </w:rPr>
              <w:t>order</w:t>
            </w:r>
            <w:r w:rsidRPr="009C38DF">
              <w:rPr>
                <w:rFonts w:ascii="Arial" w:hAnsi="Arial" w:cs="Arial"/>
                <w:spacing w:val="-5"/>
                <w:sz w:val="32"/>
                <w:szCs w:val="32"/>
              </w:rPr>
              <w:t xml:space="preserve"> </w:t>
            </w:r>
            <w:r w:rsidRPr="009C38DF">
              <w:rPr>
                <w:rFonts w:ascii="Arial" w:hAnsi="Arial" w:cs="Arial"/>
                <w:sz w:val="32"/>
                <w:szCs w:val="32"/>
              </w:rPr>
              <w:t>and</w:t>
            </w:r>
            <w:r w:rsidRPr="009C38DF">
              <w:rPr>
                <w:rFonts w:ascii="Arial" w:hAnsi="Arial" w:cs="Arial"/>
                <w:spacing w:val="-4"/>
                <w:sz w:val="32"/>
                <w:szCs w:val="32"/>
              </w:rPr>
              <w:t xml:space="preserve"> </w:t>
            </w:r>
            <w:r w:rsidRPr="009C38DF">
              <w:rPr>
                <w:rFonts w:ascii="Arial" w:hAnsi="Arial" w:cs="Arial"/>
                <w:spacing w:val="-2"/>
                <w:sz w:val="32"/>
                <w:szCs w:val="32"/>
              </w:rPr>
              <w:t>procedure</w:t>
            </w:r>
          </w:p>
        </w:tc>
      </w:tr>
      <w:tr w:rsidR="0044626A" w:rsidRPr="009C38DF" w14:paraId="2546BD0E" w14:textId="77777777" w:rsidTr="00B92F1A">
        <w:trPr>
          <w:trHeight w:val="296"/>
        </w:trPr>
        <w:tc>
          <w:tcPr>
            <w:tcW w:w="10080" w:type="dxa"/>
            <w:gridSpan w:val="2"/>
          </w:tcPr>
          <w:p w14:paraId="2F24791B" w14:textId="77777777" w:rsidR="0044626A" w:rsidRPr="009C38DF" w:rsidRDefault="0044626A" w:rsidP="00D534DB">
            <w:pPr>
              <w:pStyle w:val="TableParagraph"/>
              <w:spacing w:before="2"/>
              <w:ind w:left="106"/>
              <w:rPr>
                <w:rFonts w:ascii="Arial" w:hAnsi="Arial" w:cs="Arial"/>
                <w:i/>
                <w:sz w:val="32"/>
                <w:szCs w:val="32"/>
              </w:rPr>
            </w:pPr>
            <w:r w:rsidRPr="009C38DF">
              <w:rPr>
                <w:rFonts w:ascii="Arial" w:hAnsi="Arial" w:cs="Arial"/>
                <w:i/>
                <w:sz w:val="32"/>
                <w:szCs w:val="32"/>
              </w:rPr>
              <w:t>Outside</w:t>
            </w:r>
            <w:r w:rsidRPr="009C38DF">
              <w:rPr>
                <w:rFonts w:ascii="Arial" w:hAnsi="Arial" w:cs="Arial"/>
                <w:i/>
                <w:spacing w:val="-6"/>
                <w:sz w:val="32"/>
                <w:szCs w:val="32"/>
              </w:rPr>
              <w:t xml:space="preserve"> </w:t>
            </w:r>
            <w:r w:rsidRPr="009C38DF">
              <w:rPr>
                <w:rFonts w:ascii="Arial" w:hAnsi="Arial" w:cs="Arial"/>
                <w:i/>
                <w:sz w:val="32"/>
                <w:szCs w:val="32"/>
              </w:rPr>
              <w:t>the</w:t>
            </w:r>
            <w:r w:rsidRPr="009C38DF">
              <w:rPr>
                <w:rFonts w:ascii="Arial" w:hAnsi="Arial" w:cs="Arial"/>
                <w:i/>
                <w:spacing w:val="-6"/>
                <w:sz w:val="32"/>
                <w:szCs w:val="32"/>
              </w:rPr>
              <w:t xml:space="preserve"> </w:t>
            </w:r>
            <w:r w:rsidRPr="009C38DF">
              <w:rPr>
                <w:rFonts w:ascii="Arial" w:hAnsi="Arial" w:cs="Arial"/>
                <w:i/>
                <w:spacing w:val="-2"/>
                <w:sz w:val="32"/>
                <w:szCs w:val="32"/>
              </w:rPr>
              <w:t>meeting</w:t>
            </w:r>
          </w:p>
        </w:tc>
      </w:tr>
      <w:tr w:rsidR="0044626A" w:rsidRPr="009C38DF" w14:paraId="23176466" w14:textId="77777777" w:rsidTr="00B92F1A">
        <w:trPr>
          <w:trHeight w:val="492"/>
        </w:trPr>
        <w:tc>
          <w:tcPr>
            <w:tcW w:w="10080" w:type="dxa"/>
            <w:gridSpan w:val="2"/>
          </w:tcPr>
          <w:p w14:paraId="25CF7710"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Act</w:t>
            </w:r>
            <w:r w:rsidRPr="009C38DF">
              <w:rPr>
                <w:rFonts w:ascii="Arial" w:hAnsi="Arial" w:cs="Arial"/>
                <w:spacing w:val="-6"/>
                <w:sz w:val="32"/>
                <w:szCs w:val="32"/>
              </w:rPr>
              <w:t xml:space="preserve"> </w:t>
            </w:r>
            <w:r w:rsidRPr="009C38DF">
              <w:rPr>
                <w:rFonts w:ascii="Arial" w:hAnsi="Arial" w:cs="Arial"/>
                <w:sz w:val="32"/>
                <w:szCs w:val="32"/>
              </w:rPr>
              <w:t>on</w:t>
            </w:r>
            <w:r w:rsidRPr="009C38DF">
              <w:rPr>
                <w:rFonts w:ascii="Arial" w:hAnsi="Arial" w:cs="Arial"/>
                <w:spacing w:val="-6"/>
                <w:sz w:val="32"/>
                <w:szCs w:val="32"/>
              </w:rPr>
              <w:t xml:space="preserve"> </w:t>
            </w:r>
            <w:r w:rsidRPr="009C38DF">
              <w:rPr>
                <w:rFonts w:ascii="Arial" w:hAnsi="Arial" w:cs="Arial"/>
                <w:sz w:val="32"/>
                <w:szCs w:val="32"/>
              </w:rPr>
              <w:t>behalf</w:t>
            </w:r>
            <w:r w:rsidRPr="009C38DF">
              <w:rPr>
                <w:rFonts w:ascii="Arial" w:hAnsi="Arial" w:cs="Arial"/>
                <w:spacing w:val="-5"/>
                <w:sz w:val="32"/>
                <w:szCs w:val="32"/>
              </w:rPr>
              <w:t xml:space="preserve"> </w:t>
            </w:r>
            <w:r w:rsidRPr="009C38DF">
              <w:rPr>
                <w:rFonts w:ascii="Arial" w:hAnsi="Arial" w:cs="Arial"/>
                <w:sz w:val="32"/>
                <w:szCs w:val="32"/>
              </w:rPr>
              <w:t>of</w:t>
            </w:r>
            <w:r w:rsidRPr="009C38DF">
              <w:rPr>
                <w:rFonts w:ascii="Arial" w:hAnsi="Arial" w:cs="Arial"/>
                <w:spacing w:val="-5"/>
                <w:sz w:val="32"/>
                <w:szCs w:val="32"/>
              </w:rPr>
              <w:t xml:space="preserve"> </w:t>
            </w:r>
            <w:r w:rsidRPr="009C38DF">
              <w:rPr>
                <w:rFonts w:ascii="Arial" w:hAnsi="Arial" w:cs="Arial"/>
                <w:sz w:val="32"/>
                <w:szCs w:val="32"/>
              </w:rPr>
              <w:t>the</w:t>
            </w:r>
            <w:r w:rsidRPr="009C38DF">
              <w:rPr>
                <w:rFonts w:ascii="Arial" w:hAnsi="Arial" w:cs="Arial"/>
                <w:spacing w:val="-4"/>
                <w:sz w:val="32"/>
                <w:szCs w:val="32"/>
              </w:rPr>
              <w:t xml:space="preserve"> </w:t>
            </w:r>
            <w:r w:rsidRPr="009C38DF">
              <w:rPr>
                <w:rFonts w:ascii="Arial" w:hAnsi="Arial" w:cs="Arial"/>
                <w:spacing w:val="-2"/>
                <w:sz w:val="32"/>
                <w:szCs w:val="32"/>
              </w:rPr>
              <w:t>organisation</w:t>
            </w:r>
          </w:p>
        </w:tc>
      </w:tr>
      <w:tr w:rsidR="0044626A" w:rsidRPr="009C38DF" w14:paraId="0EB94B79" w14:textId="77777777" w:rsidTr="00B92F1A">
        <w:trPr>
          <w:trHeight w:val="552"/>
        </w:trPr>
        <w:tc>
          <w:tcPr>
            <w:tcW w:w="10080" w:type="dxa"/>
            <w:gridSpan w:val="2"/>
          </w:tcPr>
          <w:p w14:paraId="537370C0"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Pursue</w:t>
            </w:r>
            <w:r w:rsidRPr="009C38DF">
              <w:rPr>
                <w:rFonts w:ascii="Arial" w:hAnsi="Arial" w:cs="Arial"/>
                <w:spacing w:val="-8"/>
                <w:sz w:val="32"/>
                <w:szCs w:val="32"/>
              </w:rPr>
              <w:t xml:space="preserve"> </w:t>
            </w:r>
            <w:r w:rsidRPr="009C38DF">
              <w:rPr>
                <w:rFonts w:ascii="Arial" w:hAnsi="Arial" w:cs="Arial"/>
                <w:sz w:val="32"/>
                <w:szCs w:val="32"/>
              </w:rPr>
              <w:t>decisions</w:t>
            </w:r>
            <w:r w:rsidRPr="009C38DF">
              <w:rPr>
                <w:rFonts w:ascii="Arial" w:hAnsi="Arial" w:cs="Arial"/>
                <w:spacing w:val="-7"/>
                <w:sz w:val="32"/>
                <w:szCs w:val="32"/>
              </w:rPr>
              <w:t xml:space="preserve"> </w:t>
            </w:r>
            <w:r w:rsidRPr="009C38DF">
              <w:rPr>
                <w:rFonts w:ascii="Arial" w:hAnsi="Arial" w:cs="Arial"/>
                <w:sz w:val="32"/>
                <w:szCs w:val="32"/>
              </w:rPr>
              <w:t>made</w:t>
            </w:r>
            <w:r w:rsidRPr="009C38DF">
              <w:rPr>
                <w:rFonts w:ascii="Arial" w:hAnsi="Arial" w:cs="Arial"/>
                <w:spacing w:val="-7"/>
                <w:sz w:val="32"/>
                <w:szCs w:val="32"/>
              </w:rPr>
              <w:t xml:space="preserve"> </w:t>
            </w:r>
            <w:r w:rsidRPr="009C38DF">
              <w:rPr>
                <w:rFonts w:ascii="Arial" w:hAnsi="Arial" w:cs="Arial"/>
                <w:sz w:val="32"/>
                <w:szCs w:val="32"/>
              </w:rPr>
              <w:t>in</w:t>
            </w:r>
            <w:r w:rsidRPr="009C38DF">
              <w:rPr>
                <w:rFonts w:ascii="Arial" w:hAnsi="Arial" w:cs="Arial"/>
                <w:spacing w:val="-7"/>
                <w:sz w:val="32"/>
                <w:szCs w:val="32"/>
              </w:rPr>
              <w:t xml:space="preserve"> </w:t>
            </w:r>
            <w:r w:rsidRPr="009C38DF">
              <w:rPr>
                <w:rFonts w:ascii="Arial" w:hAnsi="Arial" w:cs="Arial"/>
                <w:spacing w:val="-2"/>
                <w:sz w:val="32"/>
                <w:szCs w:val="32"/>
              </w:rPr>
              <w:t>meetings</w:t>
            </w:r>
          </w:p>
        </w:tc>
      </w:tr>
      <w:tr w:rsidR="0044626A" w:rsidRPr="009C38DF" w14:paraId="589EC572" w14:textId="77777777" w:rsidTr="00B92F1A">
        <w:trPr>
          <w:trHeight w:val="551"/>
        </w:trPr>
        <w:tc>
          <w:tcPr>
            <w:tcW w:w="10080" w:type="dxa"/>
            <w:gridSpan w:val="2"/>
          </w:tcPr>
          <w:p w14:paraId="75910CA3" w14:textId="77777777"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Represent</w:t>
            </w:r>
            <w:r w:rsidRPr="009C38DF">
              <w:rPr>
                <w:rFonts w:ascii="Arial" w:hAnsi="Arial" w:cs="Arial"/>
                <w:spacing w:val="-9"/>
                <w:sz w:val="32"/>
                <w:szCs w:val="32"/>
              </w:rPr>
              <w:t xml:space="preserve"> </w:t>
            </w:r>
            <w:r w:rsidRPr="009C38DF">
              <w:rPr>
                <w:rFonts w:ascii="Arial" w:hAnsi="Arial" w:cs="Arial"/>
                <w:sz w:val="32"/>
                <w:szCs w:val="32"/>
              </w:rPr>
              <w:t>the</w:t>
            </w:r>
            <w:r w:rsidRPr="009C38DF">
              <w:rPr>
                <w:rFonts w:ascii="Arial" w:hAnsi="Arial" w:cs="Arial"/>
                <w:spacing w:val="-9"/>
                <w:sz w:val="32"/>
                <w:szCs w:val="32"/>
              </w:rPr>
              <w:t xml:space="preserve"> </w:t>
            </w:r>
            <w:r w:rsidRPr="009C38DF">
              <w:rPr>
                <w:rFonts w:ascii="Arial" w:hAnsi="Arial" w:cs="Arial"/>
                <w:sz w:val="32"/>
                <w:szCs w:val="32"/>
              </w:rPr>
              <w:t>Council</w:t>
            </w:r>
            <w:r w:rsidRPr="009C38DF">
              <w:rPr>
                <w:rFonts w:ascii="Arial" w:hAnsi="Arial" w:cs="Arial"/>
                <w:spacing w:val="-7"/>
                <w:sz w:val="32"/>
                <w:szCs w:val="32"/>
              </w:rPr>
              <w:t xml:space="preserve"> </w:t>
            </w:r>
            <w:r w:rsidRPr="009C38DF">
              <w:rPr>
                <w:rFonts w:ascii="Arial" w:hAnsi="Arial" w:cs="Arial"/>
                <w:sz w:val="32"/>
                <w:szCs w:val="32"/>
              </w:rPr>
              <w:t>to</w:t>
            </w:r>
            <w:r w:rsidRPr="009C38DF">
              <w:rPr>
                <w:rFonts w:ascii="Arial" w:hAnsi="Arial" w:cs="Arial"/>
                <w:spacing w:val="-8"/>
                <w:sz w:val="32"/>
                <w:szCs w:val="32"/>
              </w:rPr>
              <w:t xml:space="preserve"> </w:t>
            </w:r>
            <w:r w:rsidRPr="009C38DF">
              <w:rPr>
                <w:rFonts w:ascii="Arial" w:hAnsi="Arial" w:cs="Arial"/>
                <w:sz w:val="32"/>
                <w:szCs w:val="32"/>
              </w:rPr>
              <w:t>outside</w:t>
            </w:r>
            <w:r w:rsidRPr="009C38DF">
              <w:rPr>
                <w:rFonts w:ascii="Arial" w:hAnsi="Arial" w:cs="Arial"/>
                <w:spacing w:val="-8"/>
                <w:sz w:val="32"/>
                <w:szCs w:val="32"/>
              </w:rPr>
              <w:t xml:space="preserve"> </w:t>
            </w:r>
            <w:r w:rsidRPr="009C38DF">
              <w:rPr>
                <w:rFonts w:ascii="Arial" w:hAnsi="Arial" w:cs="Arial"/>
                <w:spacing w:val="-2"/>
                <w:sz w:val="32"/>
                <w:szCs w:val="32"/>
              </w:rPr>
              <w:t>bodies</w:t>
            </w:r>
          </w:p>
        </w:tc>
      </w:tr>
      <w:tr w:rsidR="0044626A" w:rsidRPr="009C38DF" w14:paraId="5393FBB9" w14:textId="77777777" w:rsidTr="00B92F1A">
        <w:trPr>
          <w:trHeight w:val="784"/>
        </w:trPr>
        <w:tc>
          <w:tcPr>
            <w:tcW w:w="3780" w:type="dxa"/>
          </w:tcPr>
          <w:p w14:paraId="5E09868C" w14:textId="77777777" w:rsidR="0044626A" w:rsidRPr="009C38DF" w:rsidRDefault="0044626A" w:rsidP="009C38DF">
            <w:pPr>
              <w:pStyle w:val="TableParagraph"/>
              <w:spacing w:before="101"/>
              <w:ind w:left="106" w:right="144"/>
              <w:rPr>
                <w:rFonts w:ascii="Arial" w:hAnsi="Arial" w:cs="Arial"/>
                <w:sz w:val="32"/>
                <w:szCs w:val="32"/>
              </w:rPr>
            </w:pPr>
            <w:r w:rsidRPr="009C38DF">
              <w:rPr>
                <w:rFonts w:ascii="Arial" w:hAnsi="Arial" w:cs="Arial"/>
                <w:sz w:val="32"/>
                <w:szCs w:val="32"/>
              </w:rPr>
              <w:t>Ensure</w:t>
            </w:r>
            <w:r w:rsidRPr="009C38DF">
              <w:rPr>
                <w:rFonts w:ascii="Arial" w:hAnsi="Arial" w:cs="Arial"/>
                <w:spacing w:val="-13"/>
                <w:sz w:val="32"/>
                <w:szCs w:val="32"/>
              </w:rPr>
              <w:t xml:space="preserve"> </w:t>
            </w:r>
            <w:r w:rsidRPr="009C38DF">
              <w:rPr>
                <w:rFonts w:ascii="Arial" w:hAnsi="Arial" w:cs="Arial"/>
                <w:sz w:val="32"/>
                <w:szCs w:val="32"/>
              </w:rPr>
              <w:t>someone</w:t>
            </w:r>
            <w:r w:rsidRPr="009C38DF">
              <w:rPr>
                <w:rFonts w:ascii="Arial" w:hAnsi="Arial" w:cs="Arial"/>
                <w:spacing w:val="-13"/>
                <w:sz w:val="32"/>
                <w:szCs w:val="32"/>
              </w:rPr>
              <w:t xml:space="preserve"> </w:t>
            </w:r>
            <w:r w:rsidRPr="009C38DF">
              <w:rPr>
                <w:rFonts w:ascii="Arial" w:hAnsi="Arial" w:cs="Arial"/>
                <w:sz w:val="32"/>
                <w:szCs w:val="32"/>
              </w:rPr>
              <w:t>will</w:t>
            </w:r>
            <w:r w:rsidRPr="009C38DF">
              <w:rPr>
                <w:rFonts w:ascii="Arial" w:hAnsi="Arial" w:cs="Arial"/>
                <w:spacing w:val="-13"/>
                <w:sz w:val="32"/>
                <w:szCs w:val="32"/>
              </w:rPr>
              <w:t xml:space="preserve"> </w:t>
            </w:r>
            <w:r w:rsidRPr="009C38DF">
              <w:rPr>
                <w:rFonts w:ascii="Arial" w:hAnsi="Arial" w:cs="Arial"/>
                <w:sz w:val="32"/>
                <w:szCs w:val="32"/>
              </w:rPr>
              <w:t>carry out decisions</w:t>
            </w:r>
          </w:p>
        </w:tc>
        <w:tc>
          <w:tcPr>
            <w:tcW w:w="6300" w:type="dxa"/>
          </w:tcPr>
          <w:p w14:paraId="2E7B846C" w14:textId="77777777" w:rsidR="0044626A" w:rsidRPr="009C38DF" w:rsidRDefault="0044626A" w:rsidP="009C38DF">
            <w:pPr>
              <w:pStyle w:val="TableParagraph"/>
              <w:spacing w:before="101"/>
              <w:ind w:left="106" w:right="600"/>
              <w:rPr>
                <w:rFonts w:ascii="Arial" w:hAnsi="Arial" w:cs="Arial"/>
                <w:sz w:val="32"/>
                <w:szCs w:val="32"/>
              </w:rPr>
            </w:pPr>
            <w:r w:rsidRPr="009C38DF">
              <w:rPr>
                <w:rFonts w:ascii="Arial" w:hAnsi="Arial" w:cs="Arial"/>
                <w:sz w:val="32"/>
                <w:szCs w:val="32"/>
              </w:rPr>
              <w:t>Ensure</w:t>
            </w:r>
            <w:r w:rsidRPr="009C38DF">
              <w:rPr>
                <w:rFonts w:ascii="Arial" w:hAnsi="Arial" w:cs="Arial"/>
                <w:spacing w:val="-9"/>
                <w:sz w:val="32"/>
                <w:szCs w:val="32"/>
              </w:rPr>
              <w:t xml:space="preserve"> </w:t>
            </w:r>
            <w:r w:rsidRPr="009C38DF">
              <w:rPr>
                <w:rFonts w:ascii="Arial" w:hAnsi="Arial" w:cs="Arial"/>
                <w:sz w:val="32"/>
                <w:szCs w:val="32"/>
              </w:rPr>
              <w:t>that</w:t>
            </w:r>
            <w:r w:rsidRPr="009C38DF">
              <w:rPr>
                <w:rFonts w:ascii="Arial" w:hAnsi="Arial" w:cs="Arial"/>
                <w:spacing w:val="-9"/>
                <w:sz w:val="32"/>
                <w:szCs w:val="32"/>
              </w:rPr>
              <w:t xml:space="preserve"> </w:t>
            </w:r>
            <w:r w:rsidRPr="009C38DF">
              <w:rPr>
                <w:rFonts w:ascii="Arial" w:hAnsi="Arial" w:cs="Arial"/>
                <w:sz w:val="32"/>
                <w:szCs w:val="32"/>
              </w:rPr>
              <w:t>responsibility</w:t>
            </w:r>
            <w:r w:rsidRPr="009C38DF">
              <w:rPr>
                <w:rFonts w:ascii="Arial" w:hAnsi="Arial" w:cs="Arial"/>
                <w:spacing w:val="-8"/>
                <w:sz w:val="32"/>
                <w:szCs w:val="32"/>
              </w:rPr>
              <w:t xml:space="preserve"> </w:t>
            </w:r>
            <w:r w:rsidRPr="009C38DF">
              <w:rPr>
                <w:rFonts w:ascii="Arial" w:hAnsi="Arial" w:cs="Arial"/>
                <w:sz w:val="32"/>
                <w:szCs w:val="32"/>
              </w:rPr>
              <w:t>for</w:t>
            </w:r>
            <w:r w:rsidRPr="009C38DF">
              <w:rPr>
                <w:rFonts w:ascii="Arial" w:hAnsi="Arial" w:cs="Arial"/>
                <w:spacing w:val="-8"/>
                <w:sz w:val="32"/>
                <w:szCs w:val="32"/>
              </w:rPr>
              <w:t xml:space="preserve"> </w:t>
            </w:r>
            <w:r w:rsidRPr="009C38DF">
              <w:rPr>
                <w:rFonts w:ascii="Arial" w:hAnsi="Arial" w:cs="Arial"/>
                <w:sz w:val="32"/>
                <w:szCs w:val="32"/>
              </w:rPr>
              <w:t>action</w:t>
            </w:r>
            <w:r w:rsidRPr="009C38DF">
              <w:rPr>
                <w:rFonts w:ascii="Arial" w:hAnsi="Arial" w:cs="Arial"/>
                <w:spacing w:val="-8"/>
                <w:sz w:val="32"/>
                <w:szCs w:val="32"/>
              </w:rPr>
              <w:t xml:space="preserve"> </w:t>
            </w:r>
            <w:r w:rsidRPr="009C38DF">
              <w:rPr>
                <w:rFonts w:ascii="Arial" w:hAnsi="Arial" w:cs="Arial"/>
                <w:sz w:val="32"/>
                <w:szCs w:val="32"/>
              </w:rPr>
              <w:t xml:space="preserve">is </w:t>
            </w:r>
            <w:r w:rsidRPr="009C38DF">
              <w:rPr>
                <w:rFonts w:ascii="Arial" w:hAnsi="Arial" w:cs="Arial"/>
                <w:spacing w:val="-2"/>
                <w:sz w:val="32"/>
                <w:szCs w:val="32"/>
              </w:rPr>
              <w:t>allocated</w:t>
            </w:r>
          </w:p>
        </w:tc>
      </w:tr>
    </w:tbl>
    <w:p w14:paraId="6F2CD5E6" w14:textId="77777777" w:rsidR="0044626A" w:rsidRPr="009C38DF" w:rsidRDefault="0044626A" w:rsidP="009C38DF">
      <w:pPr>
        <w:pStyle w:val="BodyText"/>
        <w:rPr>
          <w:rFonts w:ascii="Arial" w:hAnsi="Arial" w:cs="Arial"/>
          <w:sz w:val="32"/>
          <w:szCs w:val="32"/>
        </w:rPr>
      </w:pPr>
    </w:p>
    <w:p w14:paraId="2616D5C3" w14:textId="77777777" w:rsidR="0044626A" w:rsidRPr="009C38DF" w:rsidRDefault="0044626A" w:rsidP="009C38DF">
      <w:pPr>
        <w:rPr>
          <w:rFonts w:ascii="Arial" w:hAnsi="Arial" w:cs="Arial"/>
          <w:b/>
          <w:bCs/>
          <w:spacing w:val="-2"/>
          <w:sz w:val="32"/>
          <w:szCs w:val="32"/>
        </w:rPr>
      </w:pPr>
      <w:r w:rsidRPr="009C38DF">
        <w:rPr>
          <w:rFonts w:ascii="Arial" w:hAnsi="Arial" w:cs="Arial"/>
          <w:spacing w:val="-2"/>
          <w:sz w:val="32"/>
          <w:szCs w:val="32"/>
        </w:rPr>
        <w:br w:type="page"/>
      </w:r>
    </w:p>
    <w:p w14:paraId="55136165" w14:textId="34504F56" w:rsidR="0044626A" w:rsidRPr="009C38DF" w:rsidRDefault="00793C5B" w:rsidP="009C38DF">
      <w:pPr>
        <w:pStyle w:val="Heading2"/>
        <w:ind w:left="0"/>
        <w:jc w:val="left"/>
        <w:rPr>
          <w:rFonts w:ascii="Arial" w:hAnsi="Arial" w:cs="Arial"/>
          <w:spacing w:val="-2"/>
          <w:sz w:val="32"/>
          <w:szCs w:val="32"/>
        </w:rPr>
      </w:pPr>
      <w:r w:rsidRPr="009C38DF">
        <w:rPr>
          <w:rFonts w:ascii="Arial" w:hAnsi="Arial" w:cs="Arial"/>
          <w:spacing w:val="-2"/>
          <w:sz w:val="32"/>
          <w:szCs w:val="32"/>
        </w:rPr>
        <w:lastRenderedPageBreak/>
        <w:t>Annex B</w:t>
      </w:r>
    </w:p>
    <w:p w14:paraId="638C4B70" w14:textId="77777777" w:rsidR="0044626A" w:rsidRPr="009C38DF" w:rsidRDefault="0044626A" w:rsidP="009C38DF">
      <w:pPr>
        <w:pStyle w:val="Heading2"/>
        <w:ind w:left="0"/>
        <w:jc w:val="left"/>
        <w:rPr>
          <w:rFonts w:ascii="Arial" w:hAnsi="Arial" w:cs="Arial"/>
          <w:spacing w:val="-2"/>
          <w:sz w:val="32"/>
          <w:szCs w:val="32"/>
        </w:rPr>
      </w:pPr>
    </w:p>
    <w:p w14:paraId="1836E92C" w14:textId="414D5EC1" w:rsidR="0044626A" w:rsidRPr="009C38DF" w:rsidRDefault="00793C5B" w:rsidP="009C38DF">
      <w:pPr>
        <w:rPr>
          <w:rFonts w:ascii="Arial" w:hAnsi="Arial" w:cs="Arial"/>
          <w:b/>
          <w:sz w:val="32"/>
          <w:szCs w:val="32"/>
        </w:rPr>
      </w:pPr>
      <w:r w:rsidRPr="009C38DF">
        <w:rPr>
          <w:rFonts w:ascii="Arial" w:hAnsi="Arial" w:cs="Arial"/>
          <w:b/>
          <w:sz w:val="32"/>
          <w:szCs w:val="32"/>
        </w:rPr>
        <w:t xml:space="preserve">Guide Timetable </w:t>
      </w:r>
      <w:proofErr w:type="gramStart"/>
      <w:r w:rsidRPr="009C38DF">
        <w:rPr>
          <w:rFonts w:ascii="Arial" w:hAnsi="Arial" w:cs="Arial"/>
          <w:b/>
          <w:sz w:val="32"/>
          <w:szCs w:val="32"/>
        </w:rPr>
        <w:t>For</w:t>
      </w:r>
      <w:proofErr w:type="gramEnd"/>
      <w:r w:rsidRPr="009C38DF">
        <w:rPr>
          <w:rFonts w:ascii="Arial" w:hAnsi="Arial" w:cs="Arial"/>
          <w:b/>
          <w:sz w:val="32"/>
          <w:szCs w:val="32"/>
        </w:rPr>
        <w:t xml:space="preserve"> A Review Of A Council’s ‘Scheme</w:t>
      </w:r>
      <w:r w:rsidRPr="009C38DF">
        <w:rPr>
          <w:rFonts w:ascii="Arial" w:hAnsi="Arial" w:cs="Arial"/>
          <w:b/>
          <w:spacing w:val="-6"/>
          <w:sz w:val="32"/>
          <w:szCs w:val="32"/>
        </w:rPr>
        <w:t xml:space="preserve"> </w:t>
      </w:r>
      <w:r w:rsidRPr="009C38DF">
        <w:rPr>
          <w:rFonts w:ascii="Arial" w:hAnsi="Arial" w:cs="Arial"/>
          <w:b/>
          <w:sz w:val="32"/>
          <w:szCs w:val="32"/>
        </w:rPr>
        <w:t>For</w:t>
      </w:r>
      <w:r w:rsidRPr="009C38DF">
        <w:rPr>
          <w:rFonts w:ascii="Arial" w:hAnsi="Arial" w:cs="Arial"/>
          <w:b/>
          <w:spacing w:val="-6"/>
          <w:sz w:val="32"/>
          <w:szCs w:val="32"/>
        </w:rPr>
        <w:t xml:space="preserve"> </w:t>
      </w:r>
      <w:r w:rsidRPr="009C38DF">
        <w:rPr>
          <w:rFonts w:ascii="Arial" w:hAnsi="Arial" w:cs="Arial"/>
          <w:b/>
          <w:sz w:val="32"/>
          <w:szCs w:val="32"/>
        </w:rPr>
        <w:t>The</w:t>
      </w:r>
      <w:r w:rsidRPr="009C38DF">
        <w:rPr>
          <w:rFonts w:ascii="Arial" w:hAnsi="Arial" w:cs="Arial"/>
          <w:b/>
          <w:spacing w:val="-6"/>
          <w:sz w:val="32"/>
          <w:szCs w:val="32"/>
        </w:rPr>
        <w:t xml:space="preserve"> </w:t>
      </w:r>
      <w:r w:rsidRPr="009C38DF">
        <w:rPr>
          <w:rFonts w:ascii="Arial" w:hAnsi="Arial" w:cs="Arial"/>
          <w:b/>
          <w:sz w:val="32"/>
          <w:szCs w:val="32"/>
        </w:rPr>
        <w:t>Establishment</w:t>
      </w:r>
      <w:r w:rsidRPr="009C38DF">
        <w:rPr>
          <w:rFonts w:ascii="Arial" w:hAnsi="Arial" w:cs="Arial"/>
          <w:b/>
          <w:spacing w:val="-6"/>
          <w:sz w:val="32"/>
          <w:szCs w:val="32"/>
        </w:rPr>
        <w:t xml:space="preserve"> </w:t>
      </w:r>
      <w:r w:rsidRPr="009C38DF">
        <w:rPr>
          <w:rFonts w:ascii="Arial" w:hAnsi="Arial" w:cs="Arial"/>
          <w:b/>
          <w:sz w:val="32"/>
          <w:szCs w:val="32"/>
        </w:rPr>
        <w:t>Of</w:t>
      </w:r>
      <w:r w:rsidRPr="009C38DF">
        <w:rPr>
          <w:rFonts w:ascii="Arial" w:hAnsi="Arial" w:cs="Arial"/>
          <w:b/>
          <w:spacing w:val="-6"/>
          <w:sz w:val="32"/>
          <w:szCs w:val="32"/>
        </w:rPr>
        <w:t xml:space="preserve"> </w:t>
      </w:r>
      <w:r w:rsidRPr="009C38DF">
        <w:rPr>
          <w:rFonts w:ascii="Arial" w:hAnsi="Arial" w:cs="Arial"/>
          <w:b/>
          <w:sz w:val="32"/>
          <w:szCs w:val="32"/>
        </w:rPr>
        <w:t>Community Councils’</w:t>
      </w:r>
    </w:p>
    <w:p w14:paraId="34337BB8" w14:textId="77777777" w:rsidR="0044626A" w:rsidRPr="009C38DF" w:rsidRDefault="0044626A" w:rsidP="009C38DF">
      <w:pPr>
        <w:pStyle w:val="BodyText"/>
        <w:rPr>
          <w:rFonts w:ascii="Arial" w:hAnsi="Arial" w:cs="Arial"/>
          <w:b/>
          <w:sz w:val="32"/>
          <w:szCs w:val="32"/>
        </w:rPr>
      </w:pPr>
    </w:p>
    <w:p w14:paraId="361E0FEC" w14:textId="77777777" w:rsidR="0044626A" w:rsidRPr="009C38DF" w:rsidRDefault="0044626A" w:rsidP="009C38DF">
      <w:pPr>
        <w:pStyle w:val="BodyText"/>
        <w:rPr>
          <w:rFonts w:ascii="Arial" w:hAnsi="Arial" w:cs="Arial"/>
          <w:b/>
          <w:sz w:val="32"/>
          <w:szCs w:val="32"/>
        </w:rPr>
      </w:pPr>
    </w:p>
    <w:tbl>
      <w:tblPr>
        <w:tblW w:w="894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3107"/>
        <w:gridCol w:w="4155"/>
      </w:tblGrid>
      <w:tr w:rsidR="0044626A" w:rsidRPr="009C38DF" w14:paraId="10C83CB7" w14:textId="77777777" w:rsidTr="00B92F1A">
        <w:trPr>
          <w:trHeight w:val="534"/>
        </w:trPr>
        <w:tc>
          <w:tcPr>
            <w:tcW w:w="1687" w:type="dxa"/>
          </w:tcPr>
          <w:p w14:paraId="3A558E8D" w14:textId="4EF1989A" w:rsidR="0044626A" w:rsidRPr="009C38DF" w:rsidRDefault="00793C5B" w:rsidP="00793C5B">
            <w:pPr>
              <w:pStyle w:val="TableParagraph"/>
              <w:rPr>
                <w:rFonts w:ascii="Arial" w:hAnsi="Arial" w:cs="Arial"/>
                <w:b/>
                <w:sz w:val="32"/>
                <w:szCs w:val="32"/>
              </w:rPr>
            </w:pPr>
            <w:r w:rsidRPr="009C38DF">
              <w:rPr>
                <w:rFonts w:ascii="Arial" w:hAnsi="Arial" w:cs="Arial"/>
                <w:b/>
                <w:spacing w:val="-4"/>
                <w:sz w:val="32"/>
                <w:szCs w:val="32"/>
                <w:u w:val="single"/>
              </w:rPr>
              <w:t>Date</w:t>
            </w:r>
            <w:r w:rsidRPr="009C38DF">
              <w:rPr>
                <w:rFonts w:ascii="Arial" w:hAnsi="Arial" w:cs="Arial"/>
                <w:b/>
                <w:spacing w:val="40"/>
                <w:sz w:val="32"/>
                <w:szCs w:val="32"/>
                <w:u w:val="single"/>
              </w:rPr>
              <w:t xml:space="preserve"> </w:t>
            </w:r>
          </w:p>
        </w:tc>
        <w:tc>
          <w:tcPr>
            <w:tcW w:w="3107" w:type="dxa"/>
          </w:tcPr>
          <w:p w14:paraId="7F4A8B70" w14:textId="1022C11B" w:rsidR="0044626A" w:rsidRPr="009C38DF" w:rsidRDefault="00793C5B" w:rsidP="00793C5B">
            <w:pPr>
              <w:pStyle w:val="TableParagraph"/>
              <w:rPr>
                <w:rFonts w:ascii="Arial" w:hAnsi="Arial" w:cs="Arial"/>
                <w:b/>
                <w:sz w:val="32"/>
                <w:szCs w:val="32"/>
              </w:rPr>
            </w:pPr>
            <w:r w:rsidRPr="009C38DF">
              <w:rPr>
                <w:rFonts w:ascii="Arial" w:hAnsi="Arial" w:cs="Arial"/>
                <w:b/>
                <w:spacing w:val="-2"/>
                <w:sz w:val="32"/>
                <w:szCs w:val="32"/>
                <w:u w:val="single"/>
              </w:rPr>
              <w:t>Event</w:t>
            </w:r>
          </w:p>
        </w:tc>
        <w:tc>
          <w:tcPr>
            <w:tcW w:w="4155" w:type="dxa"/>
          </w:tcPr>
          <w:p w14:paraId="69D44E2E" w14:textId="3ED4F3A0" w:rsidR="0044626A" w:rsidRPr="009C38DF" w:rsidRDefault="00793C5B" w:rsidP="00793C5B">
            <w:pPr>
              <w:pStyle w:val="TableParagraph"/>
              <w:rPr>
                <w:rFonts w:ascii="Arial" w:hAnsi="Arial" w:cs="Arial"/>
                <w:b/>
                <w:sz w:val="32"/>
                <w:szCs w:val="32"/>
              </w:rPr>
            </w:pPr>
            <w:r w:rsidRPr="009C38DF">
              <w:rPr>
                <w:rFonts w:ascii="Arial" w:hAnsi="Arial" w:cs="Arial"/>
                <w:b/>
                <w:spacing w:val="-2"/>
                <w:sz w:val="32"/>
                <w:szCs w:val="32"/>
                <w:u w:val="single"/>
              </w:rPr>
              <w:t>Description</w:t>
            </w:r>
          </w:p>
        </w:tc>
      </w:tr>
      <w:tr w:rsidR="0044626A" w:rsidRPr="009C38DF" w14:paraId="03A44621" w14:textId="77777777" w:rsidTr="00B92F1A">
        <w:trPr>
          <w:trHeight w:val="2405"/>
        </w:trPr>
        <w:tc>
          <w:tcPr>
            <w:tcW w:w="1687" w:type="dxa"/>
          </w:tcPr>
          <w:p w14:paraId="6CCDF193"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1.</w:t>
            </w:r>
            <w:r w:rsidRPr="009C38DF">
              <w:rPr>
                <w:rFonts w:ascii="Arial" w:hAnsi="Arial" w:cs="Arial"/>
                <w:spacing w:val="-4"/>
                <w:sz w:val="32"/>
                <w:szCs w:val="32"/>
              </w:rPr>
              <w:t xml:space="preserve"> </w:t>
            </w:r>
            <w:r w:rsidRPr="009C38DF">
              <w:rPr>
                <w:rFonts w:ascii="Arial" w:hAnsi="Arial" w:cs="Arial"/>
                <w:spacing w:val="-2"/>
                <w:sz w:val="32"/>
                <w:szCs w:val="32"/>
              </w:rPr>
              <w:t>February</w:t>
            </w:r>
          </w:p>
        </w:tc>
        <w:tc>
          <w:tcPr>
            <w:tcW w:w="3107" w:type="dxa"/>
          </w:tcPr>
          <w:p w14:paraId="33B97DFA"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Special</w:t>
            </w:r>
            <w:r w:rsidRPr="009C38DF">
              <w:rPr>
                <w:rFonts w:ascii="Arial" w:hAnsi="Arial" w:cs="Arial"/>
                <w:spacing w:val="-10"/>
                <w:sz w:val="32"/>
                <w:szCs w:val="32"/>
              </w:rPr>
              <w:t xml:space="preserve"> </w:t>
            </w:r>
            <w:r w:rsidRPr="009C38DF">
              <w:rPr>
                <w:rFonts w:ascii="Arial" w:hAnsi="Arial" w:cs="Arial"/>
                <w:sz w:val="32"/>
                <w:szCs w:val="32"/>
              </w:rPr>
              <w:t>Council</w:t>
            </w:r>
            <w:r w:rsidRPr="009C38DF">
              <w:rPr>
                <w:rFonts w:ascii="Arial" w:hAnsi="Arial" w:cs="Arial"/>
                <w:spacing w:val="-9"/>
                <w:sz w:val="32"/>
                <w:szCs w:val="32"/>
              </w:rPr>
              <w:t xml:space="preserve"> </w:t>
            </w:r>
            <w:r w:rsidRPr="009C38DF">
              <w:rPr>
                <w:rFonts w:ascii="Arial" w:hAnsi="Arial" w:cs="Arial"/>
                <w:spacing w:val="-2"/>
                <w:sz w:val="32"/>
                <w:szCs w:val="32"/>
              </w:rPr>
              <w:t>Meeting.</w:t>
            </w:r>
          </w:p>
          <w:p w14:paraId="6E22B71C" w14:textId="77777777" w:rsidR="0044626A" w:rsidRPr="009C38DF" w:rsidRDefault="0044626A" w:rsidP="00793C5B">
            <w:pPr>
              <w:pStyle w:val="TableParagraph"/>
              <w:rPr>
                <w:rFonts w:ascii="Arial" w:hAnsi="Arial" w:cs="Arial"/>
                <w:b/>
                <w:sz w:val="32"/>
                <w:szCs w:val="32"/>
              </w:rPr>
            </w:pPr>
          </w:p>
          <w:p w14:paraId="44D79E77" w14:textId="77777777" w:rsidR="0044626A" w:rsidRPr="009C38DF" w:rsidRDefault="0044626A" w:rsidP="00793C5B">
            <w:pPr>
              <w:pStyle w:val="TableParagraph"/>
              <w:rPr>
                <w:rFonts w:ascii="Arial" w:hAnsi="Arial" w:cs="Arial"/>
                <w:b/>
                <w:sz w:val="32"/>
                <w:szCs w:val="32"/>
              </w:rPr>
            </w:pPr>
            <w:r w:rsidRPr="009C38DF">
              <w:rPr>
                <w:rFonts w:ascii="Arial" w:hAnsi="Arial" w:cs="Arial"/>
                <w:b/>
                <w:sz w:val="32"/>
                <w:szCs w:val="32"/>
              </w:rPr>
              <w:t>Both areas and composition</w:t>
            </w:r>
            <w:r w:rsidRPr="009C38DF">
              <w:rPr>
                <w:rFonts w:ascii="Arial" w:hAnsi="Arial" w:cs="Arial"/>
                <w:b/>
                <w:spacing w:val="-12"/>
                <w:sz w:val="32"/>
                <w:szCs w:val="32"/>
              </w:rPr>
              <w:t xml:space="preserve"> </w:t>
            </w:r>
            <w:r w:rsidRPr="009C38DF">
              <w:rPr>
                <w:rFonts w:ascii="Arial" w:hAnsi="Arial" w:cs="Arial"/>
                <w:b/>
                <w:sz w:val="32"/>
                <w:szCs w:val="32"/>
              </w:rPr>
              <w:t>and</w:t>
            </w:r>
            <w:r w:rsidRPr="009C38DF">
              <w:rPr>
                <w:rFonts w:ascii="Arial" w:hAnsi="Arial" w:cs="Arial"/>
                <w:b/>
                <w:spacing w:val="-12"/>
                <w:sz w:val="32"/>
                <w:szCs w:val="32"/>
              </w:rPr>
              <w:t xml:space="preserve"> </w:t>
            </w:r>
            <w:r w:rsidRPr="009C38DF">
              <w:rPr>
                <w:rFonts w:ascii="Arial" w:hAnsi="Arial" w:cs="Arial"/>
                <w:b/>
                <w:sz w:val="32"/>
                <w:szCs w:val="32"/>
              </w:rPr>
              <w:t>draft Amended</w:t>
            </w:r>
            <w:r w:rsidRPr="009C38DF">
              <w:rPr>
                <w:rFonts w:ascii="Arial" w:hAnsi="Arial" w:cs="Arial"/>
                <w:b/>
                <w:spacing w:val="-19"/>
                <w:sz w:val="32"/>
                <w:szCs w:val="32"/>
              </w:rPr>
              <w:t xml:space="preserve"> </w:t>
            </w:r>
            <w:r w:rsidRPr="009C38DF">
              <w:rPr>
                <w:rFonts w:ascii="Arial" w:hAnsi="Arial" w:cs="Arial"/>
                <w:b/>
                <w:sz w:val="32"/>
                <w:szCs w:val="32"/>
              </w:rPr>
              <w:t>Scheme</w:t>
            </w:r>
            <w:r w:rsidRPr="009C38DF">
              <w:rPr>
                <w:rFonts w:ascii="Arial" w:hAnsi="Arial" w:cs="Arial"/>
                <w:b/>
                <w:spacing w:val="-19"/>
                <w:sz w:val="32"/>
                <w:szCs w:val="32"/>
              </w:rPr>
              <w:t xml:space="preserve"> </w:t>
            </w:r>
            <w:r w:rsidRPr="009C38DF">
              <w:rPr>
                <w:rFonts w:ascii="Arial" w:hAnsi="Arial" w:cs="Arial"/>
                <w:b/>
                <w:sz w:val="32"/>
                <w:szCs w:val="32"/>
              </w:rPr>
              <w:t xml:space="preserve">and </w:t>
            </w:r>
            <w:r w:rsidRPr="009C38DF">
              <w:rPr>
                <w:rFonts w:ascii="Arial" w:hAnsi="Arial" w:cs="Arial"/>
                <w:b/>
                <w:spacing w:val="-2"/>
                <w:sz w:val="32"/>
                <w:szCs w:val="32"/>
              </w:rPr>
              <w:t>associated documentation.</w:t>
            </w:r>
          </w:p>
        </w:tc>
        <w:tc>
          <w:tcPr>
            <w:tcW w:w="4155" w:type="dxa"/>
          </w:tcPr>
          <w:p w14:paraId="1EE70749"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As part of a report on the current scheme, of Community Councils,</w:t>
            </w:r>
            <w:r w:rsidRPr="009C38DF">
              <w:rPr>
                <w:rFonts w:ascii="Arial" w:hAnsi="Arial" w:cs="Arial"/>
                <w:spacing w:val="-17"/>
                <w:sz w:val="32"/>
                <w:szCs w:val="32"/>
              </w:rPr>
              <w:t xml:space="preserve"> </w:t>
            </w:r>
            <w:r w:rsidRPr="009C38DF">
              <w:rPr>
                <w:rFonts w:ascii="Arial" w:hAnsi="Arial" w:cs="Arial"/>
                <w:sz w:val="32"/>
                <w:szCs w:val="32"/>
              </w:rPr>
              <w:t>Council to consider a recommendation to amend the existing scheme and make a new scheme for the establishment</w:t>
            </w:r>
            <w:r w:rsidRPr="009C38DF">
              <w:rPr>
                <w:rFonts w:ascii="Arial" w:hAnsi="Arial" w:cs="Arial"/>
                <w:spacing w:val="-19"/>
                <w:sz w:val="32"/>
                <w:szCs w:val="32"/>
              </w:rPr>
              <w:t xml:space="preserve"> </w:t>
            </w:r>
            <w:r w:rsidRPr="009C38DF">
              <w:rPr>
                <w:rFonts w:ascii="Arial" w:hAnsi="Arial" w:cs="Arial"/>
                <w:sz w:val="32"/>
                <w:szCs w:val="32"/>
              </w:rPr>
              <w:t>of</w:t>
            </w:r>
            <w:r w:rsidRPr="009C38DF">
              <w:rPr>
                <w:rFonts w:ascii="Arial" w:hAnsi="Arial" w:cs="Arial"/>
                <w:spacing w:val="-18"/>
                <w:sz w:val="32"/>
                <w:szCs w:val="32"/>
              </w:rPr>
              <w:t xml:space="preserve"> </w:t>
            </w:r>
            <w:proofErr w:type="gramStart"/>
            <w:r w:rsidRPr="009C38DF">
              <w:rPr>
                <w:rFonts w:ascii="Arial" w:hAnsi="Arial" w:cs="Arial"/>
                <w:sz w:val="32"/>
                <w:szCs w:val="32"/>
              </w:rPr>
              <w:t>community</w:t>
            </w:r>
            <w:proofErr w:type="gramEnd"/>
          </w:p>
          <w:p w14:paraId="200F3D02" w14:textId="77777777" w:rsidR="0044626A" w:rsidRPr="009C38DF" w:rsidRDefault="0044626A" w:rsidP="00793C5B">
            <w:pPr>
              <w:pStyle w:val="TableParagraph"/>
              <w:rPr>
                <w:rFonts w:ascii="Arial" w:hAnsi="Arial" w:cs="Arial"/>
                <w:sz w:val="32"/>
                <w:szCs w:val="32"/>
              </w:rPr>
            </w:pPr>
            <w:r w:rsidRPr="009C38DF">
              <w:rPr>
                <w:rFonts w:ascii="Arial" w:hAnsi="Arial" w:cs="Arial"/>
                <w:spacing w:val="-2"/>
                <w:sz w:val="32"/>
                <w:szCs w:val="32"/>
              </w:rPr>
              <w:t>councils.</w:t>
            </w:r>
          </w:p>
        </w:tc>
      </w:tr>
      <w:tr w:rsidR="0044626A" w:rsidRPr="009C38DF" w14:paraId="7159F764" w14:textId="77777777" w:rsidTr="00B92F1A">
        <w:trPr>
          <w:trHeight w:val="1871"/>
        </w:trPr>
        <w:tc>
          <w:tcPr>
            <w:tcW w:w="1687" w:type="dxa"/>
          </w:tcPr>
          <w:p w14:paraId="50230FA4"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2.</w:t>
            </w:r>
            <w:r w:rsidRPr="009C38DF">
              <w:rPr>
                <w:rFonts w:ascii="Arial" w:hAnsi="Arial" w:cs="Arial"/>
                <w:spacing w:val="-4"/>
                <w:sz w:val="32"/>
                <w:szCs w:val="32"/>
              </w:rPr>
              <w:t xml:space="preserve"> </w:t>
            </w:r>
            <w:r w:rsidRPr="009C38DF">
              <w:rPr>
                <w:rFonts w:ascii="Arial" w:hAnsi="Arial" w:cs="Arial"/>
                <w:spacing w:val="-2"/>
                <w:sz w:val="32"/>
                <w:szCs w:val="32"/>
              </w:rPr>
              <w:t>February</w:t>
            </w:r>
          </w:p>
        </w:tc>
        <w:tc>
          <w:tcPr>
            <w:tcW w:w="3107" w:type="dxa"/>
          </w:tcPr>
          <w:p w14:paraId="6C1BF47F" w14:textId="77777777" w:rsidR="0044626A" w:rsidRPr="009C38DF" w:rsidRDefault="0044626A" w:rsidP="00793C5B">
            <w:pPr>
              <w:pStyle w:val="TableParagraph"/>
              <w:rPr>
                <w:rFonts w:ascii="Arial" w:hAnsi="Arial" w:cs="Arial"/>
                <w:sz w:val="32"/>
                <w:szCs w:val="32"/>
              </w:rPr>
            </w:pPr>
            <w:r w:rsidRPr="009C38DF">
              <w:rPr>
                <w:rFonts w:ascii="Arial" w:hAnsi="Arial" w:cs="Arial"/>
                <w:b/>
                <w:sz w:val="32"/>
                <w:szCs w:val="32"/>
              </w:rPr>
              <w:t>(2)</w:t>
            </w:r>
            <w:r w:rsidRPr="009C38DF">
              <w:rPr>
                <w:rFonts w:ascii="Arial" w:hAnsi="Arial" w:cs="Arial"/>
                <w:b/>
                <w:spacing w:val="-7"/>
                <w:sz w:val="32"/>
                <w:szCs w:val="32"/>
              </w:rPr>
              <w:t xml:space="preserve"> </w:t>
            </w:r>
            <w:r w:rsidRPr="009C38DF">
              <w:rPr>
                <w:rFonts w:ascii="Arial" w:hAnsi="Arial" w:cs="Arial"/>
                <w:sz w:val="32"/>
                <w:szCs w:val="32"/>
              </w:rPr>
              <w:t>Publish</w:t>
            </w:r>
            <w:r w:rsidRPr="009C38DF">
              <w:rPr>
                <w:rFonts w:ascii="Arial" w:hAnsi="Arial" w:cs="Arial"/>
                <w:spacing w:val="-10"/>
                <w:sz w:val="32"/>
                <w:szCs w:val="32"/>
              </w:rPr>
              <w:t xml:space="preserve"> </w:t>
            </w:r>
            <w:r w:rsidRPr="009C38DF">
              <w:rPr>
                <w:rFonts w:ascii="Arial" w:hAnsi="Arial" w:cs="Arial"/>
                <w:sz w:val="32"/>
                <w:szCs w:val="32"/>
              </w:rPr>
              <w:t>Public</w:t>
            </w:r>
            <w:r w:rsidRPr="009C38DF">
              <w:rPr>
                <w:rFonts w:ascii="Arial" w:hAnsi="Arial" w:cs="Arial"/>
                <w:spacing w:val="-9"/>
                <w:sz w:val="32"/>
                <w:szCs w:val="32"/>
              </w:rPr>
              <w:t xml:space="preserve"> </w:t>
            </w:r>
            <w:r w:rsidRPr="009C38DF">
              <w:rPr>
                <w:rFonts w:ascii="Arial" w:hAnsi="Arial" w:cs="Arial"/>
                <w:spacing w:val="-2"/>
                <w:sz w:val="32"/>
                <w:szCs w:val="32"/>
              </w:rPr>
              <w:t>Notice.</w:t>
            </w:r>
          </w:p>
          <w:p w14:paraId="077F97E3" w14:textId="77777777" w:rsidR="0044626A" w:rsidRPr="009C38DF" w:rsidRDefault="0044626A" w:rsidP="00793C5B">
            <w:pPr>
              <w:pStyle w:val="TableParagraph"/>
              <w:rPr>
                <w:rFonts w:ascii="Arial" w:hAnsi="Arial" w:cs="Arial"/>
                <w:b/>
                <w:sz w:val="32"/>
                <w:szCs w:val="32"/>
              </w:rPr>
            </w:pPr>
          </w:p>
          <w:p w14:paraId="44F29ABC" w14:textId="77777777" w:rsidR="0044626A" w:rsidRPr="009C38DF" w:rsidRDefault="0044626A" w:rsidP="00793C5B">
            <w:pPr>
              <w:pStyle w:val="TableParagraph"/>
              <w:rPr>
                <w:rFonts w:ascii="Arial" w:hAnsi="Arial" w:cs="Arial"/>
                <w:b/>
                <w:sz w:val="32"/>
                <w:szCs w:val="32"/>
              </w:rPr>
            </w:pPr>
            <w:r w:rsidRPr="009C38DF">
              <w:rPr>
                <w:rFonts w:ascii="Arial" w:hAnsi="Arial" w:cs="Arial"/>
                <w:b/>
                <w:spacing w:val="-2"/>
                <w:sz w:val="32"/>
                <w:szCs w:val="32"/>
              </w:rPr>
              <w:t>Areas/Composition.</w:t>
            </w:r>
          </w:p>
        </w:tc>
        <w:tc>
          <w:tcPr>
            <w:tcW w:w="4155" w:type="dxa"/>
          </w:tcPr>
          <w:p w14:paraId="2A26EBC6"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Give public notice of the Council’s</w:t>
            </w:r>
            <w:r w:rsidRPr="009C38DF">
              <w:rPr>
                <w:rFonts w:ascii="Arial" w:hAnsi="Arial" w:cs="Arial"/>
                <w:spacing w:val="-13"/>
                <w:sz w:val="32"/>
                <w:szCs w:val="32"/>
              </w:rPr>
              <w:t xml:space="preserve"> </w:t>
            </w:r>
            <w:r w:rsidRPr="009C38DF">
              <w:rPr>
                <w:rFonts w:ascii="Arial" w:hAnsi="Arial" w:cs="Arial"/>
                <w:sz w:val="32"/>
                <w:szCs w:val="32"/>
              </w:rPr>
              <w:t>intention</w:t>
            </w:r>
            <w:r w:rsidRPr="009C38DF">
              <w:rPr>
                <w:rFonts w:ascii="Arial" w:hAnsi="Arial" w:cs="Arial"/>
                <w:spacing w:val="-12"/>
                <w:sz w:val="32"/>
                <w:szCs w:val="32"/>
              </w:rPr>
              <w:t xml:space="preserve"> </w:t>
            </w:r>
            <w:r w:rsidRPr="009C38DF">
              <w:rPr>
                <w:rFonts w:ascii="Arial" w:hAnsi="Arial" w:cs="Arial"/>
                <w:sz w:val="32"/>
                <w:szCs w:val="32"/>
              </w:rPr>
              <w:t>to</w:t>
            </w:r>
            <w:r w:rsidRPr="009C38DF">
              <w:rPr>
                <w:rFonts w:ascii="Arial" w:hAnsi="Arial" w:cs="Arial"/>
                <w:spacing w:val="-13"/>
                <w:sz w:val="32"/>
                <w:szCs w:val="32"/>
              </w:rPr>
              <w:t xml:space="preserve"> </w:t>
            </w:r>
            <w:r w:rsidRPr="009C38DF">
              <w:rPr>
                <w:rFonts w:ascii="Arial" w:hAnsi="Arial" w:cs="Arial"/>
                <w:sz w:val="32"/>
                <w:szCs w:val="32"/>
              </w:rPr>
              <w:t>amend the existing scheme and make a new scheme for the establishment</w:t>
            </w:r>
            <w:r w:rsidRPr="009C38DF">
              <w:rPr>
                <w:rFonts w:ascii="Arial" w:hAnsi="Arial" w:cs="Arial"/>
                <w:spacing w:val="-13"/>
                <w:sz w:val="32"/>
                <w:szCs w:val="32"/>
              </w:rPr>
              <w:t xml:space="preserve"> </w:t>
            </w:r>
            <w:r w:rsidRPr="009C38DF">
              <w:rPr>
                <w:rFonts w:ascii="Arial" w:hAnsi="Arial" w:cs="Arial"/>
                <w:sz w:val="32"/>
                <w:szCs w:val="32"/>
              </w:rPr>
              <w:t>of</w:t>
            </w:r>
            <w:r w:rsidRPr="009C38DF">
              <w:rPr>
                <w:rFonts w:ascii="Arial" w:hAnsi="Arial" w:cs="Arial"/>
                <w:spacing w:val="-12"/>
                <w:sz w:val="32"/>
                <w:szCs w:val="32"/>
              </w:rPr>
              <w:t xml:space="preserve"> </w:t>
            </w:r>
            <w:r w:rsidRPr="009C38DF">
              <w:rPr>
                <w:rFonts w:ascii="Arial" w:hAnsi="Arial" w:cs="Arial"/>
                <w:sz w:val="32"/>
                <w:szCs w:val="32"/>
              </w:rPr>
              <w:t>Community Councils.</w:t>
            </w:r>
            <w:r w:rsidRPr="009C38DF">
              <w:rPr>
                <w:rFonts w:ascii="Arial" w:hAnsi="Arial" w:cs="Arial"/>
                <w:spacing w:val="40"/>
                <w:sz w:val="32"/>
                <w:szCs w:val="32"/>
              </w:rPr>
              <w:t xml:space="preserve"> </w:t>
            </w:r>
            <w:r w:rsidRPr="009C38DF">
              <w:rPr>
                <w:rFonts w:ascii="Arial" w:hAnsi="Arial" w:cs="Arial"/>
                <w:sz w:val="32"/>
                <w:szCs w:val="32"/>
              </w:rPr>
              <w:t>Period of 8 weeks</w:t>
            </w:r>
          </w:p>
          <w:p w14:paraId="322FDDBA"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from</w:t>
            </w:r>
            <w:r w:rsidRPr="009C38DF">
              <w:rPr>
                <w:rFonts w:ascii="Arial" w:hAnsi="Arial" w:cs="Arial"/>
                <w:spacing w:val="-6"/>
                <w:sz w:val="32"/>
                <w:szCs w:val="32"/>
              </w:rPr>
              <w:t xml:space="preserve"> </w:t>
            </w:r>
            <w:r w:rsidRPr="009C38DF">
              <w:rPr>
                <w:rFonts w:ascii="Arial" w:hAnsi="Arial" w:cs="Arial"/>
                <w:sz w:val="32"/>
                <w:szCs w:val="32"/>
              </w:rPr>
              <w:t>February</w:t>
            </w:r>
            <w:r w:rsidRPr="009C38DF">
              <w:rPr>
                <w:rFonts w:ascii="Arial" w:hAnsi="Arial" w:cs="Arial"/>
                <w:spacing w:val="-5"/>
                <w:sz w:val="32"/>
                <w:szCs w:val="32"/>
              </w:rPr>
              <w:t xml:space="preserve"> </w:t>
            </w:r>
            <w:r w:rsidRPr="009C38DF">
              <w:rPr>
                <w:rFonts w:ascii="Arial" w:hAnsi="Arial" w:cs="Arial"/>
                <w:sz w:val="32"/>
                <w:szCs w:val="32"/>
              </w:rPr>
              <w:t>to</w:t>
            </w:r>
            <w:r w:rsidRPr="009C38DF">
              <w:rPr>
                <w:rFonts w:ascii="Arial" w:hAnsi="Arial" w:cs="Arial"/>
                <w:spacing w:val="-5"/>
                <w:sz w:val="32"/>
                <w:szCs w:val="32"/>
              </w:rPr>
              <w:t xml:space="preserve"> </w:t>
            </w:r>
            <w:r w:rsidRPr="009C38DF">
              <w:rPr>
                <w:rFonts w:ascii="Arial" w:hAnsi="Arial" w:cs="Arial"/>
                <w:spacing w:val="-2"/>
                <w:sz w:val="32"/>
                <w:szCs w:val="32"/>
              </w:rPr>
              <w:t>April.</w:t>
            </w:r>
          </w:p>
        </w:tc>
      </w:tr>
      <w:tr w:rsidR="0044626A" w:rsidRPr="009C38DF" w14:paraId="25D6152A" w14:textId="77777777" w:rsidTr="00B92F1A">
        <w:trPr>
          <w:trHeight w:val="1337"/>
        </w:trPr>
        <w:tc>
          <w:tcPr>
            <w:tcW w:w="1687" w:type="dxa"/>
          </w:tcPr>
          <w:p w14:paraId="2374BAD4"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3.</w:t>
            </w:r>
            <w:r w:rsidRPr="009C38DF">
              <w:rPr>
                <w:rFonts w:ascii="Arial" w:hAnsi="Arial" w:cs="Arial"/>
                <w:spacing w:val="-5"/>
                <w:sz w:val="32"/>
                <w:szCs w:val="32"/>
              </w:rPr>
              <w:t xml:space="preserve"> May</w:t>
            </w:r>
          </w:p>
        </w:tc>
        <w:tc>
          <w:tcPr>
            <w:tcW w:w="3107" w:type="dxa"/>
          </w:tcPr>
          <w:p w14:paraId="50302876"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Special</w:t>
            </w:r>
            <w:r w:rsidRPr="009C38DF">
              <w:rPr>
                <w:rFonts w:ascii="Arial" w:hAnsi="Arial" w:cs="Arial"/>
                <w:spacing w:val="-10"/>
                <w:sz w:val="32"/>
                <w:szCs w:val="32"/>
              </w:rPr>
              <w:t xml:space="preserve"> </w:t>
            </w:r>
            <w:r w:rsidRPr="009C38DF">
              <w:rPr>
                <w:rFonts w:ascii="Arial" w:hAnsi="Arial" w:cs="Arial"/>
                <w:sz w:val="32"/>
                <w:szCs w:val="32"/>
              </w:rPr>
              <w:t>Council</w:t>
            </w:r>
            <w:r w:rsidRPr="009C38DF">
              <w:rPr>
                <w:rFonts w:ascii="Arial" w:hAnsi="Arial" w:cs="Arial"/>
                <w:spacing w:val="-9"/>
                <w:sz w:val="32"/>
                <w:szCs w:val="32"/>
              </w:rPr>
              <w:t xml:space="preserve"> </w:t>
            </w:r>
            <w:r w:rsidRPr="009C38DF">
              <w:rPr>
                <w:rFonts w:ascii="Arial" w:hAnsi="Arial" w:cs="Arial"/>
                <w:spacing w:val="-2"/>
                <w:sz w:val="32"/>
                <w:szCs w:val="32"/>
              </w:rPr>
              <w:t>Meeting.</w:t>
            </w:r>
          </w:p>
          <w:p w14:paraId="628D21B7" w14:textId="77777777" w:rsidR="0044626A" w:rsidRPr="009C38DF" w:rsidRDefault="0044626A" w:rsidP="00793C5B">
            <w:pPr>
              <w:pStyle w:val="TableParagraph"/>
              <w:rPr>
                <w:rFonts w:ascii="Arial" w:hAnsi="Arial" w:cs="Arial"/>
                <w:b/>
                <w:sz w:val="32"/>
                <w:szCs w:val="32"/>
              </w:rPr>
            </w:pPr>
          </w:p>
          <w:p w14:paraId="5B534411" w14:textId="77777777" w:rsidR="0044626A" w:rsidRPr="009C38DF" w:rsidRDefault="0044626A" w:rsidP="00793C5B">
            <w:pPr>
              <w:pStyle w:val="TableParagraph"/>
              <w:rPr>
                <w:rFonts w:ascii="Arial" w:hAnsi="Arial" w:cs="Arial"/>
                <w:b/>
                <w:sz w:val="32"/>
                <w:szCs w:val="32"/>
              </w:rPr>
            </w:pPr>
            <w:r w:rsidRPr="009C38DF">
              <w:rPr>
                <w:rFonts w:ascii="Arial" w:hAnsi="Arial" w:cs="Arial"/>
                <w:b/>
                <w:spacing w:val="-2"/>
                <w:sz w:val="32"/>
                <w:szCs w:val="32"/>
              </w:rPr>
              <w:t>Areas/Composition.</w:t>
            </w:r>
          </w:p>
        </w:tc>
        <w:tc>
          <w:tcPr>
            <w:tcW w:w="4155" w:type="dxa"/>
          </w:tcPr>
          <w:p w14:paraId="2467312B"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Council to consider suggestions</w:t>
            </w:r>
            <w:r w:rsidRPr="009C38DF">
              <w:rPr>
                <w:rFonts w:ascii="Arial" w:hAnsi="Arial" w:cs="Arial"/>
                <w:spacing w:val="-14"/>
                <w:sz w:val="32"/>
                <w:szCs w:val="32"/>
              </w:rPr>
              <w:t xml:space="preserve"> </w:t>
            </w:r>
            <w:r w:rsidRPr="009C38DF">
              <w:rPr>
                <w:rFonts w:ascii="Arial" w:hAnsi="Arial" w:cs="Arial"/>
                <w:sz w:val="32"/>
                <w:szCs w:val="32"/>
              </w:rPr>
              <w:t>from</w:t>
            </w:r>
            <w:r w:rsidRPr="009C38DF">
              <w:rPr>
                <w:rFonts w:ascii="Arial" w:hAnsi="Arial" w:cs="Arial"/>
                <w:spacing w:val="-13"/>
                <w:sz w:val="32"/>
                <w:szCs w:val="32"/>
              </w:rPr>
              <w:t xml:space="preserve"> </w:t>
            </w:r>
            <w:r w:rsidRPr="009C38DF">
              <w:rPr>
                <w:rFonts w:ascii="Arial" w:hAnsi="Arial" w:cs="Arial"/>
                <w:sz w:val="32"/>
                <w:szCs w:val="32"/>
              </w:rPr>
              <w:t>the</w:t>
            </w:r>
            <w:r w:rsidRPr="009C38DF">
              <w:rPr>
                <w:rFonts w:ascii="Arial" w:hAnsi="Arial" w:cs="Arial"/>
                <w:spacing w:val="-12"/>
                <w:sz w:val="32"/>
                <w:szCs w:val="32"/>
              </w:rPr>
              <w:t xml:space="preserve"> </w:t>
            </w:r>
            <w:r w:rsidRPr="009C38DF">
              <w:rPr>
                <w:rFonts w:ascii="Arial" w:hAnsi="Arial" w:cs="Arial"/>
                <w:sz w:val="32"/>
                <w:szCs w:val="32"/>
              </w:rPr>
              <w:t>first consultation period and agree a draft amended scheme for consultation.</w:t>
            </w:r>
          </w:p>
        </w:tc>
      </w:tr>
      <w:tr w:rsidR="0044626A" w:rsidRPr="009C38DF" w14:paraId="675B24D7" w14:textId="77777777" w:rsidTr="00B92F1A">
        <w:trPr>
          <w:trHeight w:val="1334"/>
        </w:trPr>
        <w:tc>
          <w:tcPr>
            <w:tcW w:w="1687" w:type="dxa"/>
          </w:tcPr>
          <w:p w14:paraId="20F6BE3B"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4.</w:t>
            </w:r>
            <w:r w:rsidRPr="009C38DF">
              <w:rPr>
                <w:rFonts w:ascii="Arial" w:hAnsi="Arial" w:cs="Arial"/>
                <w:spacing w:val="-5"/>
                <w:sz w:val="32"/>
                <w:szCs w:val="32"/>
              </w:rPr>
              <w:t xml:space="preserve"> May</w:t>
            </w:r>
          </w:p>
        </w:tc>
        <w:tc>
          <w:tcPr>
            <w:tcW w:w="3107" w:type="dxa"/>
          </w:tcPr>
          <w:p w14:paraId="34ECAC56" w14:textId="77777777" w:rsidR="0044626A" w:rsidRPr="009C38DF" w:rsidRDefault="0044626A" w:rsidP="00793C5B">
            <w:pPr>
              <w:pStyle w:val="TableParagraph"/>
              <w:rPr>
                <w:rFonts w:ascii="Arial" w:hAnsi="Arial" w:cs="Arial"/>
                <w:sz w:val="32"/>
                <w:szCs w:val="32"/>
              </w:rPr>
            </w:pPr>
            <w:r w:rsidRPr="009C38DF">
              <w:rPr>
                <w:rFonts w:ascii="Arial" w:hAnsi="Arial" w:cs="Arial"/>
                <w:b/>
                <w:sz w:val="32"/>
                <w:szCs w:val="32"/>
              </w:rPr>
              <w:t>(3)</w:t>
            </w:r>
            <w:r w:rsidRPr="009C38DF">
              <w:rPr>
                <w:rFonts w:ascii="Arial" w:hAnsi="Arial" w:cs="Arial"/>
                <w:b/>
                <w:spacing w:val="-7"/>
                <w:sz w:val="32"/>
                <w:szCs w:val="32"/>
              </w:rPr>
              <w:t xml:space="preserve"> </w:t>
            </w:r>
            <w:r w:rsidRPr="009C38DF">
              <w:rPr>
                <w:rFonts w:ascii="Arial" w:hAnsi="Arial" w:cs="Arial"/>
                <w:sz w:val="32"/>
                <w:szCs w:val="32"/>
              </w:rPr>
              <w:t>Publish</w:t>
            </w:r>
            <w:r w:rsidRPr="009C38DF">
              <w:rPr>
                <w:rFonts w:ascii="Arial" w:hAnsi="Arial" w:cs="Arial"/>
                <w:spacing w:val="-7"/>
                <w:sz w:val="32"/>
                <w:szCs w:val="32"/>
              </w:rPr>
              <w:t xml:space="preserve"> </w:t>
            </w:r>
            <w:r w:rsidRPr="009C38DF">
              <w:rPr>
                <w:rFonts w:ascii="Arial" w:hAnsi="Arial" w:cs="Arial"/>
                <w:sz w:val="32"/>
                <w:szCs w:val="32"/>
              </w:rPr>
              <w:t>Public</w:t>
            </w:r>
            <w:r w:rsidRPr="009C38DF">
              <w:rPr>
                <w:rFonts w:ascii="Arial" w:hAnsi="Arial" w:cs="Arial"/>
                <w:spacing w:val="-7"/>
                <w:sz w:val="32"/>
                <w:szCs w:val="32"/>
              </w:rPr>
              <w:t xml:space="preserve"> </w:t>
            </w:r>
            <w:r w:rsidRPr="009C38DF">
              <w:rPr>
                <w:rFonts w:ascii="Arial" w:hAnsi="Arial" w:cs="Arial"/>
                <w:spacing w:val="-2"/>
                <w:sz w:val="32"/>
                <w:szCs w:val="32"/>
              </w:rPr>
              <w:t>Notice.</w:t>
            </w:r>
          </w:p>
          <w:p w14:paraId="769C1CFB" w14:textId="77777777" w:rsidR="0044626A" w:rsidRPr="009C38DF" w:rsidRDefault="0044626A" w:rsidP="00793C5B">
            <w:pPr>
              <w:pStyle w:val="TableParagraph"/>
              <w:rPr>
                <w:rFonts w:ascii="Arial" w:hAnsi="Arial" w:cs="Arial"/>
                <w:b/>
                <w:sz w:val="32"/>
                <w:szCs w:val="32"/>
              </w:rPr>
            </w:pPr>
          </w:p>
          <w:p w14:paraId="5E10BCCC" w14:textId="77777777" w:rsidR="0044626A" w:rsidRPr="009C38DF" w:rsidRDefault="0044626A" w:rsidP="00793C5B">
            <w:pPr>
              <w:pStyle w:val="TableParagraph"/>
              <w:rPr>
                <w:rFonts w:ascii="Arial" w:hAnsi="Arial" w:cs="Arial"/>
                <w:b/>
                <w:sz w:val="32"/>
                <w:szCs w:val="32"/>
              </w:rPr>
            </w:pPr>
            <w:r w:rsidRPr="009C38DF">
              <w:rPr>
                <w:rFonts w:ascii="Arial" w:hAnsi="Arial" w:cs="Arial"/>
                <w:b/>
                <w:sz w:val="32"/>
                <w:szCs w:val="32"/>
              </w:rPr>
              <w:t>Draft Amended</w:t>
            </w:r>
            <w:r w:rsidRPr="009C38DF">
              <w:rPr>
                <w:rFonts w:ascii="Arial" w:hAnsi="Arial" w:cs="Arial"/>
                <w:b/>
                <w:spacing w:val="40"/>
                <w:sz w:val="32"/>
                <w:szCs w:val="32"/>
              </w:rPr>
              <w:t xml:space="preserve"> </w:t>
            </w:r>
            <w:r w:rsidRPr="009C38DF">
              <w:rPr>
                <w:rFonts w:ascii="Arial" w:hAnsi="Arial" w:cs="Arial"/>
                <w:b/>
                <w:sz w:val="32"/>
                <w:szCs w:val="32"/>
              </w:rPr>
              <w:t>Scheme</w:t>
            </w:r>
            <w:r w:rsidRPr="009C38DF">
              <w:rPr>
                <w:rFonts w:ascii="Arial" w:hAnsi="Arial" w:cs="Arial"/>
                <w:b/>
                <w:spacing w:val="-19"/>
                <w:sz w:val="32"/>
                <w:szCs w:val="32"/>
              </w:rPr>
              <w:t xml:space="preserve"> </w:t>
            </w:r>
            <w:r w:rsidRPr="009C38DF">
              <w:rPr>
                <w:rFonts w:ascii="Arial" w:hAnsi="Arial" w:cs="Arial"/>
                <w:b/>
                <w:sz w:val="32"/>
                <w:szCs w:val="32"/>
              </w:rPr>
              <w:t>and</w:t>
            </w:r>
            <w:r w:rsidRPr="009C38DF">
              <w:rPr>
                <w:rFonts w:ascii="Arial" w:hAnsi="Arial" w:cs="Arial"/>
                <w:b/>
                <w:spacing w:val="-19"/>
                <w:sz w:val="32"/>
                <w:szCs w:val="32"/>
              </w:rPr>
              <w:t xml:space="preserve"> </w:t>
            </w:r>
            <w:r w:rsidRPr="009C38DF">
              <w:rPr>
                <w:rFonts w:ascii="Arial" w:hAnsi="Arial" w:cs="Arial"/>
                <w:b/>
                <w:sz w:val="32"/>
                <w:szCs w:val="32"/>
              </w:rPr>
              <w:t xml:space="preserve">associated </w:t>
            </w:r>
            <w:r w:rsidRPr="009C38DF">
              <w:rPr>
                <w:rFonts w:ascii="Arial" w:hAnsi="Arial" w:cs="Arial"/>
                <w:b/>
                <w:spacing w:val="-2"/>
                <w:sz w:val="32"/>
                <w:szCs w:val="32"/>
              </w:rPr>
              <w:t>documentation.</w:t>
            </w:r>
          </w:p>
        </w:tc>
        <w:tc>
          <w:tcPr>
            <w:tcW w:w="4155" w:type="dxa"/>
          </w:tcPr>
          <w:p w14:paraId="4327C270"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Give public notice of the Council’s draft amended Scheme.</w:t>
            </w:r>
            <w:r w:rsidRPr="009C38DF">
              <w:rPr>
                <w:rFonts w:ascii="Arial" w:hAnsi="Arial" w:cs="Arial"/>
                <w:spacing w:val="40"/>
                <w:sz w:val="32"/>
                <w:szCs w:val="32"/>
              </w:rPr>
              <w:t xml:space="preserve"> </w:t>
            </w:r>
            <w:r w:rsidRPr="009C38DF">
              <w:rPr>
                <w:rFonts w:ascii="Arial" w:hAnsi="Arial" w:cs="Arial"/>
                <w:sz w:val="32"/>
                <w:szCs w:val="32"/>
              </w:rPr>
              <w:t>Period</w:t>
            </w:r>
            <w:r w:rsidRPr="009C38DF">
              <w:rPr>
                <w:rFonts w:ascii="Arial" w:hAnsi="Arial" w:cs="Arial"/>
                <w:spacing w:val="-7"/>
                <w:sz w:val="32"/>
                <w:szCs w:val="32"/>
              </w:rPr>
              <w:t xml:space="preserve"> </w:t>
            </w:r>
            <w:r w:rsidRPr="009C38DF">
              <w:rPr>
                <w:rFonts w:ascii="Arial" w:hAnsi="Arial" w:cs="Arial"/>
                <w:sz w:val="32"/>
                <w:szCs w:val="32"/>
              </w:rPr>
              <w:t>of</w:t>
            </w:r>
            <w:r w:rsidRPr="009C38DF">
              <w:rPr>
                <w:rFonts w:ascii="Arial" w:hAnsi="Arial" w:cs="Arial"/>
                <w:spacing w:val="-8"/>
                <w:sz w:val="32"/>
                <w:szCs w:val="32"/>
              </w:rPr>
              <w:t xml:space="preserve"> </w:t>
            </w:r>
            <w:r w:rsidRPr="009C38DF">
              <w:rPr>
                <w:rFonts w:ascii="Arial" w:hAnsi="Arial" w:cs="Arial"/>
                <w:sz w:val="32"/>
                <w:szCs w:val="32"/>
              </w:rPr>
              <w:t>8</w:t>
            </w:r>
            <w:r w:rsidRPr="009C38DF">
              <w:rPr>
                <w:rFonts w:ascii="Arial" w:hAnsi="Arial" w:cs="Arial"/>
                <w:spacing w:val="-8"/>
                <w:sz w:val="32"/>
                <w:szCs w:val="32"/>
              </w:rPr>
              <w:t xml:space="preserve"> </w:t>
            </w:r>
            <w:r w:rsidRPr="009C38DF">
              <w:rPr>
                <w:rFonts w:ascii="Arial" w:hAnsi="Arial" w:cs="Arial"/>
                <w:sz w:val="32"/>
                <w:szCs w:val="32"/>
              </w:rPr>
              <w:t>weeks from May to July.</w:t>
            </w:r>
          </w:p>
        </w:tc>
      </w:tr>
      <w:tr w:rsidR="0044626A" w:rsidRPr="009C38DF" w14:paraId="064E4BF3" w14:textId="77777777" w:rsidTr="00B92F1A">
        <w:trPr>
          <w:trHeight w:val="293"/>
        </w:trPr>
        <w:tc>
          <w:tcPr>
            <w:tcW w:w="1687" w:type="dxa"/>
          </w:tcPr>
          <w:p w14:paraId="2EA14A5C" w14:textId="77777777" w:rsidR="0044626A" w:rsidRPr="009C38DF" w:rsidRDefault="0044626A" w:rsidP="00793C5B">
            <w:pPr>
              <w:pStyle w:val="TableParagraph"/>
              <w:rPr>
                <w:rFonts w:ascii="Arial" w:hAnsi="Arial" w:cs="Arial"/>
                <w:sz w:val="32"/>
                <w:szCs w:val="32"/>
              </w:rPr>
            </w:pPr>
            <w:r w:rsidRPr="009C38DF">
              <w:rPr>
                <w:rFonts w:ascii="Arial" w:hAnsi="Arial" w:cs="Arial"/>
                <w:sz w:val="32"/>
                <w:szCs w:val="32"/>
              </w:rPr>
              <w:t>5.</w:t>
            </w:r>
            <w:r w:rsidRPr="009C38DF">
              <w:rPr>
                <w:rFonts w:ascii="Arial" w:hAnsi="Arial" w:cs="Arial"/>
                <w:spacing w:val="-5"/>
                <w:sz w:val="32"/>
                <w:szCs w:val="32"/>
              </w:rPr>
              <w:t xml:space="preserve"> </w:t>
            </w:r>
            <w:r w:rsidRPr="009C38DF">
              <w:rPr>
                <w:rFonts w:ascii="Arial" w:hAnsi="Arial" w:cs="Arial"/>
                <w:spacing w:val="-2"/>
                <w:sz w:val="32"/>
                <w:szCs w:val="32"/>
              </w:rPr>
              <w:t>August</w:t>
            </w:r>
          </w:p>
        </w:tc>
        <w:tc>
          <w:tcPr>
            <w:tcW w:w="3107" w:type="dxa"/>
          </w:tcPr>
          <w:p w14:paraId="2B4855DA" w14:textId="77777777" w:rsidR="0044626A" w:rsidRPr="009C38DF" w:rsidRDefault="0044626A" w:rsidP="00793C5B">
            <w:pPr>
              <w:pStyle w:val="TableParagraph"/>
              <w:rPr>
                <w:rFonts w:ascii="Arial" w:hAnsi="Arial" w:cs="Arial"/>
                <w:spacing w:val="-2"/>
                <w:sz w:val="32"/>
                <w:szCs w:val="32"/>
              </w:rPr>
            </w:pPr>
            <w:r w:rsidRPr="009C38DF">
              <w:rPr>
                <w:rFonts w:ascii="Arial" w:hAnsi="Arial" w:cs="Arial"/>
                <w:sz w:val="32"/>
                <w:szCs w:val="32"/>
              </w:rPr>
              <w:t>Special</w:t>
            </w:r>
            <w:r w:rsidRPr="009C38DF">
              <w:rPr>
                <w:rFonts w:ascii="Arial" w:hAnsi="Arial" w:cs="Arial"/>
                <w:spacing w:val="-10"/>
                <w:sz w:val="32"/>
                <w:szCs w:val="32"/>
              </w:rPr>
              <w:t xml:space="preserve"> </w:t>
            </w:r>
            <w:r w:rsidRPr="009C38DF">
              <w:rPr>
                <w:rFonts w:ascii="Arial" w:hAnsi="Arial" w:cs="Arial"/>
                <w:sz w:val="32"/>
                <w:szCs w:val="32"/>
              </w:rPr>
              <w:t>Council</w:t>
            </w:r>
            <w:r w:rsidRPr="009C38DF">
              <w:rPr>
                <w:rFonts w:ascii="Arial" w:hAnsi="Arial" w:cs="Arial"/>
                <w:spacing w:val="-9"/>
                <w:sz w:val="32"/>
                <w:szCs w:val="32"/>
              </w:rPr>
              <w:t xml:space="preserve"> </w:t>
            </w:r>
            <w:r w:rsidRPr="009C38DF">
              <w:rPr>
                <w:rFonts w:ascii="Arial" w:hAnsi="Arial" w:cs="Arial"/>
                <w:spacing w:val="-2"/>
                <w:sz w:val="32"/>
                <w:szCs w:val="32"/>
              </w:rPr>
              <w:t>Meeting</w:t>
            </w:r>
          </w:p>
          <w:p w14:paraId="08D2318F" w14:textId="77777777" w:rsidR="00B92F1A" w:rsidRPr="009C38DF" w:rsidRDefault="00B92F1A" w:rsidP="00793C5B">
            <w:pPr>
              <w:pStyle w:val="TableParagraph"/>
              <w:rPr>
                <w:rFonts w:ascii="Arial" w:hAnsi="Arial" w:cs="Arial"/>
                <w:b/>
                <w:sz w:val="32"/>
                <w:szCs w:val="32"/>
              </w:rPr>
            </w:pPr>
          </w:p>
          <w:p w14:paraId="1112600B" w14:textId="2A5137B0" w:rsidR="00B92F1A" w:rsidRPr="009C38DF" w:rsidRDefault="00B92F1A" w:rsidP="00793C5B">
            <w:pPr>
              <w:pStyle w:val="TableParagraph"/>
              <w:rPr>
                <w:rFonts w:ascii="Arial" w:hAnsi="Arial" w:cs="Arial"/>
                <w:b/>
                <w:sz w:val="32"/>
                <w:szCs w:val="32"/>
              </w:rPr>
            </w:pPr>
            <w:r w:rsidRPr="009C38DF">
              <w:rPr>
                <w:rFonts w:ascii="Arial" w:hAnsi="Arial" w:cs="Arial"/>
                <w:b/>
                <w:sz w:val="32"/>
                <w:szCs w:val="32"/>
              </w:rPr>
              <w:t>Draft</w:t>
            </w:r>
            <w:r w:rsidRPr="009C38DF">
              <w:rPr>
                <w:rFonts w:ascii="Arial" w:hAnsi="Arial" w:cs="Arial"/>
                <w:b/>
                <w:spacing w:val="-7"/>
                <w:sz w:val="32"/>
                <w:szCs w:val="32"/>
              </w:rPr>
              <w:t xml:space="preserve"> </w:t>
            </w:r>
            <w:r w:rsidRPr="009C38DF">
              <w:rPr>
                <w:rFonts w:ascii="Arial" w:hAnsi="Arial" w:cs="Arial"/>
                <w:b/>
                <w:spacing w:val="-2"/>
                <w:sz w:val="32"/>
                <w:szCs w:val="32"/>
              </w:rPr>
              <w:t>Amended</w:t>
            </w:r>
          </w:p>
          <w:p w14:paraId="7CAE87BB" w14:textId="08FB434B" w:rsidR="00B92F1A" w:rsidRPr="009C38DF" w:rsidRDefault="00B92F1A" w:rsidP="00793C5B">
            <w:pPr>
              <w:pStyle w:val="TableParagraph"/>
              <w:rPr>
                <w:rFonts w:ascii="Arial" w:hAnsi="Arial" w:cs="Arial"/>
                <w:sz w:val="32"/>
                <w:szCs w:val="32"/>
              </w:rPr>
            </w:pPr>
            <w:r w:rsidRPr="009C38DF">
              <w:rPr>
                <w:rFonts w:ascii="Arial" w:hAnsi="Arial" w:cs="Arial"/>
                <w:b/>
                <w:sz w:val="32"/>
                <w:szCs w:val="32"/>
              </w:rPr>
              <w:t>Scheme</w:t>
            </w:r>
            <w:r w:rsidRPr="009C38DF">
              <w:rPr>
                <w:rFonts w:ascii="Arial" w:hAnsi="Arial" w:cs="Arial"/>
                <w:b/>
                <w:spacing w:val="-19"/>
                <w:sz w:val="32"/>
                <w:szCs w:val="32"/>
              </w:rPr>
              <w:t xml:space="preserve"> </w:t>
            </w:r>
            <w:r w:rsidRPr="009C38DF">
              <w:rPr>
                <w:rFonts w:ascii="Arial" w:hAnsi="Arial" w:cs="Arial"/>
                <w:b/>
                <w:sz w:val="32"/>
                <w:szCs w:val="32"/>
              </w:rPr>
              <w:t>and</w:t>
            </w:r>
            <w:r w:rsidRPr="009C38DF">
              <w:rPr>
                <w:rFonts w:ascii="Arial" w:hAnsi="Arial" w:cs="Arial"/>
                <w:b/>
                <w:spacing w:val="-19"/>
                <w:sz w:val="32"/>
                <w:szCs w:val="32"/>
              </w:rPr>
              <w:t xml:space="preserve"> </w:t>
            </w:r>
            <w:r w:rsidRPr="009C38DF">
              <w:rPr>
                <w:rFonts w:ascii="Arial" w:hAnsi="Arial" w:cs="Arial"/>
                <w:b/>
                <w:sz w:val="32"/>
                <w:szCs w:val="32"/>
              </w:rPr>
              <w:t xml:space="preserve">associated </w:t>
            </w:r>
            <w:r w:rsidRPr="009C38DF">
              <w:rPr>
                <w:rFonts w:ascii="Arial" w:hAnsi="Arial" w:cs="Arial"/>
                <w:b/>
                <w:spacing w:val="-2"/>
                <w:sz w:val="32"/>
                <w:szCs w:val="32"/>
              </w:rPr>
              <w:t>documentation.</w:t>
            </w:r>
          </w:p>
        </w:tc>
        <w:tc>
          <w:tcPr>
            <w:tcW w:w="4155" w:type="dxa"/>
          </w:tcPr>
          <w:p w14:paraId="0EE305DA" w14:textId="3AAB607F" w:rsidR="00B92F1A" w:rsidRPr="009C38DF" w:rsidRDefault="0044626A" w:rsidP="00793C5B">
            <w:pPr>
              <w:pStyle w:val="TableParagraph"/>
              <w:rPr>
                <w:rFonts w:ascii="Arial" w:hAnsi="Arial" w:cs="Arial"/>
                <w:sz w:val="32"/>
                <w:szCs w:val="32"/>
              </w:rPr>
            </w:pPr>
            <w:r w:rsidRPr="009C38DF">
              <w:rPr>
                <w:rFonts w:ascii="Arial" w:hAnsi="Arial" w:cs="Arial"/>
                <w:sz w:val="32"/>
                <w:szCs w:val="32"/>
              </w:rPr>
              <w:lastRenderedPageBreak/>
              <w:t>Council</w:t>
            </w:r>
            <w:r w:rsidRPr="009C38DF">
              <w:rPr>
                <w:rFonts w:ascii="Arial" w:hAnsi="Arial" w:cs="Arial"/>
                <w:spacing w:val="-7"/>
                <w:sz w:val="32"/>
                <w:szCs w:val="32"/>
              </w:rPr>
              <w:t xml:space="preserve"> </w:t>
            </w:r>
            <w:r w:rsidRPr="009C38DF">
              <w:rPr>
                <w:rFonts w:ascii="Arial" w:hAnsi="Arial" w:cs="Arial"/>
                <w:sz w:val="32"/>
                <w:szCs w:val="32"/>
              </w:rPr>
              <w:t>to</w:t>
            </w:r>
            <w:r w:rsidRPr="009C38DF">
              <w:rPr>
                <w:rFonts w:ascii="Arial" w:hAnsi="Arial" w:cs="Arial"/>
                <w:spacing w:val="-4"/>
                <w:sz w:val="32"/>
                <w:szCs w:val="32"/>
              </w:rPr>
              <w:t xml:space="preserve"> </w:t>
            </w:r>
            <w:r w:rsidRPr="009C38DF">
              <w:rPr>
                <w:rFonts w:ascii="Arial" w:hAnsi="Arial" w:cs="Arial"/>
                <w:spacing w:val="-2"/>
                <w:sz w:val="32"/>
                <w:szCs w:val="32"/>
              </w:rPr>
              <w:t>consider</w:t>
            </w:r>
            <w:r w:rsidR="00B92F1A" w:rsidRPr="009C38DF">
              <w:rPr>
                <w:rFonts w:ascii="Arial" w:hAnsi="Arial" w:cs="Arial"/>
                <w:sz w:val="32"/>
                <w:szCs w:val="32"/>
              </w:rPr>
              <w:t xml:space="preserve"> suggestions to the draft </w:t>
            </w:r>
            <w:r w:rsidR="00B92F1A" w:rsidRPr="009C38DF">
              <w:rPr>
                <w:rFonts w:ascii="Arial" w:hAnsi="Arial" w:cs="Arial"/>
                <w:sz w:val="32"/>
                <w:szCs w:val="32"/>
              </w:rPr>
              <w:lastRenderedPageBreak/>
              <w:t>amended</w:t>
            </w:r>
            <w:r w:rsidR="00B92F1A" w:rsidRPr="009C38DF">
              <w:rPr>
                <w:rFonts w:ascii="Arial" w:hAnsi="Arial" w:cs="Arial"/>
                <w:spacing w:val="-12"/>
                <w:sz w:val="32"/>
                <w:szCs w:val="32"/>
              </w:rPr>
              <w:t xml:space="preserve"> </w:t>
            </w:r>
            <w:r w:rsidR="00B92F1A" w:rsidRPr="009C38DF">
              <w:rPr>
                <w:rFonts w:ascii="Arial" w:hAnsi="Arial" w:cs="Arial"/>
                <w:sz w:val="32"/>
                <w:szCs w:val="32"/>
              </w:rPr>
              <w:t>scheme</w:t>
            </w:r>
            <w:r w:rsidR="00B92F1A" w:rsidRPr="009C38DF">
              <w:rPr>
                <w:rFonts w:ascii="Arial" w:hAnsi="Arial" w:cs="Arial"/>
                <w:spacing w:val="-12"/>
                <w:sz w:val="32"/>
                <w:szCs w:val="32"/>
              </w:rPr>
              <w:t xml:space="preserve"> </w:t>
            </w:r>
            <w:r w:rsidR="00B92F1A" w:rsidRPr="009C38DF">
              <w:rPr>
                <w:rFonts w:ascii="Arial" w:hAnsi="Arial" w:cs="Arial"/>
                <w:sz w:val="32"/>
                <w:szCs w:val="32"/>
              </w:rPr>
              <w:t>and</w:t>
            </w:r>
            <w:r w:rsidR="00B92F1A" w:rsidRPr="009C38DF">
              <w:rPr>
                <w:rFonts w:ascii="Arial" w:hAnsi="Arial" w:cs="Arial"/>
                <w:spacing w:val="-12"/>
                <w:sz w:val="32"/>
                <w:szCs w:val="32"/>
              </w:rPr>
              <w:t xml:space="preserve"> </w:t>
            </w:r>
            <w:proofErr w:type="gramStart"/>
            <w:r w:rsidR="00B92F1A" w:rsidRPr="009C38DF">
              <w:rPr>
                <w:rFonts w:ascii="Arial" w:hAnsi="Arial" w:cs="Arial"/>
                <w:sz w:val="32"/>
                <w:szCs w:val="32"/>
              </w:rPr>
              <w:t>agree</w:t>
            </w:r>
            <w:proofErr w:type="gramEnd"/>
          </w:p>
          <w:p w14:paraId="4E9A08BE" w14:textId="3664234F" w:rsidR="0044626A" w:rsidRPr="009C38DF" w:rsidRDefault="00B92F1A" w:rsidP="00793C5B">
            <w:pPr>
              <w:pStyle w:val="TableParagraph"/>
              <w:rPr>
                <w:rFonts w:ascii="Arial" w:hAnsi="Arial" w:cs="Arial"/>
                <w:sz w:val="32"/>
                <w:szCs w:val="32"/>
              </w:rPr>
            </w:pPr>
            <w:r w:rsidRPr="009C38DF">
              <w:rPr>
                <w:rFonts w:ascii="Arial" w:hAnsi="Arial" w:cs="Arial"/>
                <w:sz w:val="32"/>
                <w:szCs w:val="32"/>
              </w:rPr>
              <w:t>a final draft amended scheme</w:t>
            </w:r>
            <w:r w:rsidRPr="009C38DF">
              <w:rPr>
                <w:rFonts w:ascii="Arial" w:hAnsi="Arial" w:cs="Arial"/>
                <w:spacing w:val="-19"/>
                <w:sz w:val="32"/>
                <w:szCs w:val="32"/>
              </w:rPr>
              <w:t xml:space="preserve"> </w:t>
            </w:r>
            <w:r w:rsidRPr="009C38DF">
              <w:rPr>
                <w:rFonts w:ascii="Arial" w:hAnsi="Arial" w:cs="Arial"/>
                <w:sz w:val="32"/>
                <w:szCs w:val="32"/>
              </w:rPr>
              <w:t>for</w:t>
            </w:r>
            <w:r w:rsidRPr="009C38DF">
              <w:rPr>
                <w:rFonts w:ascii="Arial" w:hAnsi="Arial" w:cs="Arial"/>
                <w:spacing w:val="-19"/>
                <w:sz w:val="32"/>
                <w:szCs w:val="32"/>
              </w:rPr>
              <w:t xml:space="preserve"> </w:t>
            </w:r>
            <w:r w:rsidRPr="009C38DF">
              <w:rPr>
                <w:rFonts w:ascii="Arial" w:hAnsi="Arial" w:cs="Arial"/>
                <w:sz w:val="32"/>
                <w:szCs w:val="32"/>
              </w:rPr>
              <w:t>consultation.</w:t>
            </w:r>
          </w:p>
        </w:tc>
      </w:tr>
      <w:tr w:rsidR="00B92F1A" w:rsidRPr="009C38DF" w14:paraId="044C59BD" w14:textId="77777777" w:rsidTr="00B92F1A">
        <w:trPr>
          <w:trHeight w:val="429"/>
        </w:trPr>
        <w:tc>
          <w:tcPr>
            <w:tcW w:w="1687" w:type="dxa"/>
          </w:tcPr>
          <w:p w14:paraId="3ADF6B64" w14:textId="44A7AEFE" w:rsidR="00B92F1A" w:rsidRPr="009C38DF" w:rsidRDefault="00B92F1A" w:rsidP="00793C5B">
            <w:pPr>
              <w:pStyle w:val="TableParagraph"/>
              <w:rPr>
                <w:rFonts w:ascii="Arial" w:hAnsi="Arial" w:cs="Arial"/>
                <w:sz w:val="32"/>
                <w:szCs w:val="32"/>
              </w:rPr>
            </w:pPr>
            <w:r w:rsidRPr="009C38DF">
              <w:rPr>
                <w:rFonts w:ascii="Arial" w:hAnsi="Arial" w:cs="Arial"/>
                <w:sz w:val="32"/>
                <w:szCs w:val="32"/>
              </w:rPr>
              <w:lastRenderedPageBreak/>
              <w:t>6.</w:t>
            </w:r>
            <w:r w:rsidRPr="009C38DF">
              <w:rPr>
                <w:rFonts w:ascii="Arial" w:hAnsi="Arial" w:cs="Arial"/>
                <w:spacing w:val="-4"/>
                <w:sz w:val="32"/>
                <w:szCs w:val="32"/>
              </w:rPr>
              <w:t xml:space="preserve"> </w:t>
            </w:r>
            <w:r w:rsidRPr="009C38DF">
              <w:rPr>
                <w:rFonts w:ascii="Arial" w:hAnsi="Arial" w:cs="Arial"/>
                <w:spacing w:val="-2"/>
                <w:sz w:val="32"/>
                <w:szCs w:val="32"/>
              </w:rPr>
              <w:t>August</w:t>
            </w:r>
          </w:p>
        </w:tc>
        <w:tc>
          <w:tcPr>
            <w:tcW w:w="3107" w:type="dxa"/>
          </w:tcPr>
          <w:p w14:paraId="6FF10E6D" w14:textId="77777777" w:rsidR="00B92F1A" w:rsidRPr="009C38DF" w:rsidRDefault="00B92F1A" w:rsidP="00793C5B">
            <w:pPr>
              <w:pStyle w:val="TableParagraph"/>
              <w:ind w:left="106"/>
              <w:rPr>
                <w:rFonts w:ascii="Arial" w:hAnsi="Arial" w:cs="Arial"/>
                <w:sz w:val="32"/>
                <w:szCs w:val="32"/>
              </w:rPr>
            </w:pPr>
            <w:r w:rsidRPr="009C38DF">
              <w:rPr>
                <w:rFonts w:ascii="Arial" w:hAnsi="Arial" w:cs="Arial"/>
                <w:b/>
                <w:sz w:val="32"/>
                <w:szCs w:val="32"/>
              </w:rPr>
              <w:t>(4)</w:t>
            </w:r>
            <w:r w:rsidRPr="009C38DF">
              <w:rPr>
                <w:rFonts w:ascii="Arial" w:hAnsi="Arial" w:cs="Arial"/>
                <w:b/>
                <w:spacing w:val="-7"/>
                <w:sz w:val="32"/>
                <w:szCs w:val="32"/>
              </w:rPr>
              <w:t xml:space="preserve"> </w:t>
            </w:r>
            <w:r w:rsidRPr="009C38DF">
              <w:rPr>
                <w:rFonts w:ascii="Arial" w:hAnsi="Arial" w:cs="Arial"/>
                <w:sz w:val="32"/>
                <w:szCs w:val="32"/>
              </w:rPr>
              <w:t>Publish</w:t>
            </w:r>
            <w:r w:rsidRPr="009C38DF">
              <w:rPr>
                <w:rFonts w:ascii="Arial" w:hAnsi="Arial" w:cs="Arial"/>
                <w:spacing w:val="-7"/>
                <w:sz w:val="32"/>
                <w:szCs w:val="32"/>
              </w:rPr>
              <w:t xml:space="preserve"> </w:t>
            </w:r>
            <w:r w:rsidRPr="009C38DF">
              <w:rPr>
                <w:rFonts w:ascii="Arial" w:hAnsi="Arial" w:cs="Arial"/>
                <w:sz w:val="32"/>
                <w:szCs w:val="32"/>
              </w:rPr>
              <w:t>Public</w:t>
            </w:r>
            <w:r w:rsidRPr="009C38DF">
              <w:rPr>
                <w:rFonts w:ascii="Arial" w:hAnsi="Arial" w:cs="Arial"/>
                <w:spacing w:val="-7"/>
                <w:sz w:val="32"/>
                <w:szCs w:val="32"/>
              </w:rPr>
              <w:t xml:space="preserve"> </w:t>
            </w:r>
            <w:r w:rsidRPr="009C38DF">
              <w:rPr>
                <w:rFonts w:ascii="Arial" w:hAnsi="Arial" w:cs="Arial"/>
                <w:spacing w:val="-2"/>
                <w:sz w:val="32"/>
                <w:szCs w:val="32"/>
              </w:rPr>
              <w:t>Notice.</w:t>
            </w:r>
          </w:p>
          <w:p w14:paraId="0DC368BB" w14:textId="77777777" w:rsidR="00B92F1A" w:rsidRPr="009C38DF" w:rsidRDefault="00B92F1A" w:rsidP="00793C5B">
            <w:pPr>
              <w:pStyle w:val="TableParagraph"/>
              <w:spacing w:before="11"/>
              <w:rPr>
                <w:rFonts w:ascii="Arial" w:hAnsi="Arial" w:cs="Arial"/>
                <w:b/>
                <w:sz w:val="32"/>
                <w:szCs w:val="32"/>
              </w:rPr>
            </w:pPr>
          </w:p>
          <w:p w14:paraId="2827BE03" w14:textId="1C958E99" w:rsidR="00B92F1A" w:rsidRPr="009C38DF" w:rsidRDefault="00B92F1A" w:rsidP="00793C5B">
            <w:pPr>
              <w:pStyle w:val="TableParagraph"/>
              <w:rPr>
                <w:rFonts w:ascii="Arial" w:hAnsi="Arial" w:cs="Arial"/>
                <w:sz w:val="32"/>
                <w:szCs w:val="32"/>
              </w:rPr>
            </w:pPr>
            <w:r w:rsidRPr="009C38DF">
              <w:rPr>
                <w:rFonts w:ascii="Arial" w:hAnsi="Arial" w:cs="Arial"/>
                <w:b/>
                <w:spacing w:val="-2"/>
                <w:sz w:val="32"/>
                <w:szCs w:val="32"/>
              </w:rPr>
              <w:t>Both.</w:t>
            </w:r>
          </w:p>
        </w:tc>
        <w:tc>
          <w:tcPr>
            <w:tcW w:w="4155" w:type="dxa"/>
          </w:tcPr>
          <w:p w14:paraId="308C540E" w14:textId="77777777" w:rsidR="00B92F1A" w:rsidRPr="009C38DF" w:rsidRDefault="00B92F1A" w:rsidP="00793C5B">
            <w:pPr>
              <w:pStyle w:val="TableParagraph"/>
              <w:ind w:left="107" w:right="130"/>
              <w:rPr>
                <w:rFonts w:ascii="Arial" w:hAnsi="Arial" w:cs="Arial"/>
                <w:sz w:val="32"/>
                <w:szCs w:val="32"/>
              </w:rPr>
            </w:pPr>
            <w:r w:rsidRPr="009C38DF">
              <w:rPr>
                <w:rFonts w:ascii="Arial" w:hAnsi="Arial" w:cs="Arial"/>
                <w:sz w:val="32"/>
                <w:szCs w:val="32"/>
              </w:rPr>
              <w:t>Give public notice of the Council’s final draft amended scheme for the establishment</w:t>
            </w:r>
            <w:r w:rsidRPr="009C38DF">
              <w:rPr>
                <w:rFonts w:ascii="Arial" w:hAnsi="Arial" w:cs="Arial"/>
                <w:spacing w:val="-19"/>
                <w:sz w:val="32"/>
                <w:szCs w:val="32"/>
              </w:rPr>
              <w:t xml:space="preserve"> </w:t>
            </w:r>
            <w:r w:rsidRPr="009C38DF">
              <w:rPr>
                <w:rFonts w:ascii="Arial" w:hAnsi="Arial" w:cs="Arial"/>
                <w:sz w:val="32"/>
                <w:szCs w:val="32"/>
              </w:rPr>
              <w:t>of</w:t>
            </w:r>
            <w:r w:rsidRPr="009C38DF">
              <w:rPr>
                <w:rFonts w:ascii="Arial" w:hAnsi="Arial" w:cs="Arial"/>
                <w:spacing w:val="-18"/>
                <w:sz w:val="32"/>
                <w:szCs w:val="32"/>
              </w:rPr>
              <w:t xml:space="preserve"> </w:t>
            </w:r>
            <w:r w:rsidRPr="009C38DF">
              <w:rPr>
                <w:rFonts w:ascii="Arial" w:hAnsi="Arial" w:cs="Arial"/>
                <w:sz w:val="32"/>
                <w:szCs w:val="32"/>
              </w:rPr>
              <w:t>Community Councils.</w:t>
            </w:r>
            <w:r w:rsidRPr="009C38DF">
              <w:rPr>
                <w:rFonts w:ascii="Arial" w:hAnsi="Arial" w:cs="Arial"/>
                <w:spacing w:val="40"/>
                <w:sz w:val="32"/>
                <w:szCs w:val="32"/>
              </w:rPr>
              <w:t xml:space="preserve"> </w:t>
            </w:r>
            <w:r w:rsidRPr="009C38DF">
              <w:rPr>
                <w:rFonts w:ascii="Arial" w:hAnsi="Arial" w:cs="Arial"/>
                <w:sz w:val="32"/>
                <w:szCs w:val="32"/>
              </w:rPr>
              <w:t>Period of 4 weeks</w:t>
            </w:r>
          </w:p>
          <w:p w14:paraId="17B13509" w14:textId="12817A13" w:rsidR="00B92F1A" w:rsidRPr="009C38DF" w:rsidRDefault="00B92F1A" w:rsidP="00793C5B">
            <w:pPr>
              <w:pStyle w:val="TableParagraph"/>
              <w:rPr>
                <w:rFonts w:ascii="Arial" w:hAnsi="Arial" w:cs="Arial"/>
                <w:sz w:val="32"/>
                <w:szCs w:val="32"/>
              </w:rPr>
            </w:pPr>
            <w:r w:rsidRPr="009C38DF">
              <w:rPr>
                <w:rFonts w:ascii="Arial" w:hAnsi="Arial" w:cs="Arial"/>
                <w:sz w:val="32"/>
                <w:szCs w:val="32"/>
              </w:rPr>
              <w:t>from</w:t>
            </w:r>
            <w:r w:rsidRPr="009C38DF">
              <w:rPr>
                <w:rFonts w:ascii="Arial" w:hAnsi="Arial" w:cs="Arial"/>
                <w:spacing w:val="-6"/>
                <w:sz w:val="32"/>
                <w:szCs w:val="32"/>
              </w:rPr>
              <w:t xml:space="preserve"> </w:t>
            </w:r>
            <w:r w:rsidRPr="009C38DF">
              <w:rPr>
                <w:rFonts w:ascii="Arial" w:hAnsi="Arial" w:cs="Arial"/>
                <w:sz w:val="32"/>
                <w:szCs w:val="32"/>
              </w:rPr>
              <w:t>August</w:t>
            </w:r>
            <w:r w:rsidRPr="009C38DF">
              <w:rPr>
                <w:rFonts w:ascii="Arial" w:hAnsi="Arial" w:cs="Arial"/>
                <w:spacing w:val="-6"/>
                <w:sz w:val="32"/>
                <w:szCs w:val="32"/>
              </w:rPr>
              <w:t xml:space="preserve"> </w:t>
            </w:r>
            <w:r w:rsidRPr="009C38DF">
              <w:rPr>
                <w:rFonts w:ascii="Arial" w:hAnsi="Arial" w:cs="Arial"/>
                <w:sz w:val="32"/>
                <w:szCs w:val="32"/>
              </w:rPr>
              <w:t>to</w:t>
            </w:r>
            <w:r w:rsidRPr="009C38DF">
              <w:rPr>
                <w:rFonts w:ascii="Arial" w:hAnsi="Arial" w:cs="Arial"/>
                <w:spacing w:val="-7"/>
                <w:sz w:val="32"/>
                <w:szCs w:val="32"/>
              </w:rPr>
              <w:t xml:space="preserve"> </w:t>
            </w:r>
            <w:r w:rsidRPr="009C38DF">
              <w:rPr>
                <w:rFonts w:ascii="Arial" w:hAnsi="Arial" w:cs="Arial"/>
                <w:spacing w:val="-2"/>
                <w:sz w:val="32"/>
                <w:szCs w:val="32"/>
              </w:rPr>
              <w:t>September</w:t>
            </w:r>
          </w:p>
        </w:tc>
      </w:tr>
      <w:tr w:rsidR="00B92F1A" w:rsidRPr="009C38DF" w14:paraId="3345AD40" w14:textId="77777777" w:rsidTr="00B92F1A">
        <w:trPr>
          <w:trHeight w:val="429"/>
        </w:trPr>
        <w:tc>
          <w:tcPr>
            <w:tcW w:w="1687" w:type="dxa"/>
          </w:tcPr>
          <w:p w14:paraId="10EB70ED" w14:textId="76EBF60B" w:rsidR="00B92F1A" w:rsidRPr="009C38DF" w:rsidRDefault="00B92F1A" w:rsidP="00793C5B">
            <w:pPr>
              <w:pStyle w:val="TableParagraph"/>
              <w:rPr>
                <w:rFonts w:ascii="Arial" w:hAnsi="Arial" w:cs="Arial"/>
                <w:sz w:val="32"/>
                <w:szCs w:val="32"/>
              </w:rPr>
            </w:pPr>
            <w:r w:rsidRPr="009C38DF">
              <w:rPr>
                <w:rFonts w:ascii="Arial" w:hAnsi="Arial" w:cs="Arial"/>
                <w:sz w:val="32"/>
                <w:szCs w:val="32"/>
              </w:rPr>
              <w:t>7.</w:t>
            </w:r>
            <w:r w:rsidRPr="009C38DF">
              <w:rPr>
                <w:rFonts w:ascii="Arial" w:hAnsi="Arial" w:cs="Arial"/>
                <w:spacing w:val="-4"/>
                <w:sz w:val="32"/>
                <w:szCs w:val="32"/>
              </w:rPr>
              <w:t xml:space="preserve"> </w:t>
            </w:r>
            <w:r w:rsidRPr="009C38DF">
              <w:rPr>
                <w:rFonts w:ascii="Arial" w:hAnsi="Arial" w:cs="Arial"/>
                <w:spacing w:val="-2"/>
                <w:sz w:val="32"/>
                <w:szCs w:val="32"/>
              </w:rPr>
              <w:t>November</w:t>
            </w:r>
          </w:p>
        </w:tc>
        <w:tc>
          <w:tcPr>
            <w:tcW w:w="3107" w:type="dxa"/>
          </w:tcPr>
          <w:p w14:paraId="554AEFF7" w14:textId="77777777" w:rsidR="00B92F1A" w:rsidRPr="009C38DF" w:rsidRDefault="00B92F1A" w:rsidP="00793C5B">
            <w:pPr>
              <w:pStyle w:val="TableParagraph"/>
              <w:ind w:left="107"/>
              <w:rPr>
                <w:rFonts w:ascii="Arial" w:hAnsi="Arial" w:cs="Arial"/>
                <w:sz w:val="32"/>
                <w:szCs w:val="32"/>
              </w:rPr>
            </w:pPr>
            <w:r w:rsidRPr="009C38DF">
              <w:rPr>
                <w:rFonts w:ascii="Arial" w:hAnsi="Arial" w:cs="Arial"/>
                <w:sz w:val="32"/>
                <w:szCs w:val="32"/>
              </w:rPr>
              <w:t>Special</w:t>
            </w:r>
            <w:r w:rsidRPr="009C38DF">
              <w:rPr>
                <w:rFonts w:ascii="Arial" w:hAnsi="Arial" w:cs="Arial"/>
                <w:spacing w:val="-8"/>
                <w:sz w:val="32"/>
                <w:szCs w:val="32"/>
              </w:rPr>
              <w:t xml:space="preserve"> </w:t>
            </w:r>
            <w:r w:rsidRPr="009C38DF">
              <w:rPr>
                <w:rFonts w:ascii="Arial" w:hAnsi="Arial" w:cs="Arial"/>
                <w:sz w:val="32"/>
                <w:szCs w:val="32"/>
              </w:rPr>
              <w:t>Council</w:t>
            </w:r>
            <w:r w:rsidRPr="009C38DF">
              <w:rPr>
                <w:rFonts w:ascii="Arial" w:hAnsi="Arial" w:cs="Arial"/>
                <w:spacing w:val="-8"/>
                <w:sz w:val="32"/>
                <w:szCs w:val="32"/>
              </w:rPr>
              <w:t xml:space="preserve"> </w:t>
            </w:r>
            <w:r w:rsidRPr="009C38DF">
              <w:rPr>
                <w:rFonts w:ascii="Arial" w:hAnsi="Arial" w:cs="Arial"/>
                <w:spacing w:val="-2"/>
                <w:sz w:val="32"/>
                <w:szCs w:val="32"/>
              </w:rPr>
              <w:t>Meeting.</w:t>
            </w:r>
          </w:p>
          <w:p w14:paraId="36E4CD31" w14:textId="77777777" w:rsidR="00B92F1A" w:rsidRPr="009C38DF" w:rsidRDefault="00B92F1A" w:rsidP="00793C5B">
            <w:pPr>
              <w:pStyle w:val="TableParagraph"/>
              <w:spacing w:before="11"/>
              <w:rPr>
                <w:rFonts w:ascii="Arial" w:hAnsi="Arial" w:cs="Arial"/>
                <w:b/>
                <w:sz w:val="32"/>
                <w:szCs w:val="32"/>
              </w:rPr>
            </w:pPr>
          </w:p>
          <w:p w14:paraId="3357EF24" w14:textId="02A0B150" w:rsidR="00B92F1A" w:rsidRPr="009C38DF" w:rsidRDefault="00B92F1A" w:rsidP="00793C5B">
            <w:pPr>
              <w:pStyle w:val="TableParagraph"/>
              <w:ind w:left="106"/>
              <w:rPr>
                <w:rFonts w:ascii="Arial" w:hAnsi="Arial" w:cs="Arial"/>
                <w:b/>
                <w:sz w:val="32"/>
                <w:szCs w:val="32"/>
              </w:rPr>
            </w:pPr>
            <w:r w:rsidRPr="009C38DF">
              <w:rPr>
                <w:rFonts w:ascii="Arial" w:hAnsi="Arial" w:cs="Arial"/>
                <w:b/>
                <w:spacing w:val="-2"/>
                <w:sz w:val="32"/>
                <w:szCs w:val="32"/>
              </w:rPr>
              <w:t>Both.</w:t>
            </w:r>
          </w:p>
        </w:tc>
        <w:tc>
          <w:tcPr>
            <w:tcW w:w="4155" w:type="dxa"/>
          </w:tcPr>
          <w:p w14:paraId="69BEFBBD" w14:textId="77777777" w:rsidR="00B92F1A" w:rsidRPr="009C38DF" w:rsidRDefault="00B92F1A" w:rsidP="00793C5B">
            <w:pPr>
              <w:pStyle w:val="TableParagraph"/>
              <w:ind w:left="107" w:right="184"/>
              <w:rPr>
                <w:rFonts w:ascii="Arial" w:hAnsi="Arial" w:cs="Arial"/>
                <w:sz w:val="32"/>
                <w:szCs w:val="32"/>
              </w:rPr>
            </w:pPr>
            <w:r w:rsidRPr="009C38DF">
              <w:rPr>
                <w:rFonts w:ascii="Arial" w:hAnsi="Arial" w:cs="Arial"/>
                <w:sz w:val="32"/>
                <w:szCs w:val="32"/>
              </w:rPr>
              <w:t>Council to consider suggestions to the final draft</w:t>
            </w:r>
            <w:r w:rsidRPr="009C38DF">
              <w:rPr>
                <w:rFonts w:ascii="Arial" w:hAnsi="Arial" w:cs="Arial"/>
                <w:spacing w:val="-19"/>
                <w:sz w:val="32"/>
                <w:szCs w:val="32"/>
              </w:rPr>
              <w:t xml:space="preserve"> </w:t>
            </w:r>
            <w:r w:rsidRPr="009C38DF">
              <w:rPr>
                <w:rFonts w:ascii="Arial" w:hAnsi="Arial" w:cs="Arial"/>
                <w:sz w:val="32"/>
                <w:szCs w:val="32"/>
              </w:rPr>
              <w:t>amended</w:t>
            </w:r>
            <w:r w:rsidRPr="009C38DF">
              <w:rPr>
                <w:rFonts w:ascii="Arial" w:hAnsi="Arial" w:cs="Arial"/>
                <w:spacing w:val="-19"/>
                <w:sz w:val="32"/>
                <w:szCs w:val="32"/>
              </w:rPr>
              <w:t xml:space="preserve"> </w:t>
            </w:r>
            <w:r w:rsidRPr="009C38DF">
              <w:rPr>
                <w:rFonts w:ascii="Arial" w:hAnsi="Arial" w:cs="Arial"/>
                <w:sz w:val="32"/>
                <w:szCs w:val="32"/>
              </w:rPr>
              <w:t>scheme; alter if required; and formally approve the</w:t>
            </w:r>
          </w:p>
          <w:p w14:paraId="4F7E1703" w14:textId="5ECC6BE9" w:rsidR="00B92F1A" w:rsidRPr="009C38DF" w:rsidRDefault="00B92F1A" w:rsidP="00793C5B">
            <w:pPr>
              <w:pStyle w:val="TableParagraph"/>
              <w:ind w:left="107" w:right="130"/>
              <w:rPr>
                <w:rFonts w:ascii="Arial" w:hAnsi="Arial" w:cs="Arial"/>
                <w:sz w:val="32"/>
                <w:szCs w:val="32"/>
              </w:rPr>
            </w:pPr>
            <w:r w:rsidRPr="009C38DF">
              <w:rPr>
                <w:rFonts w:ascii="Arial" w:hAnsi="Arial" w:cs="Arial"/>
                <w:sz w:val="32"/>
                <w:szCs w:val="32"/>
              </w:rPr>
              <w:t>amended</w:t>
            </w:r>
            <w:r w:rsidRPr="009C38DF">
              <w:rPr>
                <w:rFonts w:ascii="Arial" w:hAnsi="Arial" w:cs="Arial"/>
                <w:spacing w:val="-11"/>
                <w:sz w:val="32"/>
                <w:szCs w:val="32"/>
              </w:rPr>
              <w:t xml:space="preserve"> </w:t>
            </w:r>
            <w:r w:rsidRPr="009C38DF">
              <w:rPr>
                <w:rFonts w:ascii="Arial" w:hAnsi="Arial" w:cs="Arial"/>
                <w:spacing w:val="-2"/>
                <w:sz w:val="32"/>
                <w:szCs w:val="32"/>
              </w:rPr>
              <w:t>scheme.</w:t>
            </w:r>
          </w:p>
        </w:tc>
      </w:tr>
      <w:tr w:rsidR="00B92F1A" w:rsidRPr="009C38DF" w14:paraId="6B33415D" w14:textId="77777777" w:rsidTr="00B92F1A">
        <w:trPr>
          <w:trHeight w:val="429"/>
        </w:trPr>
        <w:tc>
          <w:tcPr>
            <w:tcW w:w="1687" w:type="dxa"/>
          </w:tcPr>
          <w:p w14:paraId="43383330" w14:textId="4CE77E7E" w:rsidR="00B92F1A" w:rsidRPr="009C38DF" w:rsidRDefault="00B92F1A" w:rsidP="00793C5B">
            <w:pPr>
              <w:pStyle w:val="TableParagraph"/>
              <w:rPr>
                <w:rFonts w:ascii="Arial" w:hAnsi="Arial" w:cs="Arial"/>
                <w:sz w:val="32"/>
                <w:szCs w:val="32"/>
              </w:rPr>
            </w:pPr>
            <w:r w:rsidRPr="009C38DF">
              <w:rPr>
                <w:rFonts w:ascii="Arial" w:hAnsi="Arial" w:cs="Arial"/>
                <w:sz w:val="32"/>
                <w:szCs w:val="32"/>
              </w:rPr>
              <w:t>8.</w:t>
            </w:r>
            <w:r w:rsidRPr="009C38DF">
              <w:rPr>
                <w:rFonts w:ascii="Arial" w:hAnsi="Arial" w:cs="Arial"/>
                <w:spacing w:val="-5"/>
                <w:sz w:val="32"/>
                <w:szCs w:val="32"/>
              </w:rPr>
              <w:t xml:space="preserve"> </w:t>
            </w:r>
            <w:r w:rsidRPr="009C38DF">
              <w:rPr>
                <w:rFonts w:ascii="Arial" w:hAnsi="Arial" w:cs="Arial"/>
                <w:spacing w:val="-2"/>
                <w:sz w:val="32"/>
                <w:szCs w:val="32"/>
              </w:rPr>
              <w:t>December</w:t>
            </w:r>
          </w:p>
        </w:tc>
        <w:tc>
          <w:tcPr>
            <w:tcW w:w="3107" w:type="dxa"/>
          </w:tcPr>
          <w:p w14:paraId="67EC92D8" w14:textId="77777777" w:rsidR="00B92F1A" w:rsidRPr="009C38DF" w:rsidRDefault="00B92F1A" w:rsidP="00793C5B">
            <w:pPr>
              <w:pStyle w:val="TableParagraph"/>
              <w:ind w:left="106"/>
              <w:rPr>
                <w:rFonts w:ascii="Arial" w:hAnsi="Arial" w:cs="Arial"/>
                <w:sz w:val="32"/>
                <w:szCs w:val="32"/>
              </w:rPr>
            </w:pPr>
            <w:r w:rsidRPr="009C38DF">
              <w:rPr>
                <w:rFonts w:ascii="Arial" w:hAnsi="Arial" w:cs="Arial"/>
                <w:b/>
                <w:sz w:val="32"/>
                <w:szCs w:val="32"/>
              </w:rPr>
              <w:t>(5)</w:t>
            </w:r>
            <w:r w:rsidRPr="009C38DF">
              <w:rPr>
                <w:rFonts w:ascii="Arial" w:hAnsi="Arial" w:cs="Arial"/>
                <w:b/>
                <w:spacing w:val="-7"/>
                <w:sz w:val="32"/>
                <w:szCs w:val="32"/>
              </w:rPr>
              <w:t xml:space="preserve"> </w:t>
            </w:r>
            <w:r w:rsidRPr="009C38DF">
              <w:rPr>
                <w:rFonts w:ascii="Arial" w:hAnsi="Arial" w:cs="Arial"/>
                <w:sz w:val="32"/>
                <w:szCs w:val="32"/>
              </w:rPr>
              <w:t>Publish</w:t>
            </w:r>
            <w:r w:rsidRPr="009C38DF">
              <w:rPr>
                <w:rFonts w:ascii="Arial" w:hAnsi="Arial" w:cs="Arial"/>
                <w:spacing w:val="-10"/>
                <w:sz w:val="32"/>
                <w:szCs w:val="32"/>
              </w:rPr>
              <w:t xml:space="preserve"> </w:t>
            </w:r>
            <w:r w:rsidRPr="009C38DF">
              <w:rPr>
                <w:rFonts w:ascii="Arial" w:hAnsi="Arial" w:cs="Arial"/>
                <w:sz w:val="32"/>
                <w:szCs w:val="32"/>
              </w:rPr>
              <w:t>Public</w:t>
            </w:r>
            <w:r w:rsidRPr="009C38DF">
              <w:rPr>
                <w:rFonts w:ascii="Arial" w:hAnsi="Arial" w:cs="Arial"/>
                <w:spacing w:val="-9"/>
                <w:sz w:val="32"/>
                <w:szCs w:val="32"/>
              </w:rPr>
              <w:t xml:space="preserve"> </w:t>
            </w:r>
            <w:r w:rsidRPr="009C38DF">
              <w:rPr>
                <w:rFonts w:ascii="Arial" w:hAnsi="Arial" w:cs="Arial"/>
                <w:spacing w:val="-2"/>
                <w:sz w:val="32"/>
                <w:szCs w:val="32"/>
              </w:rPr>
              <w:t>Notice.</w:t>
            </w:r>
          </w:p>
          <w:p w14:paraId="79CA57F5" w14:textId="77777777" w:rsidR="00B92F1A" w:rsidRPr="009C38DF" w:rsidRDefault="00B92F1A" w:rsidP="00793C5B">
            <w:pPr>
              <w:pStyle w:val="TableParagraph"/>
              <w:rPr>
                <w:rFonts w:ascii="Arial" w:hAnsi="Arial" w:cs="Arial"/>
                <w:b/>
                <w:sz w:val="32"/>
                <w:szCs w:val="32"/>
              </w:rPr>
            </w:pPr>
          </w:p>
          <w:p w14:paraId="629D5CFE" w14:textId="77777777" w:rsidR="00B92F1A" w:rsidRPr="009C38DF" w:rsidRDefault="00B92F1A" w:rsidP="00793C5B">
            <w:pPr>
              <w:pStyle w:val="TableParagraph"/>
              <w:ind w:left="106"/>
              <w:rPr>
                <w:rFonts w:ascii="Arial" w:hAnsi="Arial" w:cs="Arial"/>
                <w:b/>
                <w:sz w:val="32"/>
                <w:szCs w:val="32"/>
              </w:rPr>
            </w:pPr>
            <w:r w:rsidRPr="009C38DF">
              <w:rPr>
                <w:rFonts w:ascii="Arial" w:hAnsi="Arial" w:cs="Arial"/>
                <w:b/>
                <w:spacing w:val="-2"/>
                <w:sz w:val="32"/>
                <w:szCs w:val="32"/>
              </w:rPr>
              <w:t xml:space="preserve">Establishment </w:t>
            </w:r>
            <w:r w:rsidRPr="009C38DF">
              <w:rPr>
                <w:rFonts w:ascii="Arial" w:hAnsi="Arial" w:cs="Arial"/>
                <w:b/>
                <w:sz w:val="32"/>
                <w:szCs w:val="32"/>
              </w:rPr>
              <w:t>Process/Notice for currently non- established</w:t>
            </w:r>
            <w:r w:rsidRPr="009C38DF">
              <w:rPr>
                <w:rFonts w:ascii="Arial" w:hAnsi="Arial" w:cs="Arial"/>
                <w:b/>
                <w:spacing w:val="-19"/>
                <w:sz w:val="32"/>
                <w:szCs w:val="32"/>
              </w:rPr>
              <w:t xml:space="preserve"> </w:t>
            </w:r>
            <w:r w:rsidRPr="009C38DF">
              <w:rPr>
                <w:rFonts w:ascii="Arial" w:hAnsi="Arial" w:cs="Arial"/>
                <w:b/>
                <w:sz w:val="32"/>
                <w:szCs w:val="32"/>
              </w:rPr>
              <w:t>community</w:t>
            </w:r>
          </w:p>
          <w:p w14:paraId="5E10877C" w14:textId="4A057A61" w:rsidR="00B92F1A" w:rsidRPr="009C38DF" w:rsidRDefault="00B92F1A" w:rsidP="00793C5B">
            <w:pPr>
              <w:pStyle w:val="TableParagraph"/>
              <w:ind w:left="107"/>
              <w:rPr>
                <w:rFonts w:ascii="Arial" w:hAnsi="Arial" w:cs="Arial"/>
                <w:sz w:val="32"/>
                <w:szCs w:val="32"/>
              </w:rPr>
            </w:pPr>
            <w:r w:rsidRPr="009C38DF">
              <w:rPr>
                <w:rFonts w:ascii="Arial" w:hAnsi="Arial" w:cs="Arial"/>
                <w:b/>
                <w:sz w:val="32"/>
                <w:szCs w:val="32"/>
              </w:rPr>
              <w:t>council</w:t>
            </w:r>
            <w:r w:rsidRPr="009C38DF">
              <w:rPr>
                <w:rFonts w:ascii="Arial" w:hAnsi="Arial" w:cs="Arial"/>
                <w:b/>
                <w:spacing w:val="-9"/>
                <w:sz w:val="32"/>
                <w:szCs w:val="32"/>
              </w:rPr>
              <w:t xml:space="preserve"> </w:t>
            </w:r>
            <w:r w:rsidRPr="009C38DF">
              <w:rPr>
                <w:rFonts w:ascii="Arial" w:hAnsi="Arial" w:cs="Arial"/>
                <w:b/>
                <w:spacing w:val="-2"/>
                <w:sz w:val="32"/>
                <w:szCs w:val="32"/>
              </w:rPr>
              <w:t>areas.</w:t>
            </w:r>
          </w:p>
        </w:tc>
        <w:tc>
          <w:tcPr>
            <w:tcW w:w="4155" w:type="dxa"/>
          </w:tcPr>
          <w:p w14:paraId="4F34A99D" w14:textId="77777777" w:rsidR="00B92F1A" w:rsidRPr="009C38DF" w:rsidRDefault="00B92F1A" w:rsidP="00793C5B">
            <w:pPr>
              <w:pStyle w:val="TableParagraph"/>
              <w:ind w:left="107" w:right="76"/>
              <w:rPr>
                <w:rFonts w:ascii="Arial" w:hAnsi="Arial" w:cs="Arial"/>
                <w:sz w:val="32"/>
                <w:szCs w:val="32"/>
              </w:rPr>
            </w:pPr>
            <w:r w:rsidRPr="009C38DF">
              <w:rPr>
                <w:rFonts w:ascii="Arial" w:hAnsi="Arial" w:cs="Arial"/>
                <w:sz w:val="32"/>
                <w:szCs w:val="32"/>
              </w:rPr>
              <w:t>Give public notice of the Council’s amended scheme; and invitation to electors to apply for establishment (where there is no Community Council</w:t>
            </w:r>
            <w:r w:rsidRPr="009C38DF">
              <w:rPr>
                <w:rFonts w:ascii="Arial" w:hAnsi="Arial" w:cs="Arial"/>
                <w:spacing w:val="-19"/>
                <w:sz w:val="32"/>
                <w:szCs w:val="32"/>
              </w:rPr>
              <w:t xml:space="preserve"> </w:t>
            </w:r>
            <w:r w:rsidRPr="009C38DF">
              <w:rPr>
                <w:rFonts w:ascii="Arial" w:hAnsi="Arial" w:cs="Arial"/>
                <w:sz w:val="32"/>
                <w:szCs w:val="32"/>
              </w:rPr>
              <w:t>currently</w:t>
            </w:r>
          </w:p>
          <w:p w14:paraId="3B2A9217" w14:textId="325BC5BA" w:rsidR="00B92F1A" w:rsidRPr="009C38DF" w:rsidRDefault="00B92F1A" w:rsidP="00793C5B">
            <w:pPr>
              <w:pStyle w:val="TableParagraph"/>
              <w:ind w:left="107" w:right="184"/>
              <w:rPr>
                <w:rFonts w:ascii="Arial" w:hAnsi="Arial" w:cs="Arial"/>
                <w:sz w:val="32"/>
                <w:szCs w:val="32"/>
              </w:rPr>
            </w:pPr>
            <w:r w:rsidRPr="009C38DF">
              <w:rPr>
                <w:rFonts w:ascii="Arial" w:hAnsi="Arial" w:cs="Arial"/>
                <w:sz w:val="32"/>
                <w:szCs w:val="32"/>
              </w:rPr>
              <w:t>in</w:t>
            </w:r>
            <w:r w:rsidRPr="009C38DF">
              <w:rPr>
                <w:rFonts w:ascii="Arial" w:hAnsi="Arial" w:cs="Arial"/>
                <w:spacing w:val="-3"/>
                <w:sz w:val="32"/>
                <w:szCs w:val="32"/>
              </w:rPr>
              <w:t xml:space="preserve"> </w:t>
            </w:r>
            <w:r w:rsidRPr="009C38DF">
              <w:rPr>
                <w:rFonts w:ascii="Arial" w:hAnsi="Arial" w:cs="Arial"/>
                <w:spacing w:val="-2"/>
                <w:sz w:val="32"/>
                <w:szCs w:val="32"/>
              </w:rPr>
              <w:t>existence).</w:t>
            </w:r>
          </w:p>
        </w:tc>
      </w:tr>
    </w:tbl>
    <w:p w14:paraId="703E3FE7" w14:textId="77777777" w:rsidR="005C55B4" w:rsidRPr="009C38DF" w:rsidRDefault="005C55B4" w:rsidP="009C38DF">
      <w:pPr>
        <w:pStyle w:val="BodyText"/>
        <w:spacing w:before="101"/>
        <w:ind w:right="170"/>
        <w:rPr>
          <w:rFonts w:ascii="Arial" w:hAnsi="Arial" w:cs="Arial"/>
          <w:sz w:val="32"/>
          <w:szCs w:val="32"/>
        </w:rPr>
      </w:pPr>
    </w:p>
    <w:p w14:paraId="211F1C1C" w14:textId="793ED5D4" w:rsidR="0044626A" w:rsidRPr="009C38DF" w:rsidRDefault="0044626A" w:rsidP="009C38DF">
      <w:pPr>
        <w:pStyle w:val="BodyText"/>
        <w:spacing w:before="101"/>
        <w:ind w:right="170"/>
        <w:rPr>
          <w:rFonts w:ascii="Arial" w:hAnsi="Arial" w:cs="Arial"/>
          <w:sz w:val="32"/>
          <w:szCs w:val="32"/>
        </w:rPr>
      </w:pPr>
      <w:r w:rsidRPr="009C38DF">
        <w:rPr>
          <w:rFonts w:ascii="Arial" w:hAnsi="Arial" w:cs="Arial"/>
          <w:sz w:val="32"/>
          <w:szCs w:val="32"/>
        </w:rPr>
        <w:t xml:space="preserve">Within the context of each of the consultation stages, there are administrative tasks to be undertaken, such as direct notification to and the provision of, plans and associated documentation to all Community Councils and placing of same, for </w:t>
      </w:r>
      <w:proofErr w:type="gramStart"/>
      <w:r w:rsidRPr="009C38DF">
        <w:rPr>
          <w:rFonts w:ascii="Arial" w:hAnsi="Arial" w:cs="Arial"/>
          <w:sz w:val="32"/>
          <w:szCs w:val="32"/>
        </w:rPr>
        <w:t>general public</w:t>
      </w:r>
      <w:proofErr w:type="gramEnd"/>
      <w:r w:rsidRPr="009C38DF">
        <w:rPr>
          <w:rFonts w:ascii="Arial" w:hAnsi="Arial" w:cs="Arial"/>
          <w:sz w:val="32"/>
          <w:szCs w:val="32"/>
        </w:rPr>
        <w:t xml:space="preserve"> access and scrutiny, in appropriate locations across the local authority area.</w:t>
      </w:r>
      <w:r w:rsidRPr="009C38DF">
        <w:rPr>
          <w:rFonts w:ascii="Arial" w:hAnsi="Arial" w:cs="Arial"/>
          <w:spacing w:val="40"/>
          <w:sz w:val="32"/>
          <w:szCs w:val="32"/>
        </w:rPr>
        <w:t xml:space="preserve"> </w:t>
      </w:r>
      <w:r w:rsidRPr="009C38DF">
        <w:rPr>
          <w:rFonts w:ascii="Arial" w:hAnsi="Arial" w:cs="Arial"/>
          <w:sz w:val="32"/>
          <w:szCs w:val="32"/>
        </w:rPr>
        <w:t xml:space="preserve">Each local authority, </w:t>
      </w:r>
      <w:proofErr w:type="spellStart"/>
      <w:r w:rsidRPr="009C38DF">
        <w:rPr>
          <w:rFonts w:ascii="Arial" w:hAnsi="Arial" w:cs="Arial"/>
          <w:sz w:val="32"/>
          <w:szCs w:val="32"/>
        </w:rPr>
        <w:t>outwith</w:t>
      </w:r>
      <w:proofErr w:type="spellEnd"/>
      <w:r w:rsidRPr="009C38DF">
        <w:rPr>
          <w:rFonts w:ascii="Arial" w:hAnsi="Arial" w:cs="Arial"/>
          <w:sz w:val="32"/>
          <w:szCs w:val="32"/>
        </w:rPr>
        <w:t xml:space="preserve"> its normal decision-making processes, will have its own methodology when it comes to briefing elected members.</w:t>
      </w:r>
    </w:p>
    <w:p w14:paraId="29333BF6" w14:textId="77777777" w:rsidR="00714DDA" w:rsidRDefault="00714DDA">
      <w:pPr>
        <w:rPr>
          <w:rFonts w:ascii="Arial" w:eastAsia="Verdana" w:hAnsi="Arial" w:cs="Arial"/>
          <w:b/>
          <w:bCs/>
          <w:sz w:val="32"/>
          <w:szCs w:val="32"/>
          <w:lang w:val="en-US"/>
        </w:rPr>
      </w:pPr>
      <w:r>
        <w:rPr>
          <w:rFonts w:ascii="Arial" w:hAnsi="Arial" w:cs="Arial"/>
          <w:b/>
          <w:bCs/>
          <w:sz w:val="32"/>
          <w:szCs w:val="32"/>
        </w:rPr>
        <w:br w:type="page"/>
      </w:r>
    </w:p>
    <w:p w14:paraId="1BA896BF" w14:textId="77777777" w:rsidR="0024420A" w:rsidRDefault="00B50FF9" w:rsidP="0024420A">
      <w:pPr>
        <w:pStyle w:val="BodyText"/>
        <w:rPr>
          <w:rFonts w:ascii="Arial" w:hAnsi="Arial" w:cs="Arial"/>
          <w:b/>
          <w:bCs/>
          <w:sz w:val="32"/>
          <w:szCs w:val="32"/>
        </w:rPr>
      </w:pPr>
      <w:r w:rsidRPr="009C38DF">
        <w:rPr>
          <w:rFonts w:ascii="Arial" w:hAnsi="Arial" w:cs="Arial"/>
          <w:b/>
          <w:bCs/>
          <w:sz w:val="32"/>
          <w:szCs w:val="32"/>
        </w:rPr>
        <w:lastRenderedPageBreak/>
        <w:t>Annex C1</w:t>
      </w:r>
    </w:p>
    <w:p w14:paraId="5009313F" w14:textId="77777777" w:rsidR="0024420A" w:rsidRDefault="0024420A" w:rsidP="0024420A">
      <w:pPr>
        <w:pStyle w:val="BodyText"/>
        <w:rPr>
          <w:rFonts w:ascii="Arial" w:hAnsi="Arial" w:cs="Arial"/>
          <w:b/>
          <w:bCs/>
          <w:sz w:val="32"/>
          <w:szCs w:val="32"/>
        </w:rPr>
      </w:pPr>
    </w:p>
    <w:p w14:paraId="648C95B1" w14:textId="77777777" w:rsidR="0024420A" w:rsidRPr="0024420A" w:rsidRDefault="0024420A" w:rsidP="0024420A">
      <w:pPr>
        <w:pStyle w:val="BodyText"/>
        <w:rPr>
          <w:rFonts w:ascii="Arial" w:hAnsi="Arial" w:cs="Arial"/>
          <w:b/>
          <w:bCs/>
          <w:sz w:val="32"/>
          <w:szCs w:val="32"/>
        </w:rPr>
      </w:pPr>
      <w:r w:rsidRPr="0024420A">
        <w:rPr>
          <w:rFonts w:ascii="Arial" w:hAnsi="Arial" w:cs="Arial"/>
          <w:b/>
          <w:bCs/>
          <w:sz w:val="32"/>
          <w:szCs w:val="32"/>
        </w:rPr>
        <w:t xml:space="preserve">Local Government (Scotland) Act 1973 </w:t>
      </w:r>
    </w:p>
    <w:p w14:paraId="48E81336" w14:textId="475D6230" w:rsidR="0024420A" w:rsidRPr="0024420A" w:rsidRDefault="0024420A" w:rsidP="0024420A">
      <w:pPr>
        <w:pStyle w:val="BodyText"/>
        <w:rPr>
          <w:rFonts w:ascii="Arial" w:hAnsi="Arial" w:cs="Arial"/>
          <w:b/>
          <w:bCs/>
          <w:sz w:val="32"/>
          <w:szCs w:val="32"/>
        </w:rPr>
      </w:pPr>
      <w:r w:rsidRPr="0024420A">
        <w:rPr>
          <w:rFonts w:ascii="Arial" w:hAnsi="Arial" w:cs="Arial"/>
          <w:b/>
          <w:bCs/>
          <w:sz w:val="32"/>
          <w:szCs w:val="32"/>
        </w:rPr>
        <w:t>Proposed</w:t>
      </w:r>
      <w:r w:rsidRPr="0024420A">
        <w:rPr>
          <w:rFonts w:ascii="Arial" w:hAnsi="Arial" w:cs="Arial"/>
          <w:b/>
          <w:bCs/>
          <w:spacing w:val="-10"/>
          <w:sz w:val="32"/>
          <w:szCs w:val="32"/>
        </w:rPr>
        <w:t xml:space="preserve"> </w:t>
      </w:r>
      <w:r w:rsidRPr="0024420A">
        <w:rPr>
          <w:rFonts w:ascii="Arial" w:hAnsi="Arial" w:cs="Arial"/>
          <w:b/>
          <w:bCs/>
          <w:sz w:val="32"/>
          <w:szCs w:val="32"/>
        </w:rPr>
        <w:t>Amendments</w:t>
      </w:r>
      <w:r w:rsidRPr="0024420A">
        <w:rPr>
          <w:rFonts w:ascii="Arial" w:hAnsi="Arial" w:cs="Arial"/>
          <w:b/>
          <w:bCs/>
          <w:spacing w:val="-10"/>
          <w:sz w:val="32"/>
          <w:szCs w:val="32"/>
        </w:rPr>
        <w:t xml:space="preserve"> </w:t>
      </w:r>
      <w:r w:rsidRPr="0024420A">
        <w:rPr>
          <w:rFonts w:ascii="Arial" w:hAnsi="Arial" w:cs="Arial"/>
          <w:b/>
          <w:bCs/>
          <w:sz w:val="32"/>
          <w:szCs w:val="32"/>
        </w:rPr>
        <w:t>to</w:t>
      </w:r>
      <w:r w:rsidRPr="0024420A">
        <w:rPr>
          <w:rFonts w:ascii="Arial" w:hAnsi="Arial" w:cs="Arial"/>
          <w:b/>
          <w:bCs/>
          <w:spacing w:val="-10"/>
          <w:sz w:val="32"/>
          <w:szCs w:val="32"/>
        </w:rPr>
        <w:t xml:space="preserve"> </w:t>
      </w:r>
      <w:r w:rsidRPr="0024420A">
        <w:rPr>
          <w:rFonts w:ascii="Arial" w:hAnsi="Arial" w:cs="Arial"/>
          <w:b/>
          <w:bCs/>
          <w:sz w:val="32"/>
          <w:szCs w:val="32"/>
        </w:rPr>
        <w:t>the</w:t>
      </w:r>
      <w:r w:rsidRPr="0024420A">
        <w:rPr>
          <w:rFonts w:ascii="Arial" w:hAnsi="Arial" w:cs="Arial"/>
          <w:b/>
          <w:bCs/>
          <w:spacing w:val="-9"/>
          <w:sz w:val="32"/>
          <w:szCs w:val="32"/>
        </w:rPr>
        <w:t xml:space="preserve"> </w:t>
      </w:r>
      <w:r w:rsidRPr="0024420A">
        <w:rPr>
          <w:rFonts w:ascii="Arial" w:hAnsi="Arial" w:cs="Arial"/>
          <w:b/>
          <w:bCs/>
          <w:spacing w:val="-2"/>
          <w:sz w:val="32"/>
          <w:szCs w:val="32"/>
        </w:rPr>
        <w:t xml:space="preserve">Council’s </w:t>
      </w:r>
      <w:r w:rsidRPr="0024420A">
        <w:rPr>
          <w:rFonts w:ascii="Arial" w:hAnsi="Arial" w:cs="Arial"/>
          <w:b/>
          <w:bCs/>
          <w:sz w:val="32"/>
          <w:szCs w:val="32"/>
        </w:rPr>
        <w:t>Scheme</w:t>
      </w:r>
      <w:r w:rsidRPr="0024420A">
        <w:rPr>
          <w:rFonts w:ascii="Arial" w:hAnsi="Arial" w:cs="Arial"/>
          <w:b/>
          <w:bCs/>
          <w:spacing w:val="-12"/>
          <w:sz w:val="32"/>
          <w:szCs w:val="32"/>
        </w:rPr>
        <w:t xml:space="preserve"> </w:t>
      </w:r>
      <w:r w:rsidRPr="0024420A">
        <w:rPr>
          <w:rFonts w:ascii="Arial" w:hAnsi="Arial" w:cs="Arial"/>
          <w:b/>
          <w:bCs/>
          <w:sz w:val="32"/>
          <w:szCs w:val="32"/>
        </w:rPr>
        <w:t>for</w:t>
      </w:r>
      <w:r w:rsidRPr="0024420A">
        <w:rPr>
          <w:rFonts w:ascii="Arial" w:hAnsi="Arial" w:cs="Arial"/>
          <w:b/>
          <w:bCs/>
          <w:spacing w:val="-10"/>
          <w:sz w:val="32"/>
          <w:szCs w:val="32"/>
        </w:rPr>
        <w:t xml:space="preserve"> </w:t>
      </w:r>
      <w:r w:rsidRPr="0024420A">
        <w:rPr>
          <w:rFonts w:ascii="Arial" w:hAnsi="Arial" w:cs="Arial"/>
          <w:b/>
          <w:bCs/>
          <w:sz w:val="32"/>
          <w:szCs w:val="32"/>
        </w:rPr>
        <w:t>the</w:t>
      </w:r>
      <w:r w:rsidRPr="0024420A">
        <w:rPr>
          <w:rFonts w:ascii="Arial" w:hAnsi="Arial" w:cs="Arial"/>
          <w:b/>
          <w:bCs/>
          <w:spacing w:val="-11"/>
          <w:sz w:val="32"/>
          <w:szCs w:val="32"/>
        </w:rPr>
        <w:t xml:space="preserve"> </w:t>
      </w:r>
      <w:r w:rsidRPr="0024420A">
        <w:rPr>
          <w:rFonts w:ascii="Arial" w:hAnsi="Arial" w:cs="Arial"/>
          <w:b/>
          <w:bCs/>
          <w:sz w:val="32"/>
          <w:szCs w:val="32"/>
        </w:rPr>
        <w:t>Establishment</w:t>
      </w:r>
      <w:r w:rsidRPr="0024420A">
        <w:rPr>
          <w:rFonts w:ascii="Arial" w:hAnsi="Arial" w:cs="Arial"/>
          <w:b/>
          <w:bCs/>
          <w:spacing w:val="-12"/>
          <w:sz w:val="32"/>
          <w:szCs w:val="32"/>
        </w:rPr>
        <w:t xml:space="preserve"> </w:t>
      </w:r>
      <w:r w:rsidRPr="0024420A">
        <w:rPr>
          <w:rFonts w:ascii="Arial" w:hAnsi="Arial" w:cs="Arial"/>
          <w:b/>
          <w:bCs/>
          <w:sz w:val="32"/>
          <w:szCs w:val="32"/>
        </w:rPr>
        <w:t>of</w:t>
      </w:r>
      <w:r w:rsidRPr="0024420A">
        <w:rPr>
          <w:rFonts w:ascii="Arial" w:hAnsi="Arial" w:cs="Arial"/>
          <w:b/>
          <w:bCs/>
          <w:spacing w:val="-10"/>
          <w:sz w:val="32"/>
          <w:szCs w:val="32"/>
        </w:rPr>
        <w:t xml:space="preserve"> </w:t>
      </w:r>
      <w:r w:rsidRPr="0024420A">
        <w:rPr>
          <w:rFonts w:ascii="Arial" w:hAnsi="Arial" w:cs="Arial"/>
          <w:b/>
          <w:bCs/>
          <w:sz w:val="32"/>
          <w:szCs w:val="32"/>
        </w:rPr>
        <w:t>Community Councils</w:t>
      </w:r>
    </w:p>
    <w:p w14:paraId="06C728E7" w14:textId="77777777" w:rsidR="0044626A" w:rsidRPr="009C38DF" w:rsidRDefault="0044626A" w:rsidP="009C38DF">
      <w:pPr>
        <w:pStyle w:val="BodyText"/>
        <w:keepNext/>
        <w:keepLines/>
        <w:rPr>
          <w:rFonts w:ascii="Arial" w:hAnsi="Arial" w:cs="Arial"/>
          <w:b/>
          <w:sz w:val="32"/>
          <w:szCs w:val="32"/>
        </w:rPr>
      </w:pPr>
    </w:p>
    <w:p w14:paraId="2178CDDB"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 xml:space="preserve">Notice is hereby given, that …………… Council, in exercise of the powers conferred upon it by Section 53 (1) of the </w:t>
      </w:r>
      <w:proofErr w:type="gramStart"/>
      <w:r w:rsidRPr="009C38DF">
        <w:rPr>
          <w:rFonts w:ascii="Arial" w:hAnsi="Arial" w:cs="Arial"/>
          <w:sz w:val="32"/>
          <w:szCs w:val="32"/>
        </w:rPr>
        <w:t>above mentioned</w:t>
      </w:r>
      <w:proofErr w:type="gramEnd"/>
      <w:r w:rsidRPr="009C38DF">
        <w:rPr>
          <w:rFonts w:ascii="Arial" w:hAnsi="Arial" w:cs="Arial"/>
          <w:sz w:val="32"/>
          <w:szCs w:val="32"/>
        </w:rPr>
        <w:t xml:space="preserve"> Act, proposes to amend the Scheme for the Establishment of Community Councils.</w:t>
      </w:r>
    </w:p>
    <w:p w14:paraId="327E1D48" w14:textId="77777777" w:rsidR="0044626A" w:rsidRPr="009C38DF" w:rsidRDefault="0044626A" w:rsidP="009C38DF">
      <w:pPr>
        <w:pStyle w:val="BodyText"/>
        <w:rPr>
          <w:rFonts w:ascii="Arial" w:hAnsi="Arial" w:cs="Arial"/>
          <w:sz w:val="32"/>
          <w:szCs w:val="32"/>
        </w:rPr>
      </w:pPr>
    </w:p>
    <w:p w14:paraId="2B361B04"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A Special Meeting of the Council, held on ………………, agreed to a public consultation exercise on proposed amendments to the Scheme.</w:t>
      </w:r>
    </w:p>
    <w:p w14:paraId="55B72359" w14:textId="77777777" w:rsidR="0044626A" w:rsidRPr="009C38DF" w:rsidRDefault="0044626A" w:rsidP="009C38DF">
      <w:pPr>
        <w:pStyle w:val="BodyText"/>
        <w:rPr>
          <w:rFonts w:ascii="Arial" w:hAnsi="Arial" w:cs="Arial"/>
          <w:sz w:val="32"/>
          <w:szCs w:val="32"/>
        </w:rPr>
      </w:pPr>
    </w:p>
    <w:p w14:paraId="6DD3DE54"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 xml:space="preserve">The initial consultation process will be held over two </w:t>
      </w:r>
      <w:proofErr w:type="gramStart"/>
      <w:r w:rsidRPr="009C38DF">
        <w:rPr>
          <w:rFonts w:ascii="Arial" w:hAnsi="Arial" w:cs="Arial"/>
          <w:sz w:val="32"/>
          <w:szCs w:val="32"/>
        </w:rPr>
        <w:t>8 week</w:t>
      </w:r>
      <w:proofErr w:type="gramEnd"/>
      <w:r w:rsidRPr="009C38DF">
        <w:rPr>
          <w:rFonts w:ascii="Arial" w:hAnsi="Arial" w:cs="Arial"/>
          <w:sz w:val="32"/>
          <w:szCs w:val="32"/>
        </w:rPr>
        <w:t xml:space="preserve"> periods.</w:t>
      </w:r>
      <w:r w:rsidRPr="009C38DF">
        <w:rPr>
          <w:rFonts w:ascii="Arial" w:hAnsi="Arial" w:cs="Arial"/>
          <w:spacing w:val="40"/>
          <w:sz w:val="32"/>
          <w:szCs w:val="32"/>
        </w:rPr>
        <w:t xml:space="preserve"> </w:t>
      </w:r>
      <w:r w:rsidRPr="009C38DF">
        <w:rPr>
          <w:rFonts w:ascii="Arial" w:hAnsi="Arial" w:cs="Arial"/>
          <w:sz w:val="32"/>
          <w:szCs w:val="32"/>
        </w:rPr>
        <w:t xml:space="preserve">The first consultation period shall address the </w:t>
      </w:r>
      <w:r w:rsidRPr="009C38DF">
        <w:rPr>
          <w:rFonts w:ascii="Arial" w:hAnsi="Arial" w:cs="Arial"/>
          <w:b/>
          <w:sz w:val="32"/>
          <w:szCs w:val="32"/>
        </w:rPr>
        <w:t xml:space="preserve">Plan of Community Councils’ Areas and Disposition </w:t>
      </w:r>
      <w:r w:rsidRPr="009C38DF">
        <w:rPr>
          <w:rFonts w:ascii="Arial" w:hAnsi="Arial" w:cs="Arial"/>
          <w:sz w:val="32"/>
          <w:szCs w:val="32"/>
        </w:rPr>
        <w:t>and the second period shall address the Scheme itself, together</w:t>
      </w:r>
      <w:r w:rsidRPr="009C38DF">
        <w:rPr>
          <w:rFonts w:ascii="Arial" w:hAnsi="Arial" w:cs="Arial"/>
          <w:spacing w:val="-2"/>
          <w:sz w:val="32"/>
          <w:szCs w:val="32"/>
        </w:rPr>
        <w:t xml:space="preserve"> </w:t>
      </w:r>
      <w:r w:rsidRPr="009C38DF">
        <w:rPr>
          <w:rFonts w:ascii="Arial" w:hAnsi="Arial" w:cs="Arial"/>
          <w:sz w:val="32"/>
          <w:szCs w:val="32"/>
        </w:rPr>
        <w:t>with</w:t>
      </w:r>
      <w:r w:rsidRPr="009C38DF">
        <w:rPr>
          <w:rFonts w:ascii="Arial" w:hAnsi="Arial" w:cs="Arial"/>
          <w:spacing w:val="-1"/>
          <w:sz w:val="32"/>
          <w:szCs w:val="32"/>
        </w:rPr>
        <w:t xml:space="preserve"> </w:t>
      </w:r>
      <w:r w:rsidRPr="009C38DF">
        <w:rPr>
          <w:rFonts w:ascii="Arial" w:hAnsi="Arial" w:cs="Arial"/>
          <w:sz w:val="32"/>
          <w:szCs w:val="32"/>
        </w:rPr>
        <w:t>associated</w:t>
      </w:r>
      <w:r w:rsidRPr="009C38DF">
        <w:rPr>
          <w:rFonts w:ascii="Arial" w:hAnsi="Arial" w:cs="Arial"/>
          <w:spacing w:val="-1"/>
          <w:sz w:val="32"/>
          <w:szCs w:val="32"/>
        </w:rPr>
        <w:t xml:space="preserve"> </w:t>
      </w:r>
      <w:r w:rsidRPr="009C38DF">
        <w:rPr>
          <w:rFonts w:ascii="Arial" w:hAnsi="Arial" w:cs="Arial"/>
          <w:sz w:val="32"/>
          <w:szCs w:val="32"/>
        </w:rPr>
        <w:t>documentation.</w:t>
      </w:r>
      <w:r w:rsidRPr="009C38DF">
        <w:rPr>
          <w:rFonts w:ascii="Arial" w:hAnsi="Arial" w:cs="Arial"/>
          <w:spacing w:val="40"/>
          <w:sz w:val="32"/>
          <w:szCs w:val="32"/>
        </w:rPr>
        <w:t xml:space="preserve"> </w:t>
      </w:r>
      <w:r w:rsidRPr="009C38DF">
        <w:rPr>
          <w:rFonts w:ascii="Arial" w:hAnsi="Arial" w:cs="Arial"/>
          <w:sz w:val="32"/>
          <w:szCs w:val="32"/>
        </w:rPr>
        <w:t>A</w:t>
      </w:r>
      <w:r w:rsidRPr="009C38DF">
        <w:rPr>
          <w:rFonts w:ascii="Arial" w:hAnsi="Arial" w:cs="Arial"/>
          <w:spacing w:val="-1"/>
          <w:sz w:val="32"/>
          <w:szCs w:val="32"/>
        </w:rPr>
        <w:t xml:space="preserve"> </w:t>
      </w:r>
      <w:r w:rsidRPr="009C38DF">
        <w:rPr>
          <w:rFonts w:ascii="Arial" w:hAnsi="Arial" w:cs="Arial"/>
          <w:sz w:val="32"/>
          <w:szCs w:val="32"/>
        </w:rPr>
        <w:t>final</w:t>
      </w:r>
      <w:r w:rsidRPr="009C38DF">
        <w:rPr>
          <w:rFonts w:ascii="Arial" w:hAnsi="Arial" w:cs="Arial"/>
          <w:spacing w:val="-1"/>
          <w:sz w:val="32"/>
          <w:szCs w:val="32"/>
        </w:rPr>
        <w:t xml:space="preserve"> </w:t>
      </w:r>
      <w:proofErr w:type="gramStart"/>
      <w:r w:rsidRPr="009C38DF">
        <w:rPr>
          <w:rFonts w:ascii="Arial" w:hAnsi="Arial" w:cs="Arial"/>
          <w:sz w:val="32"/>
          <w:szCs w:val="32"/>
        </w:rPr>
        <w:t>4</w:t>
      </w:r>
      <w:r w:rsidRPr="009C38DF">
        <w:rPr>
          <w:rFonts w:ascii="Arial" w:hAnsi="Arial" w:cs="Arial"/>
          <w:spacing w:val="-1"/>
          <w:sz w:val="32"/>
          <w:szCs w:val="32"/>
        </w:rPr>
        <w:t xml:space="preserve"> </w:t>
      </w:r>
      <w:r w:rsidRPr="009C38DF">
        <w:rPr>
          <w:rFonts w:ascii="Arial" w:hAnsi="Arial" w:cs="Arial"/>
          <w:sz w:val="32"/>
          <w:szCs w:val="32"/>
        </w:rPr>
        <w:t>week</w:t>
      </w:r>
      <w:proofErr w:type="gramEnd"/>
      <w:r w:rsidRPr="009C38DF">
        <w:rPr>
          <w:rFonts w:ascii="Arial" w:hAnsi="Arial" w:cs="Arial"/>
          <w:spacing w:val="-1"/>
          <w:sz w:val="32"/>
          <w:szCs w:val="32"/>
        </w:rPr>
        <w:t xml:space="preserve"> </w:t>
      </w:r>
      <w:r w:rsidRPr="009C38DF">
        <w:rPr>
          <w:rFonts w:ascii="Arial" w:hAnsi="Arial" w:cs="Arial"/>
          <w:sz w:val="32"/>
          <w:szCs w:val="32"/>
        </w:rPr>
        <w:t>period</w:t>
      </w:r>
      <w:r w:rsidRPr="009C38DF">
        <w:rPr>
          <w:rFonts w:ascii="Arial" w:hAnsi="Arial" w:cs="Arial"/>
          <w:spacing w:val="-1"/>
          <w:sz w:val="32"/>
          <w:szCs w:val="32"/>
        </w:rPr>
        <w:t xml:space="preserve"> </w:t>
      </w:r>
      <w:r w:rsidRPr="009C38DF">
        <w:rPr>
          <w:rFonts w:ascii="Arial" w:hAnsi="Arial" w:cs="Arial"/>
          <w:sz w:val="32"/>
          <w:szCs w:val="32"/>
        </w:rPr>
        <w:t>of</w:t>
      </w:r>
      <w:r w:rsidRPr="009C38DF">
        <w:rPr>
          <w:rFonts w:ascii="Arial" w:hAnsi="Arial" w:cs="Arial"/>
          <w:spacing w:val="-1"/>
          <w:sz w:val="32"/>
          <w:szCs w:val="32"/>
        </w:rPr>
        <w:t xml:space="preserve"> </w:t>
      </w:r>
      <w:r w:rsidRPr="009C38DF">
        <w:rPr>
          <w:rFonts w:ascii="Arial" w:hAnsi="Arial" w:cs="Arial"/>
          <w:sz w:val="32"/>
          <w:szCs w:val="32"/>
        </w:rPr>
        <w:t>consultation will be held prior to adoption of any amendments.</w:t>
      </w:r>
    </w:p>
    <w:p w14:paraId="740523EA" w14:textId="77777777" w:rsidR="0044626A" w:rsidRPr="009C38DF" w:rsidRDefault="0044626A" w:rsidP="009C38DF">
      <w:pPr>
        <w:pStyle w:val="BodyText"/>
        <w:rPr>
          <w:rFonts w:ascii="Arial" w:hAnsi="Arial" w:cs="Arial"/>
          <w:sz w:val="32"/>
          <w:szCs w:val="32"/>
        </w:rPr>
      </w:pPr>
    </w:p>
    <w:p w14:paraId="043FBB54"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 xml:space="preserve">A plan of the proposed amendments to Community Council areas and disposition may be examined </w:t>
      </w:r>
      <w:proofErr w:type="gramStart"/>
      <w:r w:rsidRPr="009C38DF">
        <w:rPr>
          <w:rFonts w:ascii="Arial" w:hAnsi="Arial" w:cs="Arial"/>
          <w:sz w:val="32"/>
          <w:szCs w:val="32"/>
        </w:rPr>
        <w:t>at:-</w:t>
      </w:r>
      <w:proofErr w:type="gramEnd"/>
    </w:p>
    <w:p w14:paraId="1C02279C" w14:textId="77777777" w:rsidR="0044626A" w:rsidRPr="009C38DF" w:rsidRDefault="0044626A" w:rsidP="009C38DF">
      <w:pPr>
        <w:pStyle w:val="BodyText"/>
        <w:rPr>
          <w:rFonts w:ascii="Arial" w:hAnsi="Arial" w:cs="Arial"/>
          <w:sz w:val="32"/>
          <w:szCs w:val="32"/>
        </w:rPr>
      </w:pPr>
    </w:p>
    <w:p w14:paraId="0358DBAC" w14:textId="30E3EB36" w:rsidR="0044626A" w:rsidRPr="009C38DF" w:rsidRDefault="0044626A" w:rsidP="009D7292">
      <w:pPr>
        <w:pStyle w:val="BodyText"/>
        <w:tabs>
          <w:tab w:val="left" w:leader="dot" w:pos="6239"/>
        </w:tabs>
        <w:rPr>
          <w:rFonts w:ascii="Arial" w:hAnsi="Arial" w:cs="Arial"/>
          <w:sz w:val="32"/>
          <w:szCs w:val="32"/>
        </w:rPr>
      </w:pPr>
      <w:r w:rsidRPr="009C38DF">
        <w:rPr>
          <w:rFonts w:ascii="Arial" w:hAnsi="Arial" w:cs="Arial"/>
          <w:sz w:val="32"/>
          <w:szCs w:val="32"/>
        </w:rPr>
        <w:t>Council</w:t>
      </w:r>
      <w:r w:rsidRPr="009C38DF">
        <w:rPr>
          <w:rFonts w:ascii="Arial" w:hAnsi="Arial" w:cs="Arial"/>
          <w:spacing w:val="-10"/>
          <w:sz w:val="32"/>
          <w:szCs w:val="32"/>
        </w:rPr>
        <w:t xml:space="preserve"> </w:t>
      </w:r>
      <w:r w:rsidRPr="009C38DF">
        <w:rPr>
          <w:rFonts w:ascii="Arial" w:hAnsi="Arial" w:cs="Arial"/>
          <w:spacing w:val="-2"/>
          <w:sz w:val="32"/>
          <w:szCs w:val="32"/>
        </w:rPr>
        <w:t>Headquarters</w:t>
      </w:r>
      <w:proofErr w:type="gramStart"/>
      <w:r w:rsidRPr="009C38DF">
        <w:rPr>
          <w:rFonts w:ascii="Arial" w:hAnsi="Arial" w:cs="Arial"/>
          <w:spacing w:val="-2"/>
          <w:sz w:val="32"/>
          <w:szCs w:val="32"/>
        </w:rPr>
        <w:t>,</w:t>
      </w:r>
      <w:r w:rsidRPr="009C38DF">
        <w:rPr>
          <w:rFonts w:ascii="Arial" w:hAnsi="Arial" w:cs="Arial"/>
          <w:sz w:val="32"/>
          <w:szCs w:val="32"/>
        </w:rPr>
        <w:tab/>
      </w:r>
      <w:r w:rsidRPr="009C38DF">
        <w:rPr>
          <w:rFonts w:ascii="Arial" w:hAnsi="Arial" w:cs="Arial"/>
          <w:spacing w:val="-10"/>
          <w:sz w:val="32"/>
          <w:szCs w:val="32"/>
        </w:rPr>
        <w:t>;</w:t>
      </w:r>
      <w:proofErr w:type="gramEnd"/>
    </w:p>
    <w:p w14:paraId="500FDA75" w14:textId="14B72A14" w:rsidR="0044626A" w:rsidRPr="009C38DF" w:rsidRDefault="0044626A" w:rsidP="009C38DF">
      <w:pPr>
        <w:pStyle w:val="BodyText"/>
        <w:rPr>
          <w:rFonts w:ascii="Arial" w:hAnsi="Arial" w:cs="Arial"/>
          <w:sz w:val="32"/>
          <w:szCs w:val="32"/>
        </w:rPr>
      </w:pPr>
      <w:r w:rsidRPr="009C38DF">
        <w:rPr>
          <w:rFonts w:ascii="Arial" w:hAnsi="Arial" w:cs="Arial"/>
          <w:sz w:val="32"/>
          <w:szCs w:val="32"/>
        </w:rPr>
        <w:t>All</w:t>
      </w:r>
      <w:r w:rsidRPr="009C38DF">
        <w:rPr>
          <w:rFonts w:ascii="Arial" w:hAnsi="Arial" w:cs="Arial"/>
          <w:spacing w:val="-9"/>
          <w:sz w:val="32"/>
          <w:szCs w:val="32"/>
        </w:rPr>
        <w:t xml:space="preserve"> </w:t>
      </w:r>
      <w:r w:rsidRPr="009C38DF">
        <w:rPr>
          <w:rFonts w:ascii="Arial" w:hAnsi="Arial" w:cs="Arial"/>
          <w:sz w:val="32"/>
          <w:szCs w:val="32"/>
        </w:rPr>
        <w:t>Libraries;</w:t>
      </w:r>
      <w:r w:rsidRPr="009C38DF">
        <w:rPr>
          <w:rFonts w:ascii="Arial" w:hAnsi="Arial" w:cs="Arial"/>
          <w:spacing w:val="-8"/>
          <w:sz w:val="32"/>
          <w:szCs w:val="32"/>
        </w:rPr>
        <w:t xml:space="preserve"> </w:t>
      </w:r>
      <w:r w:rsidRPr="009C38DF">
        <w:rPr>
          <w:rFonts w:ascii="Arial" w:hAnsi="Arial" w:cs="Arial"/>
          <w:spacing w:val="-5"/>
          <w:sz w:val="32"/>
          <w:szCs w:val="32"/>
        </w:rPr>
        <w:t>and</w:t>
      </w:r>
    </w:p>
    <w:p w14:paraId="0B3C9DDD" w14:textId="77777777" w:rsidR="0044626A" w:rsidRPr="009C38DF" w:rsidRDefault="0044626A" w:rsidP="009C38DF">
      <w:pPr>
        <w:pStyle w:val="BodyText"/>
        <w:tabs>
          <w:tab w:val="left" w:leader="dot" w:pos="6230"/>
        </w:tabs>
        <w:rPr>
          <w:rFonts w:ascii="Arial" w:hAnsi="Arial" w:cs="Arial"/>
          <w:sz w:val="32"/>
          <w:szCs w:val="32"/>
        </w:rPr>
      </w:pPr>
      <w:r w:rsidRPr="009C38DF">
        <w:rPr>
          <w:rFonts w:ascii="Arial" w:hAnsi="Arial" w:cs="Arial"/>
          <w:sz w:val="32"/>
          <w:szCs w:val="32"/>
        </w:rPr>
        <w:t>On</w:t>
      </w:r>
      <w:r w:rsidRPr="009C38DF">
        <w:rPr>
          <w:rFonts w:ascii="Arial" w:hAnsi="Arial" w:cs="Arial"/>
          <w:spacing w:val="-7"/>
          <w:sz w:val="32"/>
          <w:szCs w:val="32"/>
        </w:rPr>
        <w:t xml:space="preserve"> </w:t>
      </w:r>
      <w:r w:rsidRPr="009C38DF">
        <w:rPr>
          <w:rFonts w:ascii="Arial" w:hAnsi="Arial" w:cs="Arial"/>
          <w:sz w:val="32"/>
          <w:szCs w:val="32"/>
        </w:rPr>
        <w:t>the</w:t>
      </w:r>
      <w:r w:rsidRPr="009C38DF">
        <w:rPr>
          <w:rFonts w:ascii="Arial" w:hAnsi="Arial" w:cs="Arial"/>
          <w:spacing w:val="-7"/>
          <w:sz w:val="32"/>
          <w:szCs w:val="32"/>
        </w:rPr>
        <w:t xml:space="preserve"> </w:t>
      </w:r>
      <w:r w:rsidRPr="009C38DF">
        <w:rPr>
          <w:rFonts w:ascii="Arial" w:hAnsi="Arial" w:cs="Arial"/>
          <w:sz w:val="32"/>
          <w:szCs w:val="32"/>
        </w:rPr>
        <w:t>Council’s</w:t>
      </w:r>
      <w:r w:rsidRPr="009C38DF">
        <w:rPr>
          <w:rFonts w:ascii="Arial" w:hAnsi="Arial" w:cs="Arial"/>
          <w:spacing w:val="-6"/>
          <w:sz w:val="32"/>
          <w:szCs w:val="32"/>
        </w:rPr>
        <w:t xml:space="preserve"> </w:t>
      </w:r>
      <w:r w:rsidRPr="009C38DF">
        <w:rPr>
          <w:rFonts w:ascii="Arial" w:hAnsi="Arial" w:cs="Arial"/>
          <w:sz w:val="32"/>
          <w:szCs w:val="32"/>
        </w:rPr>
        <w:t>website,</w:t>
      </w:r>
      <w:r w:rsidRPr="009C38DF">
        <w:rPr>
          <w:rFonts w:ascii="Arial" w:hAnsi="Arial" w:cs="Arial"/>
          <w:spacing w:val="-6"/>
          <w:sz w:val="32"/>
          <w:szCs w:val="32"/>
        </w:rPr>
        <w:t xml:space="preserve"> </w:t>
      </w:r>
      <w:r w:rsidRPr="009C38DF">
        <w:rPr>
          <w:rFonts w:ascii="Arial" w:hAnsi="Arial" w:cs="Arial"/>
          <w:sz w:val="32"/>
          <w:szCs w:val="32"/>
        </w:rPr>
        <w:t>at:</w:t>
      </w:r>
      <w:r w:rsidRPr="009C38DF">
        <w:rPr>
          <w:rFonts w:ascii="Arial" w:hAnsi="Arial" w:cs="Arial"/>
          <w:spacing w:val="73"/>
          <w:sz w:val="32"/>
          <w:szCs w:val="32"/>
        </w:rPr>
        <w:t xml:space="preserve"> </w:t>
      </w:r>
      <w:hyperlink r:id="rId89">
        <w:r w:rsidRPr="009C38DF">
          <w:rPr>
            <w:rFonts w:ascii="Arial" w:hAnsi="Arial" w:cs="Arial"/>
            <w:spacing w:val="-4"/>
            <w:sz w:val="32"/>
            <w:szCs w:val="32"/>
          </w:rPr>
          <w:t>www.</w:t>
        </w:r>
      </w:hyperlink>
      <w:r w:rsidRPr="009C38DF">
        <w:rPr>
          <w:rFonts w:ascii="Arial" w:hAnsi="Arial" w:cs="Arial"/>
          <w:sz w:val="32"/>
          <w:szCs w:val="32"/>
        </w:rPr>
        <w:tab/>
      </w:r>
      <w:r w:rsidRPr="009C38DF">
        <w:rPr>
          <w:rFonts w:ascii="Arial" w:hAnsi="Arial" w:cs="Arial"/>
          <w:spacing w:val="-2"/>
          <w:sz w:val="32"/>
          <w:szCs w:val="32"/>
        </w:rPr>
        <w:t>gov.uk</w:t>
      </w:r>
    </w:p>
    <w:p w14:paraId="2F80EC38" w14:textId="77777777" w:rsidR="0044626A" w:rsidRPr="009C38DF" w:rsidRDefault="0044626A" w:rsidP="009C38DF">
      <w:pPr>
        <w:pStyle w:val="BodyText"/>
        <w:rPr>
          <w:rFonts w:ascii="Arial" w:hAnsi="Arial" w:cs="Arial"/>
          <w:sz w:val="32"/>
          <w:szCs w:val="32"/>
        </w:rPr>
      </w:pPr>
    </w:p>
    <w:p w14:paraId="7FF2FE60" w14:textId="7B74FB80" w:rsidR="0044626A" w:rsidRPr="009C38DF" w:rsidRDefault="0044626A" w:rsidP="009C38DF">
      <w:pPr>
        <w:pStyle w:val="BodyText"/>
        <w:tabs>
          <w:tab w:val="left" w:leader="dot" w:pos="9907"/>
        </w:tabs>
        <w:rPr>
          <w:rFonts w:ascii="Arial" w:hAnsi="Arial" w:cs="Arial"/>
          <w:sz w:val="32"/>
          <w:szCs w:val="32"/>
        </w:rPr>
      </w:pPr>
      <w:r w:rsidRPr="009C38DF">
        <w:rPr>
          <w:rFonts w:ascii="Arial" w:hAnsi="Arial" w:cs="Arial"/>
          <w:sz w:val="32"/>
          <w:szCs w:val="32"/>
        </w:rPr>
        <w:t>Any person or organisation wishing to make written representations on the proposed</w:t>
      </w:r>
      <w:r w:rsidRPr="009C38DF">
        <w:rPr>
          <w:rFonts w:ascii="Arial" w:hAnsi="Arial" w:cs="Arial"/>
          <w:spacing w:val="9"/>
          <w:sz w:val="32"/>
          <w:szCs w:val="32"/>
        </w:rPr>
        <w:t xml:space="preserve"> </w:t>
      </w:r>
      <w:r w:rsidRPr="009C38DF">
        <w:rPr>
          <w:rFonts w:ascii="Arial" w:hAnsi="Arial" w:cs="Arial"/>
          <w:sz w:val="32"/>
          <w:szCs w:val="32"/>
        </w:rPr>
        <w:t>amendments</w:t>
      </w:r>
      <w:r w:rsidRPr="009C38DF">
        <w:rPr>
          <w:rFonts w:ascii="Arial" w:hAnsi="Arial" w:cs="Arial"/>
          <w:spacing w:val="9"/>
          <w:sz w:val="32"/>
          <w:szCs w:val="32"/>
        </w:rPr>
        <w:t xml:space="preserve"> </w:t>
      </w:r>
      <w:r w:rsidRPr="009C38DF">
        <w:rPr>
          <w:rFonts w:ascii="Arial" w:hAnsi="Arial" w:cs="Arial"/>
          <w:sz w:val="32"/>
          <w:szCs w:val="32"/>
        </w:rPr>
        <w:t>should</w:t>
      </w:r>
      <w:r w:rsidRPr="009C38DF">
        <w:rPr>
          <w:rFonts w:ascii="Arial" w:hAnsi="Arial" w:cs="Arial"/>
          <w:spacing w:val="10"/>
          <w:sz w:val="32"/>
          <w:szCs w:val="32"/>
        </w:rPr>
        <w:t xml:space="preserve"> </w:t>
      </w:r>
      <w:r w:rsidRPr="009C38DF">
        <w:rPr>
          <w:rFonts w:ascii="Arial" w:hAnsi="Arial" w:cs="Arial"/>
          <w:sz w:val="32"/>
          <w:szCs w:val="32"/>
        </w:rPr>
        <w:t>address</w:t>
      </w:r>
      <w:r w:rsidRPr="009C38DF">
        <w:rPr>
          <w:rFonts w:ascii="Arial" w:hAnsi="Arial" w:cs="Arial"/>
          <w:spacing w:val="9"/>
          <w:sz w:val="32"/>
          <w:szCs w:val="32"/>
        </w:rPr>
        <w:t xml:space="preserve"> </w:t>
      </w:r>
      <w:r w:rsidRPr="009C38DF">
        <w:rPr>
          <w:rFonts w:ascii="Arial" w:hAnsi="Arial" w:cs="Arial"/>
          <w:sz w:val="32"/>
          <w:szCs w:val="32"/>
        </w:rPr>
        <w:t>them</w:t>
      </w:r>
      <w:r w:rsidRPr="009C38DF">
        <w:rPr>
          <w:rFonts w:ascii="Arial" w:hAnsi="Arial" w:cs="Arial"/>
          <w:spacing w:val="9"/>
          <w:sz w:val="32"/>
          <w:szCs w:val="32"/>
        </w:rPr>
        <w:t xml:space="preserve"> </w:t>
      </w:r>
      <w:r w:rsidRPr="009C38DF">
        <w:rPr>
          <w:rFonts w:ascii="Arial" w:hAnsi="Arial" w:cs="Arial"/>
          <w:sz w:val="32"/>
          <w:szCs w:val="32"/>
        </w:rPr>
        <w:t>to</w:t>
      </w:r>
      <w:r w:rsidRPr="009C38DF">
        <w:rPr>
          <w:rFonts w:ascii="Arial" w:hAnsi="Arial" w:cs="Arial"/>
          <w:spacing w:val="9"/>
          <w:sz w:val="32"/>
          <w:szCs w:val="32"/>
        </w:rPr>
        <w:t xml:space="preserve"> </w:t>
      </w:r>
      <w:r w:rsidRPr="009C38DF">
        <w:rPr>
          <w:rFonts w:ascii="Arial" w:hAnsi="Arial" w:cs="Arial"/>
          <w:spacing w:val="-2"/>
          <w:sz w:val="32"/>
          <w:szCs w:val="32"/>
        </w:rPr>
        <w:t>…………………….,</w:t>
      </w:r>
      <w:r w:rsidRPr="009C38DF">
        <w:rPr>
          <w:rFonts w:ascii="Arial" w:hAnsi="Arial" w:cs="Arial"/>
          <w:sz w:val="32"/>
          <w:szCs w:val="32"/>
        </w:rPr>
        <w:tab/>
      </w:r>
    </w:p>
    <w:p w14:paraId="2815A781"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within</w:t>
      </w:r>
      <w:r w:rsidRPr="009C38DF">
        <w:rPr>
          <w:rFonts w:ascii="Arial" w:hAnsi="Arial" w:cs="Arial"/>
          <w:spacing w:val="-8"/>
          <w:sz w:val="32"/>
          <w:szCs w:val="32"/>
        </w:rPr>
        <w:t xml:space="preserve"> </w:t>
      </w:r>
      <w:r w:rsidRPr="009C38DF">
        <w:rPr>
          <w:rFonts w:ascii="Arial" w:hAnsi="Arial" w:cs="Arial"/>
          <w:sz w:val="32"/>
          <w:szCs w:val="32"/>
        </w:rPr>
        <w:t>a</w:t>
      </w:r>
      <w:r w:rsidRPr="009C38DF">
        <w:rPr>
          <w:rFonts w:ascii="Arial" w:hAnsi="Arial" w:cs="Arial"/>
          <w:spacing w:val="-8"/>
          <w:sz w:val="32"/>
          <w:szCs w:val="32"/>
        </w:rPr>
        <w:t xml:space="preserve"> </w:t>
      </w:r>
      <w:r w:rsidRPr="009C38DF">
        <w:rPr>
          <w:rFonts w:ascii="Arial" w:hAnsi="Arial" w:cs="Arial"/>
          <w:sz w:val="32"/>
          <w:szCs w:val="32"/>
        </w:rPr>
        <w:t>period</w:t>
      </w:r>
      <w:r w:rsidRPr="009C38DF">
        <w:rPr>
          <w:rFonts w:ascii="Arial" w:hAnsi="Arial" w:cs="Arial"/>
          <w:spacing w:val="-7"/>
          <w:sz w:val="32"/>
          <w:szCs w:val="32"/>
        </w:rPr>
        <w:t xml:space="preserve"> </w:t>
      </w:r>
      <w:r w:rsidRPr="009C38DF">
        <w:rPr>
          <w:rFonts w:ascii="Arial" w:hAnsi="Arial" w:cs="Arial"/>
          <w:sz w:val="32"/>
          <w:szCs w:val="32"/>
        </w:rPr>
        <w:t>of</w:t>
      </w:r>
      <w:r w:rsidRPr="009C38DF">
        <w:rPr>
          <w:rFonts w:ascii="Arial" w:hAnsi="Arial" w:cs="Arial"/>
          <w:spacing w:val="-7"/>
          <w:sz w:val="32"/>
          <w:szCs w:val="32"/>
        </w:rPr>
        <w:t xml:space="preserve"> </w:t>
      </w:r>
      <w:r w:rsidRPr="009C38DF">
        <w:rPr>
          <w:rFonts w:ascii="Arial" w:hAnsi="Arial" w:cs="Arial"/>
          <w:sz w:val="32"/>
          <w:szCs w:val="32"/>
        </w:rPr>
        <w:t>8</w:t>
      </w:r>
      <w:r w:rsidRPr="009C38DF">
        <w:rPr>
          <w:rFonts w:ascii="Arial" w:hAnsi="Arial" w:cs="Arial"/>
          <w:spacing w:val="-6"/>
          <w:sz w:val="32"/>
          <w:szCs w:val="32"/>
        </w:rPr>
        <w:t xml:space="preserve"> </w:t>
      </w:r>
      <w:r w:rsidRPr="009C38DF">
        <w:rPr>
          <w:rFonts w:ascii="Arial" w:hAnsi="Arial" w:cs="Arial"/>
          <w:sz w:val="32"/>
          <w:szCs w:val="32"/>
        </w:rPr>
        <w:t>weeks</w:t>
      </w:r>
      <w:r w:rsidRPr="009C38DF">
        <w:rPr>
          <w:rFonts w:ascii="Arial" w:hAnsi="Arial" w:cs="Arial"/>
          <w:spacing w:val="-8"/>
          <w:sz w:val="32"/>
          <w:szCs w:val="32"/>
        </w:rPr>
        <w:t xml:space="preserve"> </w:t>
      </w:r>
      <w:r w:rsidRPr="009C38DF">
        <w:rPr>
          <w:rFonts w:ascii="Arial" w:hAnsi="Arial" w:cs="Arial"/>
          <w:sz w:val="32"/>
          <w:szCs w:val="32"/>
        </w:rPr>
        <w:t>from</w:t>
      </w:r>
      <w:r w:rsidRPr="009C38DF">
        <w:rPr>
          <w:rFonts w:ascii="Arial" w:hAnsi="Arial" w:cs="Arial"/>
          <w:spacing w:val="-7"/>
          <w:sz w:val="32"/>
          <w:szCs w:val="32"/>
        </w:rPr>
        <w:t xml:space="preserve"> </w:t>
      </w:r>
      <w:r w:rsidRPr="009C38DF">
        <w:rPr>
          <w:rFonts w:ascii="Arial" w:hAnsi="Arial" w:cs="Arial"/>
          <w:sz w:val="32"/>
          <w:szCs w:val="32"/>
        </w:rPr>
        <w:t>publication</w:t>
      </w:r>
      <w:r w:rsidRPr="009C38DF">
        <w:rPr>
          <w:rFonts w:ascii="Arial" w:hAnsi="Arial" w:cs="Arial"/>
          <w:spacing w:val="-8"/>
          <w:sz w:val="32"/>
          <w:szCs w:val="32"/>
        </w:rPr>
        <w:t xml:space="preserve"> </w:t>
      </w:r>
      <w:r w:rsidRPr="009C38DF">
        <w:rPr>
          <w:rFonts w:ascii="Arial" w:hAnsi="Arial" w:cs="Arial"/>
          <w:sz w:val="32"/>
          <w:szCs w:val="32"/>
        </w:rPr>
        <w:t>of</w:t>
      </w:r>
      <w:r w:rsidRPr="009C38DF">
        <w:rPr>
          <w:rFonts w:ascii="Arial" w:hAnsi="Arial" w:cs="Arial"/>
          <w:spacing w:val="-7"/>
          <w:sz w:val="32"/>
          <w:szCs w:val="32"/>
        </w:rPr>
        <w:t xml:space="preserve"> </w:t>
      </w:r>
      <w:r w:rsidRPr="009C38DF">
        <w:rPr>
          <w:rFonts w:ascii="Arial" w:hAnsi="Arial" w:cs="Arial"/>
          <w:sz w:val="32"/>
          <w:szCs w:val="32"/>
        </w:rPr>
        <w:t>this</w:t>
      </w:r>
      <w:r w:rsidRPr="009C38DF">
        <w:rPr>
          <w:rFonts w:ascii="Arial" w:hAnsi="Arial" w:cs="Arial"/>
          <w:spacing w:val="-8"/>
          <w:sz w:val="32"/>
          <w:szCs w:val="32"/>
        </w:rPr>
        <w:t xml:space="preserve"> </w:t>
      </w:r>
      <w:r w:rsidRPr="009C38DF">
        <w:rPr>
          <w:rFonts w:ascii="Arial" w:hAnsi="Arial" w:cs="Arial"/>
          <w:spacing w:val="-2"/>
          <w:sz w:val="32"/>
          <w:szCs w:val="32"/>
        </w:rPr>
        <w:t>Notice.</w:t>
      </w:r>
    </w:p>
    <w:p w14:paraId="61C7D8CD" w14:textId="77777777" w:rsidR="0044626A" w:rsidRPr="009C38DF" w:rsidRDefault="0044626A" w:rsidP="009C38DF">
      <w:pPr>
        <w:pStyle w:val="BodyText"/>
        <w:rPr>
          <w:rFonts w:ascii="Arial" w:hAnsi="Arial" w:cs="Arial"/>
          <w:sz w:val="32"/>
          <w:szCs w:val="32"/>
        </w:rPr>
      </w:pPr>
    </w:p>
    <w:p w14:paraId="18F159AF" w14:textId="6E35FA17" w:rsidR="0044626A" w:rsidRPr="009C38DF" w:rsidRDefault="0044626A" w:rsidP="00910FF0">
      <w:pPr>
        <w:rPr>
          <w:rFonts w:ascii="Arial" w:hAnsi="Arial" w:cs="Arial"/>
          <w:sz w:val="32"/>
          <w:szCs w:val="32"/>
        </w:rPr>
      </w:pPr>
      <w:r w:rsidRPr="009C38DF">
        <w:rPr>
          <w:rFonts w:ascii="Arial" w:hAnsi="Arial" w:cs="Arial"/>
          <w:spacing w:val="-2"/>
          <w:sz w:val="32"/>
          <w:szCs w:val="32"/>
        </w:rPr>
        <w:t>………………</w:t>
      </w:r>
      <w:proofErr w:type="gramStart"/>
      <w:r w:rsidRPr="009C38DF">
        <w:rPr>
          <w:rFonts w:ascii="Arial" w:hAnsi="Arial" w:cs="Arial"/>
          <w:spacing w:val="-2"/>
          <w:sz w:val="32"/>
          <w:szCs w:val="32"/>
        </w:rPr>
        <w:t>…..</w:t>
      </w:r>
      <w:proofErr w:type="gramEnd"/>
      <w:r w:rsidRPr="009C38DF">
        <w:rPr>
          <w:rFonts w:ascii="Arial" w:hAnsi="Arial" w:cs="Arial"/>
          <w:sz w:val="32"/>
          <w:szCs w:val="32"/>
        </w:rPr>
        <w:t>Chief</w:t>
      </w:r>
      <w:r w:rsidRPr="009C38DF">
        <w:rPr>
          <w:rFonts w:ascii="Arial" w:hAnsi="Arial" w:cs="Arial"/>
          <w:spacing w:val="-8"/>
          <w:sz w:val="32"/>
          <w:szCs w:val="32"/>
        </w:rPr>
        <w:t xml:space="preserve"> </w:t>
      </w:r>
      <w:r w:rsidRPr="009C38DF">
        <w:rPr>
          <w:rFonts w:ascii="Arial" w:hAnsi="Arial" w:cs="Arial"/>
          <w:spacing w:val="-2"/>
          <w:sz w:val="32"/>
          <w:szCs w:val="32"/>
        </w:rPr>
        <w:t>Executive,</w:t>
      </w:r>
      <w:r w:rsidR="00910FF0">
        <w:rPr>
          <w:rFonts w:ascii="Arial" w:hAnsi="Arial" w:cs="Arial"/>
          <w:spacing w:val="-2"/>
          <w:sz w:val="32"/>
          <w:szCs w:val="32"/>
        </w:rPr>
        <w:t xml:space="preserve">    ………..</w:t>
      </w:r>
      <w:r w:rsidRPr="009C38DF">
        <w:rPr>
          <w:rFonts w:ascii="Arial" w:hAnsi="Arial" w:cs="Arial"/>
          <w:spacing w:val="-10"/>
          <w:sz w:val="32"/>
          <w:szCs w:val="32"/>
        </w:rPr>
        <w:t>…</w:t>
      </w:r>
      <w:r w:rsidRPr="009C38DF">
        <w:rPr>
          <w:rFonts w:ascii="Arial" w:hAnsi="Arial" w:cs="Arial"/>
          <w:sz w:val="32"/>
          <w:szCs w:val="32"/>
        </w:rPr>
        <w:tab/>
      </w:r>
      <w:r w:rsidRPr="009C38DF">
        <w:rPr>
          <w:rFonts w:ascii="Arial" w:hAnsi="Arial" w:cs="Arial"/>
          <w:spacing w:val="-2"/>
          <w:sz w:val="32"/>
          <w:szCs w:val="32"/>
        </w:rPr>
        <w:t>Council.</w:t>
      </w:r>
    </w:p>
    <w:p w14:paraId="6ABF8DCC" w14:textId="4DB77CCF" w:rsidR="0044626A" w:rsidRPr="009D7292" w:rsidRDefault="0044626A" w:rsidP="009D7292">
      <w:pPr>
        <w:rPr>
          <w:rFonts w:ascii="Arial" w:eastAsia="Verdana" w:hAnsi="Arial" w:cs="Arial"/>
          <w:b/>
          <w:bCs/>
          <w:sz w:val="32"/>
          <w:szCs w:val="32"/>
          <w:lang w:val="en-US"/>
        </w:rPr>
      </w:pPr>
      <w:r w:rsidRPr="009C38DF">
        <w:rPr>
          <w:rFonts w:ascii="Arial" w:hAnsi="Arial" w:cs="Arial"/>
          <w:sz w:val="32"/>
          <w:szCs w:val="32"/>
        </w:rPr>
        <w:tab/>
      </w:r>
    </w:p>
    <w:p w14:paraId="79AACD7A" w14:textId="1A7DE79E" w:rsidR="009D7292" w:rsidRDefault="009D7292" w:rsidP="009D7292">
      <w:pPr>
        <w:pStyle w:val="Heading2"/>
        <w:keepNext/>
        <w:keepLines/>
        <w:ind w:left="0"/>
        <w:jc w:val="left"/>
        <w:rPr>
          <w:rFonts w:ascii="Arial" w:hAnsi="Arial" w:cs="Arial"/>
          <w:sz w:val="32"/>
          <w:szCs w:val="32"/>
        </w:rPr>
      </w:pPr>
      <w:r w:rsidRPr="009C38DF">
        <w:rPr>
          <w:rFonts w:ascii="Arial" w:hAnsi="Arial" w:cs="Arial"/>
          <w:sz w:val="32"/>
          <w:szCs w:val="32"/>
        </w:rPr>
        <w:lastRenderedPageBreak/>
        <w:t>Annex C2</w:t>
      </w:r>
    </w:p>
    <w:p w14:paraId="2C715123" w14:textId="77777777" w:rsidR="009D7292" w:rsidRDefault="009D7292" w:rsidP="009C38DF">
      <w:pPr>
        <w:pStyle w:val="Heading2"/>
        <w:keepNext/>
        <w:keepLines/>
        <w:ind w:left="0"/>
        <w:jc w:val="left"/>
        <w:rPr>
          <w:rFonts w:ascii="Arial" w:hAnsi="Arial" w:cs="Arial"/>
          <w:sz w:val="32"/>
          <w:szCs w:val="32"/>
        </w:rPr>
      </w:pPr>
    </w:p>
    <w:p w14:paraId="0DCEFAD1" w14:textId="2899B995" w:rsidR="005C55B4" w:rsidRPr="009C38DF" w:rsidRDefault="0044626A" w:rsidP="009C38DF">
      <w:pPr>
        <w:pStyle w:val="Heading2"/>
        <w:keepNext/>
        <w:keepLines/>
        <w:ind w:left="0"/>
        <w:jc w:val="left"/>
        <w:rPr>
          <w:rFonts w:ascii="Arial" w:hAnsi="Arial" w:cs="Arial"/>
          <w:sz w:val="32"/>
          <w:szCs w:val="32"/>
        </w:rPr>
      </w:pPr>
      <w:r w:rsidRPr="009C38DF">
        <w:rPr>
          <w:rFonts w:ascii="Arial" w:hAnsi="Arial" w:cs="Arial"/>
          <w:sz w:val="32"/>
          <w:szCs w:val="32"/>
        </w:rPr>
        <w:t xml:space="preserve">Local Government (Scotland) Act 1973 </w:t>
      </w:r>
    </w:p>
    <w:p w14:paraId="5D76EBFF" w14:textId="706B38D8" w:rsidR="0044626A" w:rsidRPr="009C38DF" w:rsidRDefault="0044626A" w:rsidP="009C38DF">
      <w:pPr>
        <w:pStyle w:val="Heading2"/>
        <w:keepNext/>
        <w:keepLines/>
        <w:ind w:left="0"/>
        <w:jc w:val="left"/>
        <w:rPr>
          <w:rFonts w:ascii="Arial" w:hAnsi="Arial" w:cs="Arial"/>
          <w:b w:val="0"/>
          <w:sz w:val="32"/>
          <w:szCs w:val="32"/>
        </w:rPr>
      </w:pPr>
      <w:r w:rsidRPr="009C38DF">
        <w:rPr>
          <w:rFonts w:ascii="Arial" w:hAnsi="Arial" w:cs="Arial"/>
          <w:sz w:val="32"/>
          <w:szCs w:val="32"/>
        </w:rPr>
        <w:t>Proposed</w:t>
      </w:r>
      <w:r w:rsidRPr="009C38DF">
        <w:rPr>
          <w:rFonts w:ascii="Arial" w:hAnsi="Arial" w:cs="Arial"/>
          <w:spacing w:val="-10"/>
          <w:sz w:val="32"/>
          <w:szCs w:val="32"/>
        </w:rPr>
        <w:t xml:space="preserve"> </w:t>
      </w:r>
      <w:r w:rsidRPr="009C38DF">
        <w:rPr>
          <w:rFonts w:ascii="Arial" w:hAnsi="Arial" w:cs="Arial"/>
          <w:sz w:val="32"/>
          <w:szCs w:val="32"/>
        </w:rPr>
        <w:t>Amendments</w:t>
      </w:r>
      <w:r w:rsidRPr="009C38DF">
        <w:rPr>
          <w:rFonts w:ascii="Arial" w:hAnsi="Arial" w:cs="Arial"/>
          <w:spacing w:val="-10"/>
          <w:sz w:val="32"/>
          <w:szCs w:val="32"/>
        </w:rPr>
        <w:t xml:space="preserve"> </w:t>
      </w:r>
      <w:r w:rsidRPr="009C38DF">
        <w:rPr>
          <w:rFonts w:ascii="Arial" w:hAnsi="Arial" w:cs="Arial"/>
          <w:sz w:val="32"/>
          <w:szCs w:val="32"/>
        </w:rPr>
        <w:t>to</w:t>
      </w:r>
      <w:r w:rsidRPr="009C38DF">
        <w:rPr>
          <w:rFonts w:ascii="Arial" w:hAnsi="Arial" w:cs="Arial"/>
          <w:spacing w:val="-10"/>
          <w:sz w:val="32"/>
          <w:szCs w:val="32"/>
        </w:rPr>
        <w:t xml:space="preserve"> </w:t>
      </w:r>
      <w:r w:rsidRPr="009C38DF">
        <w:rPr>
          <w:rFonts w:ascii="Arial" w:hAnsi="Arial" w:cs="Arial"/>
          <w:sz w:val="32"/>
          <w:szCs w:val="32"/>
        </w:rPr>
        <w:t>the</w:t>
      </w:r>
      <w:r w:rsidRPr="009C38DF">
        <w:rPr>
          <w:rFonts w:ascii="Arial" w:hAnsi="Arial" w:cs="Arial"/>
          <w:spacing w:val="-9"/>
          <w:sz w:val="32"/>
          <w:szCs w:val="32"/>
        </w:rPr>
        <w:t xml:space="preserve"> </w:t>
      </w:r>
      <w:r w:rsidRPr="009C38DF">
        <w:rPr>
          <w:rFonts w:ascii="Arial" w:hAnsi="Arial" w:cs="Arial"/>
          <w:spacing w:val="-2"/>
          <w:sz w:val="32"/>
          <w:szCs w:val="32"/>
        </w:rPr>
        <w:t>Council’s</w:t>
      </w:r>
      <w:r w:rsidR="005C55B4" w:rsidRPr="009C38DF">
        <w:rPr>
          <w:rFonts w:ascii="Arial" w:hAnsi="Arial" w:cs="Arial"/>
          <w:spacing w:val="-2"/>
          <w:sz w:val="32"/>
          <w:szCs w:val="32"/>
        </w:rPr>
        <w:t xml:space="preserve"> </w:t>
      </w:r>
      <w:r w:rsidRPr="009C38DF">
        <w:rPr>
          <w:rFonts w:ascii="Arial" w:hAnsi="Arial" w:cs="Arial"/>
          <w:sz w:val="32"/>
          <w:szCs w:val="32"/>
        </w:rPr>
        <w:t>Scheme</w:t>
      </w:r>
      <w:r w:rsidRPr="009C38DF">
        <w:rPr>
          <w:rFonts w:ascii="Arial" w:hAnsi="Arial" w:cs="Arial"/>
          <w:spacing w:val="-13"/>
          <w:sz w:val="32"/>
          <w:szCs w:val="32"/>
        </w:rPr>
        <w:t xml:space="preserve"> </w:t>
      </w:r>
      <w:r w:rsidRPr="009C38DF">
        <w:rPr>
          <w:rFonts w:ascii="Arial" w:hAnsi="Arial" w:cs="Arial"/>
          <w:sz w:val="32"/>
          <w:szCs w:val="32"/>
        </w:rPr>
        <w:t>for</w:t>
      </w:r>
      <w:r w:rsidRPr="009C38DF">
        <w:rPr>
          <w:rFonts w:ascii="Arial" w:hAnsi="Arial" w:cs="Arial"/>
          <w:spacing w:val="-12"/>
          <w:sz w:val="32"/>
          <w:szCs w:val="32"/>
        </w:rPr>
        <w:t xml:space="preserve"> </w:t>
      </w:r>
      <w:r w:rsidRPr="009C38DF">
        <w:rPr>
          <w:rFonts w:ascii="Arial" w:hAnsi="Arial" w:cs="Arial"/>
          <w:sz w:val="32"/>
          <w:szCs w:val="32"/>
        </w:rPr>
        <w:t>the</w:t>
      </w:r>
      <w:r w:rsidRPr="009C38DF">
        <w:rPr>
          <w:rFonts w:ascii="Arial" w:hAnsi="Arial" w:cs="Arial"/>
          <w:spacing w:val="-12"/>
          <w:sz w:val="32"/>
          <w:szCs w:val="32"/>
        </w:rPr>
        <w:t xml:space="preserve"> </w:t>
      </w:r>
      <w:r w:rsidRPr="009C38DF">
        <w:rPr>
          <w:rFonts w:ascii="Arial" w:hAnsi="Arial" w:cs="Arial"/>
          <w:sz w:val="32"/>
          <w:szCs w:val="32"/>
        </w:rPr>
        <w:t>Establishment</w:t>
      </w:r>
      <w:r w:rsidRPr="009C38DF">
        <w:rPr>
          <w:rFonts w:ascii="Arial" w:hAnsi="Arial" w:cs="Arial"/>
          <w:spacing w:val="-13"/>
          <w:sz w:val="32"/>
          <w:szCs w:val="32"/>
        </w:rPr>
        <w:t xml:space="preserve"> </w:t>
      </w:r>
      <w:r w:rsidRPr="009C38DF">
        <w:rPr>
          <w:rFonts w:ascii="Arial" w:hAnsi="Arial" w:cs="Arial"/>
          <w:sz w:val="32"/>
          <w:szCs w:val="32"/>
        </w:rPr>
        <w:t>of</w:t>
      </w:r>
      <w:r w:rsidRPr="009C38DF">
        <w:rPr>
          <w:rFonts w:ascii="Arial" w:hAnsi="Arial" w:cs="Arial"/>
          <w:spacing w:val="-12"/>
          <w:sz w:val="32"/>
          <w:szCs w:val="32"/>
        </w:rPr>
        <w:t xml:space="preserve"> </w:t>
      </w:r>
      <w:r w:rsidRPr="009C38DF">
        <w:rPr>
          <w:rFonts w:ascii="Arial" w:hAnsi="Arial" w:cs="Arial"/>
          <w:sz w:val="32"/>
          <w:szCs w:val="32"/>
        </w:rPr>
        <w:t>Community Councils</w:t>
      </w:r>
    </w:p>
    <w:p w14:paraId="36487446" w14:textId="77777777" w:rsidR="0044626A" w:rsidRPr="009C38DF" w:rsidRDefault="0044626A" w:rsidP="009C38DF">
      <w:pPr>
        <w:pStyle w:val="BodyText"/>
        <w:keepNext/>
        <w:keepLines/>
        <w:rPr>
          <w:rFonts w:ascii="Arial" w:hAnsi="Arial" w:cs="Arial"/>
          <w:b/>
          <w:sz w:val="32"/>
          <w:szCs w:val="32"/>
        </w:rPr>
      </w:pPr>
    </w:p>
    <w:p w14:paraId="14A164B8" w14:textId="77777777" w:rsidR="0044626A" w:rsidRPr="009C38DF" w:rsidRDefault="0044626A" w:rsidP="009C38DF">
      <w:pPr>
        <w:pStyle w:val="BodyText"/>
        <w:keepNext/>
        <w:keepLines/>
        <w:rPr>
          <w:rFonts w:ascii="Arial" w:hAnsi="Arial" w:cs="Arial"/>
          <w:sz w:val="32"/>
          <w:szCs w:val="32"/>
        </w:rPr>
      </w:pPr>
      <w:r w:rsidRPr="009C38DF">
        <w:rPr>
          <w:rFonts w:ascii="Arial" w:hAnsi="Arial" w:cs="Arial"/>
          <w:sz w:val="32"/>
          <w:szCs w:val="32"/>
        </w:rPr>
        <w:t xml:space="preserve">Notice is hereby given, that …………… Council, in exercise of the powers conferred upon it by Section 53 (1) of the </w:t>
      </w:r>
      <w:proofErr w:type="gramStart"/>
      <w:r w:rsidRPr="009C38DF">
        <w:rPr>
          <w:rFonts w:ascii="Arial" w:hAnsi="Arial" w:cs="Arial"/>
          <w:sz w:val="32"/>
          <w:szCs w:val="32"/>
        </w:rPr>
        <w:t>above mentioned</w:t>
      </w:r>
      <w:proofErr w:type="gramEnd"/>
      <w:r w:rsidRPr="009C38DF">
        <w:rPr>
          <w:rFonts w:ascii="Arial" w:hAnsi="Arial" w:cs="Arial"/>
          <w:sz w:val="32"/>
          <w:szCs w:val="32"/>
        </w:rPr>
        <w:t xml:space="preserve"> Act and in the second period of the consultation process published, proposes to amend the Scheme for the Establishment of Community Councils.</w:t>
      </w:r>
    </w:p>
    <w:p w14:paraId="0EA19EAB" w14:textId="77777777" w:rsidR="0044626A" w:rsidRPr="009C38DF" w:rsidRDefault="0044626A" w:rsidP="009C38DF">
      <w:pPr>
        <w:pStyle w:val="BodyText"/>
        <w:keepNext/>
        <w:keepLines/>
        <w:rPr>
          <w:rFonts w:ascii="Arial" w:hAnsi="Arial" w:cs="Arial"/>
          <w:sz w:val="32"/>
          <w:szCs w:val="32"/>
        </w:rPr>
      </w:pPr>
    </w:p>
    <w:p w14:paraId="6950C5F5" w14:textId="77777777" w:rsidR="0044626A" w:rsidRPr="009C38DF" w:rsidRDefault="0044626A" w:rsidP="009C38DF">
      <w:pPr>
        <w:pStyle w:val="BodyText"/>
        <w:keepNext/>
        <w:keepLines/>
        <w:rPr>
          <w:rFonts w:ascii="Arial" w:hAnsi="Arial" w:cs="Arial"/>
          <w:sz w:val="32"/>
          <w:szCs w:val="32"/>
        </w:rPr>
      </w:pPr>
      <w:r w:rsidRPr="009C38DF">
        <w:rPr>
          <w:rFonts w:ascii="Arial" w:hAnsi="Arial" w:cs="Arial"/>
          <w:sz w:val="32"/>
          <w:szCs w:val="32"/>
        </w:rPr>
        <w:t>A Special Meeting of the Council, held on ………………, agreed to a public consultation</w:t>
      </w:r>
      <w:r w:rsidRPr="009C38DF">
        <w:rPr>
          <w:rFonts w:ascii="Arial" w:hAnsi="Arial" w:cs="Arial"/>
          <w:spacing w:val="-3"/>
          <w:sz w:val="32"/>
          <w:szCs w:val="32"/>
        </w:rPr>
        <w:t xml:space="preserve"> </w:t>
      </w:r>
      <w:r w:rsidRPr="009C38DF">
        <w:rPr>
          <w:rFonts w:ascii="Arial" w:hAnsi="Arial" w:cs="Arial"/>
          <w:sz w:val="32"/>
          <w:szCs w:val="32"/>
        </w:rPr>
        <w:t>exercise</w:t>
      </w:r>
      <w:r w:rsidRPr="009C38DF">
        <w:rPr>
          <w:rFonts w:ascii="Arial" w:hAnsi="Arial" w:cs="Arial"/>
          <w:spacing w:val="-3"/>
          <w:sz w:val="32"/>
          <w:szCs w:val="32"/>
        </w:rPr>
        <w:t xml:space="preserve"> </w:t>
      </w:r>
      <w:r w:rsidRPr="009C38DF">
        <w:rPr>
          <w:rFonts w:ascii="Arial" w:hAnsi="Arial" w:cs="Arial"/>
          <w:sz w:val="32"/>
          <w:szCs w:val="32"/>
        </w:rPr>
        <w:t>on</w:t>
      </w:r>
      <w:r w:rsidRPr="009C38DF">
        <w:rPr>
          <w:rFonts w:ascii="Arial" w:hAnsi="Arial" w:cs="Arial"/>
          <w:spacing w:val="-3"/>
          <w:sz w:val="32"/>
          <w:szCs w:val="32"/>
        </w:rPr>
        <w:t xml:space="preserve"> </w:t>
      </w:r>
      <w:r w:rsidRPr="009C38DF">
        <w:rPr>
          <w:rFonts w:ascii="Arial" w:hAnsi="Arial" w:cs="Arial"/>
          <w:sz w:val="32"/>
          <w:szCs w:val="32"/>
        </w:rPr>
        <w:t>proposed</w:t>
      </w:r>
      <w:r w:rsidRPr="009C38DF">
        <w:rPr>
          <w:rFonts w:ascii="Arial" w:hAnsi="Arial" w:cs="Arial"/>
          <w:spacing w:val="-3"/>
          <w:sz w:val="32"/>
          <w:szCs w:val="32"/>
        </w:rPr>
        <w:t xml:space="preserve"> </w:t>
      </w:r>
      <w:r w:rsidRPr="009C38DF">
        <w:rPr>
          <w:rFonts w:ascii="Arial" w:hAnsi="Arial" w:cs="Arial"/>
          <w:sz w:val="32"/>
          <w:szCs w:val="32"/>
        </w:rPr>
        <w:t>amendments</w:t>
      </w:r>
      <w:r w:rsidRPr="009C38DF">
        <w:rPr>
          <w:rFonts w:ascii="Arial" w:hAnsi="Arial" w:cs="Arial"/>
          <w:spacing w:val="-3"/>
          <w:sz w:val="32"/>
          <w:szCs w:val="32"/>
        </w:rPr>
        <w:t xml:space="preserve"> </w:t>
      </w:r>
      <w:r w:rsidRPr="009C38DF">
        <w:rPr>
          <w:rFonts w:ascii="Arial" w:hAnsi="Arial" w:cs="Arial"/>
          <w:sz w:val="32"/>
          <w:szCs w:val="32"/>
        </w:rPr>
        <w:t>to</w:t>
      </w:r>
      <w:r w:rsidRPr="009C38DF">
        <w:rPr>
          <w:rFonts w:ascii="Arial" w:hAnsi="Arial" w:cs="Arial"/>
          <w:spacing w:val="-3"/>
          <w:sz w:val="32"/>
          <w:szCs w:val="32"/>
        </w:rPr>
        <w:t xml:space="preserve"> </w:t>
      </w:r>
      <w:r w:rsidRPr="009C38DF">
        <w:rPr>
          <w:rFonts w:ascii="Arial" w:hAnsi="Arial" w:cs="Arial"/>
          <w:sz w:val="32"/>
          <w:szCs w:val="32"/>
        </w:rPr>
        <w:t>the</w:t>
      </w:r>
      <w:r w:rsidRPr="009C38DF">
        <w:rPr>
          <w:rFonts w:ascii="Arial" w:hAnsi="Arial" w:cs="Arial"/>
          <w:spacing w:val="-3"/>
          <w:sz w:val="32"/>
          <w:szCs w:val="32"/>
        </w:rPr>
        <w:t xml:space="preserve"> </w:t>
      </w:r>
      <w:r w:rsidRPr="009C38DF">
        <w:rPr>
          <w:rFonts w:ascii="Arial" w:hAnsi="Arial" w:cs="Arial"/>
          <w:sz w:val="32"/>
          <w:szCs w:val="32"/>
        </w:rPr>
        <w:t>Scheme</w:t>
      </w:r>
      <w:r w:rsidRPr="009C38DF">
        <w:rPr>
          <w:rFonts w:ascii="Arial" w:hAnsi="Arial" w:cs="Arial"/>
          <w:spacing w:val="-3"/>
          <w:sz w:val="32"/>
          <w:szCs w:val="32"/>
        </w:rPr>
        <w:t xml:space="preserve"> </w:t>
      </w:r>
      <w:r w:rsidRPr="009C38DF">
        <w:rPr>
          <w:rFonts w:ascii="Arial" w:hAnsi="Arial" w:cs="Arial"/>
          <w:sz w:val="32"/>
          <w:szCs w:val="32"/>
        </w:rPr>
        <w:t>to</w:t>
      </w:r>
      <w:r w:rsidRPr="009C38DF">
        <w:rPr>
          <w:rFonts w:ascii="Arial" w:hAnsi="Arial" w:cs="Arial"/>
          <w:spacing w:val="-3"/>
          <w:sz w:val="32"/>
          <w:szCs w:val="32"/>
        </w:rPr>
        <w:t xml:space="preserve"> </w:t>
      </w:r>
      <w:r w:rsidRPr="009C38DF">
        <w:rPr>
          <w:rFonts w:ascii="Arial" w:hAnsi="Arial" w:cs="Arial"/>
          <w:sz w:val="32"/>
          <w:szCs w:val="32"/>
        </w:rPr>
        <w:t>be</w:t>
      </w:r>
      <w:r w:rsidRPr="009C38DF">
        <w:rPr>
          <w:rFonts w:ascii="Arial" w:hAnsi="Arial" w:cs="Arial"/>
          <w:spacing w:val="-3"/>
          <w:sz w:val="32"/>
          <w:szCs w:val="32"/>
        </w:rPr>
        <w:t xml:space="preserve"> </w:t>
      </w:r>
      <w:r w:rsidRPr="009C38DF">
        <w:rPr>
          <w:rFonts w:ascii="Arial" w:hAnsi="Arial" w:cs="Arial"/>
          <w:sz w:val="32"/>
          <w:szCs w:val="32"/>
        </w:rPr>
        <w:t>held</w:t>
      </w:r>
      <w:r w:rsidRPr="009C38DF">
        <w:rPr>
          <w:rFonts w:ascii="Arial" w:hAnsi="Arial" w:cs="Arial"/>
          <w:spacing w:val="-3"/>
          <w:sz w:val="32"/>
          <w:szCs w:val="32"/>
        </w:rPr>
        <w:t xml:space="preserve"> </w:t>
      </w:r>
      <w:r w:rsidRPr="009C38DF">
        <w:rPr>
          <w:rFonts w:ascii="Arial" w:hAnsi="Arial" w:cs="Arial"/>
          <w:sz w:val="32"/>
          <w:szCs w:val="32"/>
        </w:rPr>
        <w:t xml:space="preserve">over two </w:t>
      </w:r>
      <w:proofErr w:type="gramStart"/>
      <w:r w:rsidRPr="009C38DF">
        <w:rPr>
          <w:rFonts w:ascii="Arial" w:hAnsi="Arial" w:cs="Arial"/>
          <w:sz w:val="32"/>
          <w:szCs w:val="32"/>
        </w:rPr>
        <w:t>8 week</w:t>
      </w:r>
      <w:proofErr w:type="gramEnd"/>
      <w:r w:rsidRPr="009C38DF">
        <w:rPr>
          <w:rFonts w:ascii="Arial" w:hAnsi="Arial" w:cs="Arial"/>
          <w:sz w:val="32"/>
          <w:szCs w:val="32"/>
        </w:rPr>
        <w:t xml:space="preserve"> consultation periods.</w:t>
      </w:r>
    </w:p>
    <w:p w14:paraId="5AC73EEA" w14:textId="77777777" w:rsidR="0044626A" w:rsidRPr="009C38DF" w:rsidRDefault="0044626A" w:rsidP="009C38DF">
      <w:pPr>
        <w:pStyle w:val="BodyText"/>
        <w:keepNext/>
        <w:keepLines/>
        <w:rPr>
          <w:rFonts w:ascii="Arial" w:hAnsi="Arial" w:cs="Arial"/>
          <w:sz w:val="32"/>
          <w:szCs w:val="32"/>
        </w:rPr>
      </w:pPr>
    </w:p>
    <w:p w14:paraId="28C57AF7" w14:textId="77777777" w:rsidR="0044626A" w:rsidRPr="009C38DF" w:rsidRDefault="0044626A" w:rsidP="009C38DF">
      <w:pPr>
        <w:pStyle w:val="BodyText"/>
        <w:keepNext/>
        <w:keepLines/>
        <w:rPr>
          <w:rFonts w:ascii="Arial" w:hAnsi="Arial" w:cs="Arial"/>
          <w:sz w:val="32"/>
          <w:szCs w:val="32"/>
        </w:rPr>
      </w:pPr>
      <w:r w:rsidRPr="009C38DF">
        <w:rPr>
          <w:rFonts w:ascii="Arial" w:hAnsi="Arial" w:cs="Arial"/>
          <w:sz w:val="32"/>
          <w:szCs w:val="32"/>
        </w:rPr>
        <w:t>This second period of consultation addresses the Scheme itself, together with associated documentation.</w:t>
      </w:r>
    </w:p>
    <w:p w14:paraId="3B0B150C" w14:textId="77777777" w:rsidR="0044626A" w:rsidRPr="009C38DF" w:rsidRDefault="0044626A" w:rsidP="009C38DF">
      <w:pPr>
        <w:pStyle w:val="BodyText"/>
        <w:keepNext/>
        <w:keepLines/>
        <w:rPr>
          <w:rFonts w:ascii="Arial" w:hAnsi="Arial" w:cs="Arial"/>
          <w:sz w:val="32"/>
          <w:szCs w:val="32"/>
        </w:rPr>
      </w:pPr>
    </w:p>
    <w:p w14:paraId="3333337E" w14:textId="77777777" w:rsidR="0044626A" w:rsidRPr="009C38DF" w:rsidRDefault="0044626A" w:rsidP="009C38DF">
      <w:pPr>
        <w:keepNext/>
        <w:keepLines/>
        <w:rPr>
          <w:rFonts w:ascii="Arial" w:hAnsi="Arial" w:cs="Arial"/>
          <w:sz w:val="32"/>
          <w:szCs w:val="32"/>
        </w:rPr>
      </w:pPr>
      <w:r w:rsidRPr="009C38DF">
        <w:rPr>
          <w:rFonts w:ascii="Arial" w:hAnsi="Arial" w:cs="Arial"/>
          <w:sz w:val="32"/>
          <w:szCs w:val="32"/>
        </w:rPr>
        <w:t xml:space="preserve">The proposed amendments to the </w:t>
      </w:r>
      <w:r w:rsidRPr="009C38DF">
        <w:rPr>
          <w:rFonts w:ascii="Arial" w:hAnsi="Arial" w:cs="Arial"/>
          <w:b/>
          <w:sz w:val="32"/>
          <w:szCs w:val="32"/>
        </w:rPr>
        <w:t xml:space="preserve">Scheme for the Establishment of Community Councils and Associated Documentation </w:t>
      </w:r>
      <w:r w:rsidRPr="009C38DF">
        <w:rPr>
          <w:rFonts w:ascii="Arial" w:hAnsi="Arial" w:cs="Arial"/>
          <w:sz w:val="32"/>
          <w:szCs w:val="32"/>
        </w:rPr>
        <w:t xml:space="preserve">may be examined </w:t>
      </w:r>
      <w:proofErr w:type="gramStart"/>
      <w:r w:rsidRPr="009C38DF">
        <w:rPr>
          <w:rFonts w:ascii="Arial" w:hAnsi="Arial" w:cs="Arial"/>
          <w:spacing w:val="-4"/>
          <w:sz w:val="32"/>
          <w:szCs w:val="32"/>
        </w:rPr>
        <w:t>at:-</w:t>
      </w:r>
      <w:proofErr w:type="gramEnd"/>
    </w:p>
    <w:p w14:paraId="4E4B4336" w14:textId="77777777" w:rsidR="0044626A" w:rsidRPr="009C38DF" w:rsidRDefault="0044626A" w:rsidP="009C38DF">
      <w:pPr>
        <w:pStyle w:val="BodyText"/>
        <w:keepNext/>
        <w:keepLines/>
        <w:rPr>
          <w:rFonts w:ascii="Arial" w:hAnsi="Arial" w:cs="Arial"/>
          <w:sz w:val="32"/>
          <w:szCs w:val="32"/>
        </w:rPr>
      </w:pPr>
    </w:p>
    <w:p w14:paraId="385E51AC" w14:textId="77777777" w:rsidR="0044626A" w:rsidRPr="009C38DF" w:rsidRDefault="0044626A" w:rsidP="009C38DF">
      <w:pPr>
        <w:pStyle w:val="BodyText"/>
        <w:keepNext/>
        <w:keepLines/>
        <w:tabs>
          <w:tab w:val="left" w:leader="dot" w:pos="6239"/>
        </w:tabs>
        <w:rPr>
          <w:rFonts w:ascii="Arial" w:hAnsi="Arial" w:cs="Arial"/>
          <w:sz w:val="32"/>
          <w:szCs w:val="32"/>
        </w:rPr>
      </w:pPr>
      <w:r w:rsidRPr="009C38DF">
        <w:rPr>
          <w:rFonts w:ascii="Arial" w:hAnsi="Arial" w:cs="Arial"/>
          <w:sz w:val="32"/>
          <w:szCs w:val="32"/>
        </w:rPr>
        <w:t>Council</w:t>
      </w:r>
      <w:r w:rsidRPr="009C38DF">
        <w:rPr>
          <w:rFonts w:ascii="Arial" w:hAnsi="Arial" w:cs="Arial"/>
          <w:spacing w:val="-10"/>
          <w:sz w:val="32"/>
          <w:szCs w:val="32"/>
        </w:rPr>
        <w:t xml:space="preserve"> </w:t>
      </w:r>
      <w:r w:rsidRPr="009C38DF">
        <w:rPr>
          <w:rFonts w:ascii="Arial" w:hAnsi="Arial" w:cs="Arial"/>
          <w:spacing w:val="-2"/>
          <w:sz w:val="32"/>
          <w:szCs w:val="32"/>
        </w:rPr>
        <w:t>Headquarters</w:t>
      </w:r>
      <w:proofErr w:type="gramStart"/>
      <w:r w:rsidRPr="009C38DF">
        <w:rPr>
          <w:rFonts w:ascii="Arial" w:hAnsi="Arial" w:cs="Arial"/>
          <w:spacing w:val="-2"/>
          <w:sz w:val="32"/>
          <w:szCs w:val="32"/>
        </w:rPr>
        <w:t>,</w:t>
      </w:r>
      <w:r w:rsidRPr="009C38DF">
        <w:rPr>
          <w:rFonts w:ascii="Arial" w:hAnsi="Arial" w:cs="Arial"/>
          <w:sz w:val="32"/>
          <w:szCs w:val="32"/>
        </w:rPr>
        <w:tab/>
      </w:r>
      <w:r w:rsidRPr="009C38DF">
        <w:rPr>
          <w:rFonts w:ascii="Arial" w:hAnsi="Arial" w:cs="Arial"/>
          <w:spacing w:val="-10"/>
          <w:sz w:val="32"/>
          <w:szCs w:val="32"/>
        </w:rPr>
        <w:t>;</w:t>
      </w:r>
      <w:proofErr w:type="gramEnd"/>
    </w:p>
    <w:p w14:paraId="0779B24B" w14:textId="77777777" w:rsidR="0044626A" w:rsidRPr="009C38DF" w:rsidRDefault="0044626A" w:rsidP="009C38DF">
      <w:pPr>
        <w:pStyle w:val="BodyText"/>
        <w:keepNext/>
        <w:keepLines/>
        <w:rPr>
          <w:rFonts w:ascii="Arial" w:hAnsi="Arial" w:cs="Arial"/>
          <w:sz w:val="32"/>
          <w:szCs w:val="32"/>
        </w:rPr>
      </w:pPr>
      <w:r w:rsidRPr="009C38DF">
        <w:rPr>
          <w:rFonts w:ascii="Arial" w:hAnsi="Arial" w:cs="Arial"/>
          <w:sz w:val="32"/>
          <w:szCs w:val="32"/>
        </w:rPr>
        <w:t>All</w:t>
      </w:r>
      <w:r w:rsidRPr="009C38DF">
        <w:rPr>
          <w:rFonts w:ascii="Arial" w:hAnsi="Arial" w:cs="Arial"/>
          <w:spacing w:val="-9"/>
          <w:sz w:val="32"/>
          <w:szCs w:val="32"/>
        </w:rPr>
        <w:t xml:space="preserve"> </w:t>
      </w:r>
      <w:r w:rsidRPr="009C38DF">
        <w:rPr>
          <w:rFonts w:ascii="Arial" w:hAnsi="Arial" w:cs="Arial"/>
          <w:sz w:val="32"/>
          <w:szCs w:val="32"/>
        </w:rPr>
        <w:t>Libraries;</w:t>
      </w:r>
      <w:r w:rsidRPr="009C38DF">
        <w:rPr>
          <w:rFonts w:ascii="Arial" w:hAnsi="Arial" w:cs="Arial"/>
          <w:spacing w:val="-8"/>
          <w:sz w:val="32"/>
          <w:szCs w:val="32"/>
        </w:rPr>
        <w:t xml:space="preserve"> </w:t>
      </w:r>
      <w:r w:rsidRPr="009C38DF">
        <w:rPr>
          <w:rFonts w:ascii="Arial" w:hAnsi="Arial" w:cs="Arial"/>
          <w:spacing w:val="-5"/>
          <w:sz w:val="32"/>
          <w:szCs w:val="32"/>
        </w:rPr>
        <w:t>and</w:t>
      </w:r>
    </w:p>
    <w:p w14:paraId="04DC039C" w14:textId="77777777" w:rsidR="0044626A" w:rsidRPr="009C38DF" w:rsidRDefault="0044626A" w:rsidP="009C38DF">
      <w:pPr>
        <w:pStyle w:val="BodyText"/>
        <w:keepNext/>
        <w:keepLines/>
        <w:tabs>
          <w:tab w:val="left" w:leader="dot" w:pos="6230"/>
        </w:tabs>
        <w:rPr>
          <w:rFonts w:ascii="Arial" w:hAnsi="Arial" w:cs="Arial"/>
          <w:sz w:val="32"/>
          <w:szCs w:val="32"/>
        </w:rPr>
      </w:pPr>
      <w:r w:rsidRPr="009C38DF">
        <w:rPr>
          <w:rFonts w:ascii="Arial" w:hAnsi="Arial" w:cs="Arial"/>
          <w:sz w:val="32"/>
          <w:szCs w:val="32"/>
        </w:rPr>
        <w:t>On</w:t>
      </w:r>
      <w:r w:rsidRPr="009C38DF">
        <w:rPr>
          <w:rFonts w:ascii="Arial" w:hAnsi="Arial" w:cs="Arial"/>
          <w:spacing w:val="-7"/>
          <w:sz w:val="32"/>
          <w:szCs w:val="32"/>
        </w:rPr>
        <w:t xml:space="preserve"> </w:t>
      </w:r>
      <w:r w:rsidRPr="009C38DF">
        <w:rPr>
          <w:rFonts w:ascii="Arial" w:hAnsi="Arial" w:cs="Arial"/>
          <w:sz w:val="32"/>
          <w:szCs w:val="32"/>
        </w:rPr>
        <w:t>the</w:t>
      </w:r>
      <w:r w:rsidRPr="009C38DF">
        <w:rPr>
          <w:rFonts w:ascii="Arial" w:hAnsi="Arial" w:cs="Arial"/>
          <w:spacing w:val="-7"/>
          <w:sz w:val="32"/>
          <w:szCs w:val="32"/>
        </w:rPr>
        <w:t xml:space="preserve"> </w:t>
      </w:r>
      <w:r w:rsidRPr="009C38DF">
        <w:rPr>
          <w:rFonts w:ascii="Arial" w:hAnsi="Arial" w:cs="Arial"/>
          <w:sz w:val="32"/>
          <w:szCs w:val="32"/>
        </w:rPr>
        <w:t>Council’s</w:t>
      </w:r>
      <w:r w:rsidRPr="009C38DF">
        <w:rPr>
          <w:rFonts w:ascii="Arial" w:hAnsi="Arial" w:cs="Arial"/>
          <w:spacing w:val="-6"/>
          <w:sz w:val="32"/>
          <w:szCs w:val="32"/>
        </w:rPr>
        <w:t xml:space="preserve"> </w:t>
      </w:r>
      <w:r w:rsidRPr="009C38DF">
        <w:rPr>
          <w:rFonts w:ascii="Arial" w:hAnsi="Arial" w:cs="Arial"/>
          <w:sz w:val="32"/>
          <w:szCs w:val="32"/>
        </w:rPr>
        <w:t>website,</w:t>
      </w:r>
      <w:r w:rsidRPr="009C38DF">
        <w:rPr>
          <w:rFonts w:ascii="Arial" w:hAnsi="Arial" w:cs="Arial"/>
          <w:spacing w:val="-6"/>
          <w:sz w:val="32"/>
          <w:szCs w:val="32"/>
        </w:rPr>
        <w:t xml:space="preserve"> </w:t>
      </w:r>
      <w:r w:rsidRPr="009C38DF">
        <w:rPr>
          <w:rFonts w:ascii="Arial" w:hAnsi="Arial" w:cs="Arial"/>
          <w:sz w:val="32"/>
          <w:szCs w:val="32"/>
        </w:rPr>
        <w:t>at:</w:t>
      </w:r>
      <w:r w:rsidRPr="009C38DF">
        <w:rPr>
          <w:rFonts w:ascii="Arial" w:hAnsi="Arial" w:cs="Arial"/>
          <w:spacing w:val="73"/>
          <w:sz w:val="32"/>
          <w:szCs w:val="32"/>
        </w:rPr>
        <w:t xml:space="preserve"> </w:t>
      </w:r>
      <w:hyperlink r:id="rId90">
        <w:r w:rsidRPr="009C38DF">
          <w:rPr>
            <w:rFonts w:ascii="Arial" w:hAnsi="Arial" w:cs="Arial"/>
            <w:spacing w:val="-4"/>
            <w:sz w:val="32"/>
            <w:szCs w:val="32"/>
          </w:rPr>
          <w:t>www.</w:t>
        </w:r>
      </w:hyperlink>
      <w:r w:rsidRPr="009C38DF">
        <w:rPr>
          <w:rFonts w:ascii="Arial" w:hAnsi="Arial" w:cs="Arial"/>
          <w:sz w:val="32"/>
          <w:szCs w:val="32"/>
        </w:rPr>
        <w:tab/>
      </w:r>
      <w:r w:rsidRPr="009C38DF">
        <w:rPr>
          <w:rFonts w:ascii="Arial" w:hAnsi="Arial" w:cs="Arial"/>
          <w:spacing w:val="-2"/>
          <w:sz w:val="32"/>
          <w:szCs w:val="32"/>
        </w:rPr>
        <w:t>gov.uk</w:t>
      </w:r>
    </w:p>
    <w:p w14:paraId="07831AD1" w14:textId="77777777" w:rsidR="0044626A" w:rsidRPr="009C38DF" w:rsidRDefault="0044626A" w:rsidP="009C38DF">
      <w:pPr>
        <w:pStyle w:val="BodyText"/>
        <w:keepNext/>
        <w:keepLines/>
        <w:rPr>
          <w:rFonts w:ascii="Arial" w:hAnsi="Arial" w:cs="Arial"/>
          <w:sz w:val="32"/>
          <w:szCs w:val="32"/>
        </w:rPr>
      </w:pPr>
    </w:p>
    <w:p w14:paraId="4BA87EAB" w14:textId="77777777" w:rsidR="0044626A" w:rsidRPr="009C38DF" w:rsidRDefault="0044626A" w:rsidP="009C38DF">
      <w:pPr>
        <w:pStyle w:val="BodyText"/>
        <w:keepNext/>
        <w:keepLines/>
        <w:rPr>
          <w:rFonts w:ascii="Arial" w:hAnsi="Arial" w:cs="Arial"/>
          <w:sz w:val="32"/>
          <w:szCs w:val="32"/>
        </w:rPr>
      </w:pPr>
      <w:r w:rsidRPr="009C38DF">
        <w:rPr>
          <w:rFonts w:ascii="Arial" w:hAnsi="Arial" w:cs="Arial"/>
          <w:sz w:val="32"/>
          <w:szCs w:val="32"/>
        </w:rPr>
        <w:t>Any person or organisation wishing to make written representations on the Scheme for Establishment of Community Councils and Associated Documentation should address them to ……………………., …………………</w:t>
      </w:r>
      <w:proofErr w:type="gramStart"/>
      <w:r w:rsidRPr="009C38DF">
        <w:rPr>
          <w:rFonts w:ascii="Arial" w:hAnsi="Arial" w:cs="Arial"/>
          <w:sz w:val="32"/>
          <w:szCs w:val="32"/>
        </w:rPr>
        <w:t>…..</w:t>
      </w:r>
      <w:proofErr w:type="gramEnd"/>
      <w:r w:rsidRPr="009C38DF">
        <w:rPr>
          <w:rFonts w:ascii="Arial" w:hAnsi="Arial" w:cs="Arial"/>
          <w:sz w:val="32"/>
          <w:szCs w:val="32"/>
        </w:rPr>
        <w:t>, within</w:t>
      </w:r>
      <w:r w:rsidRPr="009C38DF">
        <w:rPr>
          <w:rFonts w:ascii="Arial" w:hAnsi="Arial" w:cs="Arial"/>
          <w:spacing w:val="40"/>
          <w:sz w:val="32"/>
          <w:szCs w:val="32"/>
        </w:rPr>
        <w:t xml:space="preserve"> </w:t>
      </w:r>
      <w:r w:rsidRPr="009C38DF">
        <w:rPr>
          <w:rFonts w:ascii="Arial" w:hAnsi="Arial" w:cs="Arial"/>
          <w:sz w:val="32"/>
          <w:szCs w:val="32"/>
        </w:rPr>
        <w:t>a period of 8 weeks from publication of this Notice.</w:t>
      </w:r>
    </w:p>
    <w:p w14:paraId="1A104F8C" w14:textId="77777777" w:rsidR="0044626A" w:rsidRPr="009C38DF" w:rsidRDefault="0044626A" w:rsidP="009C38DF">
      <w:pPr>
        <w:pStyle w:val="BodyText"/>
        <w:keepNext/>
        <w:keepLines/>
        <w:rPr>
          <w:rFonts w:ascii="Arial" w:hAnsi="Arial" w:cs="Arial"/>
          <w:sz w:val="32"/>
          <w:szCs w:val="32"/>
        </w:rPr>
      </w:pPr>
    </w:p>
    <w:p w14:paraId="7EC87723" w14:textId="77777777" w:rsidR="0044626A" w:rsidRPr="009C38DF" w:rsidRDefault="0044626A" w:rsidP="009C38DF">
      <w:pPr>
        <w:keepNext/>
        <w:keepLines/>
        <w:rPr>
          <w:rFonts w:ascii="Arial" w:hAnsi="Arial" w:cs="Arial"/>
          <w:sz w:val="32"/>
          <w:szCs w:val="32"/>
        </w:rPr>
      </w:pPr>
      <w:r w:rsidRPr="009C38DF">
        <w:rPr>
          <w:rFonts w:ascii="Arial" w:hAnsi="Arial" w:cs="Arial"/>
          <w:spacing w:val="-2"/>
          <w:sz w:val="32"/>
          <w:szCs w:val="32"/>
        </w:rPr>
        <w:t>……………………..</w:t>
      </w:r>
    </w:p>
    <w:p w14:paraId="6B8F6C47" w14:textId="77777777" w:rsidR="0044626A" w:rsidRPr="009C38DF" w:rsidRDefault="0044626A" w:rsidP="009C38DF">
      <w:pPr>
        <w:pStyle w:val="BodyText"/>
        <w:keepNext/>
        <w:keepLines/>
        <w:rPr>
          <w:rFonts w:ascii="Arial" w:hAnsi="Arial" w:cs="Arial"/>
          <w:sz w:val="32"/>
          <w:szCs w:val="32"/>
        </w:rPr>
      </w:pPr>
      <w:r w:rsidRPr="009C38DF">
        <w:rPr>
          <w:rFonts w:ascii="Arial" w:hAnsi="Arial" w:cs="Arial"/>
          <w:sz w:val="32"/>
          <w:szCs w:val="32"/>
        </w:rPr>
        <w:t>Chief</w:t>
      </w:r>
      <w:r w:rsidRPr="009C38DF">
        <w:rPr>
          <w:rFonts w:ascii="Arial" w:hAnsi="Arial" w:cs="Arial"/>
          <w:spacing w:val="-8"/>
          <w:sz w:val="32"/>
          <w:szCs w:val="32"/>
        </w:rPr>
        <w:t xml:space="preserve"> </w:t>
      </w:r>
      <w:r w:rsidRPr="009C38DF">
        <w:rPr>
          <w:rFonts w:ascii="Arial" w:hAnsi="Arial" w:cs="Arial"/>
          <w:spacing w:val="-2"/>
          <w:sz w:val="32"/>
          <w:szCs w:val="32"/>
        </w:rPr>
        <w:t>Executive,</w:t>
      </w:r>
    </w:p>
    <w:p w14:paraId="7839D5A7" w14:textId="77777777" w:rsidR="0044626A" w:rsidRPr="009C38DF" w:rsidRDefault="0044626A" w:rsidP="009C38DF">
      <w:pPr>
        <w:pStyle w:val="BodyText"/>
        <w:keepNext/>
        <w:keepLines/>
        <w:tabs>
          <w:tab w:val="left" w:leader="dot" w:pos="1538"/>
        </w:tabs>
        <w:rPr>
          <w:rFonts w:ascii="Arial" w:hAnsi="Arial" w:cs="Arial"/>
          <w:sz w:val="32"/>
          <w:szCs w:val="32"/>
        </w:rPr>
      </w:pPr>
      <w:r w:rsidRPr="009C38DF">
        <w:rPr>
          <w:rFonts w:ascii="Arial" w:hAnsi="Arial" w:cs="Arial"/>
          <w:spacing w:val="-10"/>
          <w:sz w:val="32"/>
          <w:szCs w:val="32"/>
        </w:rPr>
        <w:t>…</w:t>
      </w:r>
      <w:r w:rsidRPr="009C38DF">
        <w:rPr>
          <w:rFonts w:ascii="Arial" w:hAnsi="Arial" w:cs="Arial"/>
          <w:sz w:val="32"/>
          <w:szCs w:val="32"/>
        </w:rPr>
        <w:tab/>
      </w:r>
      <w:r w:rsidRPr="009C38DF">
        <w:rPr>
          <w:rFonts w:ascii="Arial" w:hAnsi="Arial" w:cs="Arial"/>
          <w:spacing w:val="-2"/>
          <w:sz w:val="32"/>
          <w:szCs w:val="32"/>
        </w:rPr>
        <w:t>Council.</w:t>
      </w:r>
    </w:p>
    <w:p w14:paraId="17BA318A" w14:textId="5309E5E6" w:rsidR="0044626A" w:rsidRPr="009C38DF" w:rsidRDefault="005C55B4" w:rsidP="0024420A">
      <w:pPr>
        <w:rPr>
          <w:rFonts w:ascii="Arial" w:hAnsi="Arial" w:cs="Arial"/>
          <w:b/>
          <w:bCs/>
          <w:sz w:val="32"/>
          <w:szCs w:val="32"/>
        </w:rPr>
      </w:pPr>
      <w:r w:rsidRPr="009C38DF">
        <w:rPr>
          <w:rFonts w:ascii="Arial" w:hAnsi="Arial" w:cs="Arial"/>
          <w:sz w:val="32"/>
          <w:szCs w:val="32"/>
        </w:rPr>
        <w:br w:type="page"/>
      </w:r>
      <w:r w:rsidR="0044626A" w:rsidRPr="009C38DF">
        <w:rPr>
          <w:rFonts w:ascii="Arial" w:hAnsi="Arial" w:cs="Arial"/>
          <w:b/>
          <w:bCs/>
          <w:sz w:val="32"/>
          <w:szCs w:val="32"/>
        </w:rPr>
        <w:lastRenderedPageBreak/>
        <w:t>ANNEX C3</w:t>
      </w:r>
    </w:p>
    <w:p w14:paraId="57E0FC44" w14:textId="77777777" w:rsidR="005C55B4" w:rsidRPr="009C38DF" w:rsidRDefault="005C55B4" w:rsidP="009C38DF">
      <w:pPr>
        <w:pStyle w:val="BodyText"/>
        <w:rPr>
          <w:rFonts w:ascii="Arial" w:hAnsi="Arial" w:cs="Arial"/>
          <w:sz w:val="32"/>
          <w:szCs w:val="32"/>
        </w:rPr>
      </w:pPr>
    </w:p>
    <w:p w14:paraId="7EC1C0BB" w14:textId="3C6D8CC2" w:rsidR="005C55B4" w:rsidRPr="009C38DF" w:rsidRDefault="0044626A" w:rsidP="009C38DF">
      <w:pPr>
        <w:pStyle w:val="Heading2"/>
        <w:keepNext/>
        <w:keepLines/>
        <w:ind w:left="0"/>
        <w:jc w:val="left"/>
        <w:rPr>
          <w:rFonts w:ascii="Arial" w:hAnsi="Arial" w:cs="Arial"/>
          <w:sz w:val="32"/>
          <w:szCs w:val="32"/>
        </w:rPr>
      </w:pPr>
      <w:r w:rsidRPr="009C38DF">
        <w:rPr>
          <w:rFonts w:ascii="Arial" w:hAnsi="Arial" w:cs="Arial"/>
          <w:sz w:val="32"/>
          <w:szCs w:val="32"/>
        </w:rPr>
        <w:t>Local Government (Scotland) Act 1973</w:t>
      </w:r>
    </w:p>
    <w:p w14:paraId="111087F5" w14:textId="1C181B0B" w:rsidR="0044626A" w:rsidRPr="009C38DF" w:rsidRDefault="0044626A" w:rsidP="009C38DF">
      <w:pPr>
        <w:pStyle w:val="Heading2"/>
        <w:keepNext/>
        <w:keepLines/>
        <w:ind w:left="0"/>
        <w:jc w:val="left"/>
        <w:rPr>
          <w:rFonts w:ascii="Arial" w:hAnsi="Arial" w:cs="Arial"/>
          <w:b w:val="0"/>
          <w:sz w:val="32"/>
          <w:szCs w:val="32"/>
        </w:rPr>
      </w:pPr>
      <w:r w:rsidRPr="009C38DF">
        <w:rPr>
          <w:rFonts w:ascii="Arial" w:hAnsi="Arial" w:cs="Arial"/>
          <w:sz w:val="32"/>
          <w:szCs w:val="32"/>
        </w:rPr>
        <w:t>Proposed</w:t>
      </w:r>
      <w:r w:rsidRPr="009C38DF">
        <w:rPr>
          <w:rFonts w:ascii="Arial" w:hAnsi="Arial" w:cs="Arial"/>
          <w:spacing w:val="-10"/>
          <w:sz w:val="32"/>
          <w:szCs w:val="32"/>
        </w:rPr>
        <w:t xml:space="preserve"> </w:t>
      </w:r>
      <w:r w:rsidRPr="009C38DF">
        <w:rPr>
          <w:rFonts w:ascii="Arial" w:hAnsi="Arial" w:cs="Arial"/>
          <w:sz w:val="32"/>
          <w:szCs w:val="32"/>
        </w:rPr>
        <w:t>Amendments</w:t>
      </w:r>
      <w:r w:rsidRPr="009C38DF">
        <w:rPr>
          <w:rFonts w:ascii="Arial" w:hAnsi="Arial" w:cs="Arial"/>
          <w:spacing w:val="-10"/>
          <w:sz w:val="32"/>
          <w:szCs w:val="32"/>
        </w:rPr>
        <w:t xml:space="preserve"> </w:t>
      </w:r>
      <w:r w:rsidRPr="009C38DF">
        <w:rPr>
          <w:rFonts w:ascii="Arial" w:hAnsi="Arial" w:cs="Arial"/>
          <w:sz w:val="32"/>
          <w:szCs w:val="32"/>
        </w:rPr>
        <w:t>to</w:t>
      </w:r>
      <w:r w:rsidRPr="009C38DF">
        <w:rPr>
          <w:rFonts w:ascii="Arial" w:hAnsi="Arial" w:cs="Arial"/>
          <w:spacing w:val="-10"/>
          <w:sz w:val="32"/>
          <w:szCs w:val="32"/>
        </w:rPr>
        <w:t xml:space="preserve"> </w:t>
      </w:r>
      <w:r w:rsidRPr="009C38DF">
        <w:rPr>
          <w:rFonts w:ascii="Arial" w:hAnsi="Arial" w:cs="Arial"/>
          <w:sz w:val="32"/>
          <w:szCs w:val="32"/>
        </w:rPr>
        <w:t>the</w:t>
      </w:r>
      <w:r w:rsidRPr="009C38DF">
        <w:rPr>
          <w:rFonts w:ascii="Arial" w:hAnsi="Arial" w:cs="Arial"/>
          <w:spacing w:val="-9"/>
          <w:sz w:val="32"/>
          <w:szCs w:val="32"/>
        </w:rPr>
        <w:t xml:space="preserve"> </w:t>
      </w:r>
      <w:r w:rsidRPr="009C38DF">
        <w:rPr>
          <w:rFonts w:ascii="Arial" w:hAnsi="Arial" w:cs="Arial"/>
          <w:spacing w:val="-2"/>
          <w:sz w:val="32"/>
          <w:szCs w:val="32"/>
        </w:rPr>
        <w:t>Council’s</w:t>
      </w:r>
      <w:r w:rsidR="005C55B4" w:rsidRPr="009C38DF">
        <w:rPr>
          <w:rFonts w:ascii="Arial" w:hAnsi="Arial" w:cs="Arial"/>
          <w:spacing w:val="-2"/>
          <w:sz w:val="32"/>
          <w:szCs w:val="32"/>
        </w:rPr>
        <w:t xml:space="preserve"> </w:t>
      </w:r>
      <w:r w:rsidRPr="009C38DF">
        <w:rPr>
          <w:rFonts w:ascii="Arial" w:hAnsi="Arial" w:cs="Arial"/>
          <w:sz w:val="32"/>
          <w:szCs w:val="32"/>
        </w:rPr>
        <w:t>Scheme</w:t>
      </w:r>
      <w:r w:rsidRPr="009C38DF">
        <w:rPr>
          <w:rFonts w:ascii="Arial" w:hAnsi="Arial" w:cs="Arial"/>
          <w:spacing w:val="-13"/>
          <w:sz w:val="32"/>
          <w:szCs w:val="32"/>
        </w:rPr>
        <w:t xml:space="preserve"> </w:t>
      </w:r>
      <w:r w:rsidRPr="009C38DF">
        <w:rPr>
          <w:rFonts w:ascii="Arial" w:hAnsi="Arial" w:cs="Arial"/>
          <w:sz w:val="32"/>
          <w:szCs w:val="32"/>
        </w:rPr>
        <w:t>for</w:t>
      </w:r>
      <w:r w:rsidRPr="009C38DF">
        <w:rPr>
          <w:rFonts w:ascii="Arial" w:hAnsi="Arial" w:cs="Arial"/>
          <w:spacing w:val="-12"/>
          <w:sz w:val="32"/>
          <w:szCs w:val="32"/>
        </w:rPr>
        <w:t xml:space="preserve"> </w:t>
      </w:r>
      <w:r w:rsidRPr="009C38DF">
        <w:rPr>
          <w:rFonts w:ascii="Arial" w:hAnsi="Arial" w:cs="Arial"/>
          <w:sz w:val="32"/>
          <w:szCs w:val="32"/>
        </w:rPr>
        <w:t>the</w:t>
      </w:r>
      <w:r w:rsidRPr="009C38DF">
        <w:rPr>
          <w:rFonts w:ascii="Arial" w:hAnsi="Arial" w:cs="Arial"/>
          <w:spacing w:val="-12"/>
          <w:sz w:val="32"/>
          <w:szCs w:val="32"/>
        </w:rPr>
        <w:t xml:space="preserve"> </w:t>
      </w:r>
      <w:r w:rsidRPr="009C38DF">
        <w:rPr>
          <w:rFonts w:ascii="Arial" w:hAnsi="Arial" w:cs="Arial"/>
          <w:sz w:val="32"/>
          <w:szCs w:val="32"/>
        </w:rPr>
        <w:t>Establishment</w:t>
      </w:r>
      <w:r w:rsidRPr="009C38DF">
        <w:rPr>
          <w:rFonts w:ascii="Arial" w:hAnsi="Arial" w:cs="Arial"/>
          <w:spacing w:val="-13"/>
          <w:sz w:val="32"/>
          <w:szCs w:val="32"/>
        </w:rPr>
        <w:t xml:space="preserve"> </w:t>
      </w:r>
      <w:r w:rsidRPr="009C38DF">
        <w:rPr>
          <w:rFonts w:ascii="Arial" w:hAnsi="Arial" w:cs="Arial"/>
          <w:sz w:val="32"/>
          <w:szCs w:val="32"/>
        </w:rPr>
        <w:t>of</w:t>
      </w:r>
      <w:r w:rsidRPr="009C38DF">
        <w:rPr>
          <w:rFonts w:ascii="Arial" w:hAnsi="Arial" w:cs="Arial"/>
          <w:spacing w:val="-12"/>
          <w:sz w:val="32"/>
          <w:szCs w:val="32"/>
        </w:rPr>
        <w:t xml:space="preserve"> </w:t>
      </w:r>
      <w:r w:rsidRPr="009C38DF">
        <w:rPr>
          <w:rFonts w:ascii="Arial" w:hAnsi="Arial" w:cs="Arial"/>
          <w:sz w:val="32"/>
          <w:szCs w:val="32"/>
        </w:rPr>
        <w:t>Community Councils</w:t>
      </w:r>
    </w:p>
    <w:p w14:paraId="423C8F08" w14:textId="77777777" w:rsidR="0044626A" w:rsidRPr="009C38DF" w:rsidRDefault="0044626A" w:rsidP="009C38DF">
      <w:pPr>
        <w:pStyle w:val="BodyText"/>
        <w:rPr>
          <w:rFonts w:ascii="Arial" w:hAnsi="Arial" w:cs="Arial"/>
          <w:b/>
          <w:sz w:val="32"/>
          <w:szCs w:val="32"/>
        </w:rPr>
      </w:pPr>
    </w:p>
    <w:p w14:paraId="2847F542"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 xml:space="preserve">Notice is hereby given, that …………… Council, in exercise of the powers conferred upon it by Section 53 (1) of the </w:t>
      </w:r>
      <w:proofErr w:type="gramStart"/>
      <w:r w:rsidRPr="009C38DF">
        <w:rPr>
          <w:rFonts w:ascii="Arial" w:hAnsi="Arial" w:cs="Arial"/>
          <w:sz w:val="32"/>
          <w:szCs w:val="32"/>
        </w:rPr>
        <w:t>above mentioned</w:t>
      </w:r>
      <w:proofErr w:type="gramEnd"/>
      <w:r w:rsidRPr="009C38DF">
        <w:rPr>
          <w:rFonts w:ascii="Arial" w:hAnsi="Arial" w:cs="Arial"/>
          <w:sz w:val="32"/>
          <w:szCs w:val="32"/>
        </w:rPr>
        <w:t xml:space="preserve"> Act, has concluded the initial two periods of 8 week public consultation on proposed amendments to the Scheme for the Establishment of Community Councils</w:t>
      </w:r>
    </w:p>
    <w:p w14:paraId="6B98A629" w14:textId="77777777" w:rsidR="0044626A" w:rsidRPr="009C38DF" w:rsidRDefault="0044626A" w:rsidP="009C38DF">
      <w:pPr>
        <w:pStyle w:val="BodyText"/>
        <w:rPr>
          <w:rFonts w:ascii="Arial" w:hAnsi="Arial" w:cs="Arial"/>
          <w:sz w:val="32"/>
          <w:szCs w:val="32"/>
        </w:rPr>
      </w:pPr>
    </w:p>
    <w:p w14:paraId="5A2B7425"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A Special Meeting of the Council, held on ……………………</w:t>
      </w:r>
      <w:proofErr w:type="gramStart"/>
      <w:r w:rsidRPr="009C38DF">
        <w:rPr>
          <w:rFonts w:ascii="Arial" w:hAnsi="Arial" w:cs="Arial"/>
          <w:sz w:val="32"/>
          <w:szCs w:val="32"/>
        </w:rPr>
        <w:t>…..</w:t>
      </w:r>
      <w:proofErr w:type="gramEnd"/>
      <w:r w:rsidRPr="009C38DF">
        <w:rPr>
          <w:rFonts w:ascii="Arial" w:hAnsi="Arial" w:cs="Arial"/>
          <w:sz w:val="32"/>
          <w:szCs w:val="32"/>
        </w:rPr>
        <w:t xml:space="preserve"> agreed to give public notice of these amendments and a final </w:t>
      </w:r>
      <w:proofErr w:type="gramStart"/>
      <w:r w:rsidRPr="009C38DF">
        <w:rPr>
          <w:rFonts w:ascii="Arial" w:hAnsi="Arial" w:cs="Arial"/>
          <w:sz w:val="32"/>
          <w:szCs w:val="32"/>
        </w:rPr>
        <w:t>4 week</w:t>
      </w:r>
      <w:proofErr w:type="gramEnd"/>
      <w:r w:rsidRPr="009C38DF">
        <w:rPr>
          <w:rFonts w:ascii="Arial" w:hAnsi="Arial" w:cs="Arial"/>
          <w:sz w:val="32"/>
          <w:szCs w:val="32"/>
        </w:rPr>
        <w:t xml:space="preserve"> period to make representations, prior to its adoption</w:t>
      </w:r>
    </w:p>
    <w:p w14:paraId="50139605" w14:textId="77777777" w:rsidR="0044626A" w:rsidRPr="009C38DF" w:rsidRDefault="0044626A" w:rsidP="009C38DF">
      <w:pPr>
        <w:rPr>
          <w:rFonts w:ascii="Arial" w:hAnsi="Arial" w:cs="Arial"/>
          <w:sz w:val="32"/>
          <w:szCs w:val="32"/>
        </w:rPr>
      </w:pPr>
      <w:r w:rsidRPr="009C38DF">
        <w:rPr>
          <w:rFonts w:ascii="Arial" w:hAnsi="Arial" w:cs="Arial"/>
          <w:sz w:val="32"/>
          <w:szCs w:val="32"/>
        </w:rPr>
        <w:t>.</w:t>
      </w:r>
    </w:p>
    <w:p w14:paraId="1A6F0AD8"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 xml:space="preserve">The Amended Scheme for the Establishment of Community Councils, together with Associated Documentation and the Amended Plan of Community Council Areas and Disposition may be examined </w:t>
      </w:r>
      <w:proofErr w:type="gramStart"/>
      <w:r w:rsidRPr="009C38DF">
        <w:rPr>
          <w:rFonts w:ascii="Arial" w:hAnsi="Arial" w:cs="Arial"/>
          <w:sz w:val="32"/>
          <w:szCs w:val="32"/>
        </w:rPr>
        <w:t>at:-</w:t>
      </w:r>
      <w:proofErr w:type="gramEnd"/>
    </w:p>
    <w:p w14:paraId="30FFCFD2" w14:textId="77777777" w:rsidR="0044626A" w:rsidRPr="009C38DF" w:rsidRDefault="0044626A" w:rsidP="009C38DF">
      <w:pPr>
        <w:pStyle w:val="BodyText"/>
        <w:rPr>
          <w:rFonts w:ascii="Arial" w:hAnsi="Arial" w:cs="Arial"/>
          <w:sz w:val="32"/>
          <w:szCs w:val="32"/>
        </w:rPr>
      </w:pPr>
    </w:p>
    <w:p w14:paraId="50525F35" w14:textId="73D0A1D1" w:rsidR="0044626A" w:rsidRPr="009C38DF" w:rsidRDefault="0044626A" w:rsidP="0024420A">
      <w:pPr>
        <w:pStyle w:val="BodyText"/>
        <w:tabs>
          <w:tab w:val="left" w:leader="dot" w:pos="6239"/>
        </w:tabs>
        <w:rPr>
          <w:rFonts w:ascii="Arial" w:hAnsi="Arial" w:cs="Arial"/>
          <w:sz w:val="32"/>
          <w:szCs w:val="32"/>
        </w:rPr>
      </w:pPr>
      <w:r w:rsidRPr="009C38DF">
        <w:rPr>
          <w:rFonts w:ascii="Arial" w:hAnsi="Arial" w:cs="Arial"/>
          <w:sz w:val="32"/>
          <w:szCs w:val="32"/>
        </w:rPr>
        <w:t>Council</w:t>
      </w:r>
      <w:r w:rsidRPr="009C38DF">
        <w:rPr>
          <w:rFonts w:ascii="Arial" w:hAnsi="Arial" w:cs="Arial"/>
          <w:spacing w:val="-10"/>
          <w:sz w:val="32"/>
          <w:szCs w:val="32"/>
        </w:rPr>
        <w:t xml:space="preserve"> </w:t>
      </w:r>
      <w:r w:rsidRPr="009C38DF">
        <w:rPr>
          <w:rFonts w:ascii="Arial" w:hAnsi="Arial" w:cs="Arial"/>
          <w:spacing w:val="-2"/>
          <w:sz w:val="32"/>
          <w:szCs w:val="32"/>
        </w:rPr>
        <w:t>Headquarters</w:t>
      </w:r>
      <w:proofErr w:type="gramStart"/>
      <w:r w:rsidRPr="009C38DF">
        <w:rPr>
          <w:rFonts w:ascii="Arial" w:hAnsi="Arial" w:cs="Arial"/>
          <w:spacing w:val="-2"/>
          <w:sz w:val="32"/>
          <w:szCs w:val="32"/>
        </w:rPr>
        <w:t>,</w:t>
      </w:r>
      <w:r w:rsidRPr="009C38DF">
        <w:rPr>
          <w:rFonts w:ascii="Arial" w:hAnsi="Arial" w:cs="Arial"/>
          <w:sz w:val="32"/>
          <w:szCs w:val="32"/>
        </w:rPr>
        <w:tab/>
      </w:r>
      <w:r w:rsidRPr="009C38DF">
        <w:rPr>
          <w:rFonts w:ascii="Arial" w:hAnsi="Arial" w:cs="Arial"/>
          <w:spacing w:val="-10"/>
          <w:sz w:val="32"/>
          <w:szCs w:val="32"/>
        </w:rPr>
        <w:t>;</w:t>
      </w:r>
      <w:proofErr w:type="gramEnd"/>
    </w:p>
    <w:p w14:paraId="3ADAF094" w14:textId="77777777" w:rsidR="000A1264" w:rsidRDefault="000A1264" w:rsidP="009C38DF">
      <w:pPr>
        <w:pStyle w:val="BodyText"/>
        <w:rPr>
          <w:rFonts w:ascii="Arial" w:hAnsi="Arial" w:cs="Arial"/>
          <w:sz w:val="32"/>
          <w:szCs w:val="32"/>
        </w:rPr>
      </w:pPr>
    </w:p>
    <w:p w14:paraId="4B758A89" w14:textId="309763C3" w:rsidR="0044626A" w:rsidRPr="009C38DF" w:rsidRDefault="0044626A" w:rsidP="009C38DF">
      <w:pPr>
        <w:pStyle w:val="BodyText"/>
        <w:rPr>
          <w:rFonts w:ascii="Arial" w:hAnsi="Arial" w:cs="Arial"/>
          <w:sz w:val="32"/>
          <w:szCs w:val="32"/>
        </w:rPr>
      </w:pPr>
      <w:r w:rsidRPr="009C38DF">
        <w:rPr>
          <w:rFonts w:ascii="Arial" w:hAnsi="Arial" w:cs="Arial"/>
          <w:sz w:val="32"/>
          <w:szCs w:val="32"/>
        </w:rPr>
        <w:t>All</w:t>
      </w:r>
      <w:r w:rsidRPr="009C38DF">
        <w:rPr>
          <w:rFonts w:ascii="Arial" w:hAnsi="Arial" w:cs="Arial"/>
          <w:spacing w:val="-9"/>
          <w:sz w:val="32"/>
          <w:szCs w:val="32"/>
        </w:rPr>
        <w:t xml:space="preserve"> </w:t>
      </w:r>
      <w:r w:rsidRPr="009C38DF">
        <w:rPr>
          <w:rFonts w:ascii="Arial" w:hAnsi="Arial" w:cs="Arial"/>
          <w:sz w:val="32"/>
          <w:szCs w:val="32"/>
        </w:rPr>
        <w:t>Libraries;</w:t>
      </w:r>
      <w:r w:rsidRPr="009C38DF">
        <w:rPr>
          <w:rFonts w:ascii="Arial" w:hAnsi="Arial" w:cs="Arial"/>
          <w:spacing w:val="-8"/>
          <w:sz w:val="32"/>
          <w:szCs w:val="32"/>
        </w:rPr>
        <w:t xml:space="preserve"> </w:t>
      </w:r>
      <w:r w:rsidRPr="009C38DF">
        <w:rPr>
          <w:rFonts w:ascii="Arial" w:hAnsi="Arial" w:cs="Arial"/>
          <w:spacing w:val="-5"/>
          <w:sz w:val="32"/>
          <w:szCs w:val="32"/>
        </w:rPr>
        <w:t>and</w:t>
      </w:r>
    </w:p>
    <w:p w14:paraId="12A20B1F" w14:textId="77777777" w:rsidR="000A1264" w:rsidRDefault="000A1264" w:rsidP="009C38DF">
      <w:pPr>
        <w:pStyle w:val="BodyText"/>
        <w:tabs>
          <w:tab w:val="left" w:leader="dot" w:pos="6230"/>
        </w:tabs>
        <w:rPr>
          <w:rFonts w:ascii="Arial" w:hAnsi="Arial" w:cs="Arial"/>
          <w:sz w:val="32"/>
          <w:szCs w:val="32"/>
        </w:rPr>
      </w:pPr>
    </w:p>
    <w:p w14:paraId="77507D3D" w14:textId="7C4C3534" w:rsidR="0044626A" w:rsidRPr="009C38DF" w:rsidRDefault="0044626A" w:rsidP="009C38DF">
      <w:pPr>
        <w:pStyle w:val="BodyText"/>
        <w:tabs>
          <w:tab w:val="left" w:leader="dot" w:pos="6230"/>
        </w:tabs>
        <w:rPr>
          <w:rFonts w:ascii="Arial" w:hAnsi="Arial" w:cs="Arial"/>
          <w:sz w:val="32"/>
          <w:szCs w:val="32"/>
        </w:rPr>
      </w:pPr>
      <w:r w:rsidRPr="009C38DF">
        <w:rPr>
          <w:rFonts w:ascii="Arial" w:hAnsi="Arial" w:cs="Arial"/>
          <w:sz w:val="32"/>
          <w:szCs w:val="32"/>
        </w:rPr>
        <w:t>On</w:t>
      </w:r>
      <w:r w:rsidRPr="009C38DF">
        <w:rPr>
          <w:rFonts w:ascii="Arial" w:hAnsi="Arial" w:cs="Arial"/>
          <w:spacing w:val="-7"/>
          <w:sz w:val="32"/>
          <w:szCs w:val="32"/>
        </w:rPr>
        <w:t xml:space="preserve"> </w:t>
      </w:r>
      <w:r w:rsidRPr="009C38DF">
        <w:rPr>
          <w:rFonts w:ascii="Arial" w:hAnsi="Arial" w:cs="Arial"/>
          <w:sz w:val="32"/>
          <w:szCs w:val="32"/>
        </w:rPr>
        <w:t>the</w:t>
      </w:r>
      <w:r w:rsidRPr="009C38DF">
        <w:rPr>
          <w:rFonts w:ascii="Arial" w:hAnsi="Arial" w:cs="Arial"/>
          <w:spacing w:val="-7"/>
          <w:sz w:val="32"/>
          <w:szCs w:val="32"/>
        </w:rPr>
        <w:t xml:space="preserve"> </w:t>
      </w:r>
      <w:r w:rsidRPr="009C38DF">
        <w:rPr>
          <w:rFonts w:ascii="Arial" w:hAnsi="Arial" w:cs="Arial"/>
          <w:sz w:val="32"/>
          <w:szCs w:val="32"/>
        </w:rPr>
        <w:t>Council’s</w:t>
      </w:r>
      <w:r w:rsidRPr="009C38DF">
        <w:rPr>
          <w:rFonts w:ascii="Arial" w:hAnsi="Arial" w:cs="Arial"/>
          <w:spacing w:val="-6"/>
          <w:sz w:val="32"/>
          <w:szCs w:val="32"/>
        </w:rPr>
        <w:t xml:space="preserve"> </w:t>
      </w:r>
      <w:r w:rsidRPr="009C38DF">
        <w:rPr>
          <w:rFonts w:ascii="Arial" w:hAnsi="Arial" w:cs="Arial"/>
          <w:sz w:val="32"/>
          <w:szCs w:val="32"/>
        </w:rPr>
        <w:t>website,</w:t>
      </w:r>
      <w:r w:rsidRPr="009C38DF">
        <w:rPr>
          <w:rFonts w:ascii="Arial" w:hAnsi="Arial" w:cs="Arial"/>
          <w:spacing w:val="-6"/>
          <w:sz w:val="32"/>
          <w:szCs w:val="32"/>
        </w:rPr>
        <w:t xml:space="preserve"> </w:t>
      </w:r>
      <w:r w:rsidRPr="009C38DF">
        <w:rPr>
          <w:rFonts w:ascii="Arial" w:hAnsi="Arial" w:cs="Arial"/>
          <w:sz w:val="32"/>
          <w:szCs w:val="32"/>
        </w:rPr>
        <w:t>at:</w:t>
      </w:r>
      <w:r w:rsidRPr="009C38DF">
        <w:rPr>
          <w:rFonts w:ascii="Arial" w:hAnsi="Arial" w:cs="Arial"/>
          <w:spacing w:val="73"/>
          <w:sz w:val="32"/>
          <w:szCs w:val="32"/>
        </w:rPr>
        <w:t xml:space="preserve"> </w:t>
      </w:r>
      <w:hyperlink r:id="rId91">
        <w:r w:rsidRPr="009C38DF">
          <w:rPr>
            <w:rFonts w:ascii="Arial" w:hAnsi="Arial" w:cs="Arial"/>
            <w:spacing w:val="-4"/>
            <w:sz w:val="32"/>
            <w:szCs w:val="32"/>
          </w:rPr>
          <w:t>www.</w:t>
        </w:r>
      </w:hyperlink>
      <w:r w:rsidRPr="009C38DF">
        <w:rPr>
          <w:rFonts w:ascii="Arial" w:hAnsi="Arial" w:cs="Arial"/>
          <w:sz w:val="32"/>
          <w:szCs w:val="32"/>
        </w:rPr>
        <w:tab/>
      </w:r>
      <w:r w:rsidRPr="009C38DF">
        <w:rPr>
          <w:rFonts w:ascii="Arial" w:hAnsi="Arial" w:cs="Arial"/>
          <w:spacing w:val="-2"/>
          <w:sz w:val="32"/>
          <w:szCs w:val="32"/>
        </w:rPr>
        <w:t>gov.uk</w:t>
      </w:r>
    </w:p>
    <w:p w14:paraId="65E18B56" w14:textId="77777777" w:rsidR="0044626A" w:rsidRPr="009C38DF" w:rsidRDefault="0044626A" w:rsidP="009C38DF">
      <w:pPr>
        <w:pStyle w:val="BodyText"/>
        <w:rPr>
          <w:rFonts w:ascii="Arial" w:hAnsi="Arial" w:cs="Arial"/>
          <w:sz w:val="32"/>
          <w:szCs w:val="32"/>
        </w:rPr>
      </w:pPr>
    </w:p>
    <w:p w14:paraId="18AB5DF4" w14:textId="680C07E2" w:rsidR="0044626A" w:rsidRPr="009C38DF" w:rsidRDefault="0044626A" w:rsidP="009C38DF">
      <w:pPr>
        <w:pStyle w:val="BodyText"/>
        <w:tabs>
          <w:tab w:val="left" w:leader="dot" w:pos="9908"/>
        </w:tabs>
        <w:rPr>
          <w:rFonts w:ascii="Arial" w:hAnsi="Arial" w:cs="Arial"/>
          <w:sz w:val="32"/>
          <w:szCs w:val="32"/>
        </w:rPr>
      </w:pPr>
      <w:r w:rsidRPr="009C38DF">
        <w:rPr>
          <w:rFonts w:ascii="Arial" w:hAnsi="Arial" w:cs="Arial"/>
          <w:sz w:val="32"/>
          <w:szCs w:val="32"/>
        </w:rPr>
        <w:t>Any person or organisation wishing to make written representations on the proposed</w:t>
      </w:r>
      <w:r w:rsidRPr="009C38DF">
        <w:rPr>
          <w:rFonts w:ascii="Arial" w:hAnsi="Arial" w:cs="Arial"/>
          <w:spacing w:val="56"/>
          <w:sz w:val="32"/>
          <w:szCs w:val="32"/>
        </w:rPr>
        <w:t xml:space="preserve"> </w:t>
      </w:r>
      <w:r w:rsidRPr="009C38DF">
        <w:rPr>
          <w:rFonts w:ascii="Arial" w:hAnsi="Arial" w:cs="Arial"/>
          <w:sz w:val="32"/>
          <w:szCs w:val="32"/>
        </w:rPr>
        <w:t>final</w:t>
      </w:r>
      <w:r w:rsidRPr="009C38DF">
        <w:rPr>
          <w:rFonts w:ascii="Arial" w:hAnsi="Arial" w:cs="Arial"/>
          <w:spacing w:val="56"/>
          <w:sz w:val="32"/>
          <w:szCs w:val="32"/>
        </w:rPr>
        <w:t xml:space="preserve"> </w:t>
      </w:r>
      <w:proofErr w:type="gramStart"/>
      <w:r w:rsidRPr="009C38DF">
        <w:rPr>
          <w:rFonts w:ascii="Arial" w:hAnsi="Arial" w:cs="Arial"/>
          <w:sz w:val="32"/>
          <w:szCs w:val="32"/>
        </w:rPr>
        <w:t>amendments</w:t>
      </w:r>
      <w:r w:rsidRPr="009C38DF">
        <w:rPr>
          <w:rFonts w:ascii="Arial" w:hAnsi="Arial" w:cs="Arial"/>
          <w:spacing w:val="57"/>
          <w:sz w:val="32"/>
          <w:szCs w:val="32"/>
        </w:rPr>
        <w:t xml:space="preserve">  </w:t>
      </w:r>
      <w:r w:rsidRPr="009C38DF">
        <w:rPr>
          <w:rFonts w:ascii="Arial" w:hAnsi="Arial" w:cs="Arial"/>
          <w:sz w:val="32"/>
          <w:szCs w:val="32"/>
        </w:rPr>
        <w:t>should</w:t>
      </w:r>
      <w:proofErr w:type="gramEnd"/>
      <w:r w:rsidRPr="009C38DF">
        <w:rPr>
          <w:rFonts w:ascii="Arial" w:hAnsi="Arial" w:cs="Arial"/>
          <w:spacing w:val="56"/>
          <w:sz w:val="32"/>
          <w:szCs w:val="32"/>
        </w:rPr>
        <w:t xml:space="preserve">  </w:t>
      </w:r>
      <w:r w:rsidRPr="009C38DF">
        <w:rPr>
          <w:rFonts w:ascii="Arial" w:hAnsi="Arial" w:cs="Arial"/>
          <w:sz w:val="32"/>
          <w:szCs w:val="32"/>
        </w:rPr>
        <w:t>address</w:t>
      </w:r>
      <w:r w:rsidRPr="009C38DF">
        <w:rPr>
          <w:rFonts w:ascii="Arial" w:hAnsi="Arial" w:cs="Arial"/>
          <w:spacing w:val="56"/>
          <w:sz w:val="32"/>
          <w:szCs w:val="32"/>
        </w:rPr>
        <w:t xml:space="preserve">  </w:t>
      </w:r>
      <w:r w:rsidRPr="009C38DF">
        <w:rPr>
          <w:rFonts w:ascii="Arial" w:hAnsi="Arial" w:cs="Arial"/>
          <w:sz w:val="32"/>
          <w:szCs w:val="32"/>
        </w:rPr>
        <w:t>them</w:t>
      </w:r>
      <w:r w:rsidRPr="009C38DF">
        <w:rPr>
          <w:rFonts w:ascii="Arial" w:hAnsi="Arial" w:cs="Arial"/>
          <w:spacing w:val="57"/>
          <w:sz w:val="32"/>
          <w:szCs w:val="32"/>
        </w:rPr>
        <w:t xml:space="preserve">  </w:t>
      </w:r>
      <w:r w:rsidRPr="009C38DF">
        <w:rPr>
          <w:rFonts w:ascii="Arial" w:hAnsi="Arial" w:cs="Arial"/>
          <w:spacing w:val="-5"/>
          <w:sz w:val="32"/>
          <w:szCs w:val="32"/>
        </w:rPr>
        <w:t>to</w:t>
      </w:r>
      <w:r w:rsidRPr="009C38DF">
        <w:rPr>
          <w:rFonts w:ascii="Arial" w:hAnsi="Arial" w:cs="Arial"/>
          <w:sz w:val="32"/>
          <w:szCs w:val="32"/>
        </w:rPr>
        <w:tab/>
      </w:r>
    </w:p>
    <w:p w14:paraId="014008D9"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w:t>
      </w:r>
      <w:proofErr w:type="gramStart"/>
      <w:r w:rsidRPr="009C38DF">
        <w:rPr>
          <w:rFonts w:ascii="Arial" w:hAnsi="Arial" w:cs="Arial"/>
          <w:sz w:val="32"/>
          <w:szCs w:val="32"/>
        </w:rPr>
        <w:t>…..</w:t>
      </w:r>
      <w:proofErr w:type="gramEnd"/>
      <w:r w:rsidRPr="009C38DF">
        <w:rPr>
          <w:rFonts w:ascii="Arial" w:hAnsi="Arial" w:cs="Arial"/>
          <w:sz w:val="32"/>
          <w:szCs w:val="32"/>
        </w:rPr>
        <w:t>,</w:t>
      </w:r>
      <w:r w:rsidRPr="009C38DF">
        <w:rPr>
          <w:rFonts w:ascii="Arial" w:hAnsi="Arial" w:cs="Arial"/>
          <w:spacing w:val="-7"/>
          <w:sz w:val="32"/>
          <w:szCs w:val="32"/>
        </w:rPr>
        <w:t xml:space="preserve"> </w:t>
      </w:r>
      <w:r w:rsidRPr="009C38DF">
        <w:rPr>
          <w:rFonts w:ascii="Arial" w:hAnsi="Arial" w:cs="Arial"/>
          <w:sz w:val="32"/>
          <w:szCs w:val="32"/>
        </w:rPr>
        <w:t>within</w:t>
      </w:r>
      <w:r w:rsidRPr="009C38DF">
        <w:rPr>
          <w:rFonts w:ascii="Arial" w:hAnsi="Arial" w:cs="Arial"/>
          <w:spacing w:val="-6"/>
          <w:sz w:val="32"/>
          <w:szCs w:val="32"/>
        </w:rPr>
        <w:t xml:space="preserve"> </w:t>
      </w:r>
      <w:r w:rsidRPr="009C38DF">
        <w:rPr>
          <w:rFonts w:ascii="Arial" w:hAnsi="Arial" w:cs="Arial"/>
          <w:sz w:val="32"/>
          <w:szCs w:val="32"/>
        </w:rPr>
        <w:t>a</w:t>
      </w:r>
      <w:r w:rsidRPr="009C38DF">
        <w:rPr>
          <w:rFonts w:ascii="Arial" w:hAnsi="Arial" w:cs="Arial"/>
          <w:spacing w:val="-6"/>
          <w:sz w:val="32"/>
          <w:szCs w:val="32"/>
        </w:rPr>
        <w:t xml:space="preserve"> </w:t>
      </w:r>
      <w:r w:rsidRPr="009C38DF">
        <w:rPr>
          <w:rFonts w:ascii="Arial" w:hAnsi="Arial" w:cs="Arial"/>
          <w:sz w:val="32"/>
          <w:szCs w:val="32"/>
        </w:rPr>
        <w:t>period</w:t>
      </w:r>
      <w:r w:rsidRPr="009C38DF">
        <w:rPr>
          <w:rFonts w:ascii="Arial" w:hAnsi="Arial" w:cs="Arial"/>
          <w:spacing w:val="-6"/>
          <w:sz w:val="32"/>
          <w:szCs w:val="32"/>
        </w:rPr>
        <w:t xml:space="preserve"> </w:t>
      </w:r>
      <w:r w:rsidRPr="009C38DF">
        <w:rPr>
          <w:rFonts w:ascii="Arial" w:hAnsi="Arial" w:cs="Arial"/>
          <w:sz w:val="32"/>
          <w:szCs w:val="32"/>
        </w:rPr>
        <w:t>of</w:t>
      </w:r>
      <w:r w:rsidRPr="009C38DF">
        <w:rPr>
          <w:rFonts w:ascii="Arial" w:hAnsi="Arial" w:cs="Arial"/>
          <w:spacing w:val="-7"/>
          <w:sz w:val="32"/>
          <w:szCs w:val="32"/>
        </w:rPr>
        <w:t xml:space="preserve"> </w:t>
      </w:r>
      <w:r w:rsidRPr="009C38DF">
        <w:rPr>
          <w:rFonts w:ascii="Arial" w:hAnsi="Arial" w:cs="Arial"/>
          <w:sz w:val="32"/>
          <w:szCs w:val="32"/>
        </w:rPr>
        <w:t>4</w:t>
      </w:r>
      <w:r w:rsidRPr="009C38DF">
        <w:rPr>
          <w:rFonts w:ascii="Arial" w:hAnsi="Arial" w:cs="Arial"/>
          <w:spacing w:val="-6"/>
          <w:sz w:val="32"/>
          <w:szCs w:val="32"/>
        </w:rPr>
        <w:t xml:space="preserve"> </w:t>
      </w:r>
      <w:r w:rsidRPr="009C38DF">
        <w:rPr>
          <w:rFonts w:ascii="Arial" w:hAnsi="Arial" w:cs="Arial"/>
          <w:sz w:val="32"/>
          <w:szCs w:val="32"/>
        </w:rPr>
        <w:t>weeks</w:t>
      </w:r>
      <w:r w:rsidRPr="009C38DF">
        <w:rPr>
          <w:rFonts w:ascii="Arial" w:hAnsi="Arial" w:cs="Arial"/>
          <w:spacing w:val="-6"/>
          <w:sz w:val="32"/>
          <w:szCs w:val="32"/>
        </w:rPr>
        <w:t xml:space="preserve"> </w:t>
      </w:r>
      <w:r w:rsidRPr="009C38DF">
        <w:rPr>
          <w:rFonts w:ascii="Arial" w:hAnsi="Arial" w:cs="Arial"/>
          <w:sz w:val="32"/>
          <w:szCs w:val="32"/>
        </w:rPr>
        <w:t>from</w:t>
      </w:r>
      <w:r w:rsidRPr="009C38DF">
        <w:rPr>
          <w:rFonts w:ascii="Arial" w:hAnsi="Arial" w:cs="Arial"/>
          <w:spacing w:val="-4"/>
          <w:sz w:val="32"/>
          <w:szCs w:val="32"/>
        </w:rPr>
        <w:t xml:space="preserve"> </w:t>
      </w:r>
      <w:r w:rsidRPr="009C38DF">
        <w:rPr>
          <w:rFonts w:ascii="Arial" w:hAnsi="Arial" w:cs="Arial"/>
          <w:sz w:val="32"/>
          <w:szCs w:val="32"/>
        </w:rPr>
        <w:t>publication</w:t>
      </w:r>
      <w:r w:rsidRPr="009C38DF">
        <w:rPr>
          <w:rFonts w:ascii="Arial" w:hAnsi="Arial" w:cs="Arial"/>
          <w:spacing w:val="-6"/>
          <w:sz w:val="32"/>
          <w:szCs w:val="32"/>
        </w:rPr>
        <w:t xml:space="preserve"> </w:t>
      </w:r>
      <w:r w:rsidRPr="009C38DF">
        <w:rPr>
          <w:rFonts w:ascii="Arial" w:hAnsi="Arial" w:cs="Arial"/>
          <w:sz w:val="32"/>
          <w:szCs w:val="32"/>
        </w:rPr>
        <w:t>of</w:t>
      </w:r>
      <w:r w:rsidRPr="009C38DF">
        <w:rPr>
          <w:rFonts w:ascii="Arial" w:hAnsi="Arial" w:cs="Arial"/>
          <w:spacing w:val="-5"/>
          <w:sz w:val="32"/>
          <w:szCs w:val="32"/>
        </w:rPr>
        <w:t xml:space="preserve"> </w:t>
      </w:r>
      <w:r w:rsidRPr="009C38DF">
        <w:rPr>
          <w:rFonts w:ascii="Arial" w:hAnsi="Arial" w:cs="Arial"/>
          <w:sz w:val="32"/>
          <w:szCs w:val="32"/>
        </w:rPr>
        <w:t>this</w:t>
      </w:r>
      <w:r w:rsidRPr="009C38DF">
        <w:rPr>
          <w:rFonts w:ascii="Arial" w:hAnsi="Arial" w:cs="Arial"/>
          <w:spacing w:val="-5"/>
          <w:sz w:val="32"/>
          <w:szCs w:val="32"/>
        </w:rPr>
        <w:t xml:space="preserve"> </w:t>
      </w:r>
      <w:r w:rsidRPr="009C38DF">
        <w:rPr>
          <w:rFonts w:ascii="Arial" w:hAnsi="Arial" w:cs="Arial"/>
          <w:spacing w:val="-2"/>
          <w:sz w:val="32"/>
          <w:szCs w:val="32"/>
        </w:rPr>
        <w:t>Notice.</w:t>
      </w:r>
    </w:p>
    <w:p w14:paraId="10A030F2" w14:textId="77777777" w:rsidR="0044626A" w:rsidRPr="009C38DF" w:rsidRDefault="0044626A" w:rsidP="009C38DF">
      <w:pPr>
        <w:pStyle w:val="BodyText"/>
        <w:rPr>
          <w:rFonts w:ascii="Arial" w:hAnsi="Arial" w:cs="Arial"/>
          <w:sz w:val="32"/>
          <w:szCs w:val="32"/>
        </w:rPr>
      </w:pPr>
    </w:p>
    <w:p w14:paraId="6C826BA9"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 xml:space="preserve">Where no representations have been made, the Amended Scheme for the Establishment of Community Councils (associated documentation and areas and composition) will </w:t>
      </w:r>
      <w:r w:rsidRPr="009C38DF">
        <w:rPr>
          <w:rFonts w:ascii="Arial" w:hAnsi="Arial" w:cs="Arial"/>
          <w:sz w:val="32"/>
          <w:szCs w:val="32"/>
        </w:rPr>
        <w:lastRenderedPageBreak/>
        <w:t>have effect as amended by the proposals.</w:t>
      </w:r>
    </w:p>
    <w:p w14:paraId="62691D21" w14:textId="77777777" w:rsidR="0044626A" w:rsidRPr="009C38DF" w:rsidRDefault="0044626A" w:rsidP="009C38DF">
      <w:pPr>
        <w:pStyle w:val="BodyText"/>
        <w:rPr>
          <w:rFonts w:ascii="Arial" w:hAnsi="Arial" w:cs="Arial"/>
          <w:sz w:val="32"/>
          <w:szCs w:val="32"/>
        </w:rPr>
      </w:pPr>
    </w:p>
    <w:p w14:paraId="758F5E6A" w14:textId="77777777" w:rsidR="0044626A" w:rsidRPr="009C38DF" w:rsidRDefault="0044626A" w:rsidP="009C38DF">
      <w:pPr>
        <w:rPr>
          <w:rFonts w:ascii="Arial" w:hAnsi="Arial" w:cs="Arial"/>
          <w:sz w:val="32"/>
          <w:szCs w:val="32"/>
        </w:rPr>
      </w:pPr>
      <w:r w:rsidRPr="009C38DF">
        <w:rPr>
          <w:rFonts w:ascii="Arial" w:hAnsi="Arial" w:cs="Arial"/>
          <w:spacing w:val="-2"/>
          <w:sz w:val="32"/>
          <w:szCs w:val="32"/>
        </w:rPr>
        <w:t>……………………..</w:t>
      </w:r>
    </w:p>
    <w:p w14:paraId="18260A23"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Chief</w:t>
      </w:r>
      <w:r w:rsidRPr="009C38DF">
        <w:rPr>
          <w:rFonts w:ascii="Arial" w:hAnsi="Arial" w:cs="Arial"/>
          <w:spacing w:val="-8"/>
          <w:sz w:val="32"/>
          <w:szCs w:val="32"/>
        </w:rPr>
        <w:t xml:space="preserve"> </w:t>
      </w:r>
      <w:r w:rsidRPr="009C38DF">
        <w:rPr>
          <w:rFonts w:ascii="Arial" w:hAnsi="Arial" w:cs="Arial"/>
          <w:spacing w:val="-2"/>
          <w:sz w:val="32"/>
          <w:szCs w:val="32"/>
        </w:rPr>
        <w:t>Executive,</w:t>
      </w:r>
    </w:p>
    <w:p w14:paraId="065F9D7C" w14:textId="77777777" w:rsidR="0044626A" w:rsidRPr="009C38DF" w:rsidRDefault="0044626A" w:rsidP="009C38DF">
      <w:pPr>
        <w:pStyle w:val="BodyText"/>
        <w:tabs>
          <w:tab w:val="left" w:leader="dot" w:pos="1538"/>
        </w:tabs>
        <w:rPr>
          <w:rFonts w:ascii="Arial" w:hAnsi="Arial" w:cs="Arial"/>
          <w:sz w:val="32"/>
          <w:szCs w:val="32"/>
        </w:rPr>
      </w:pPr>
      <w:r w:rsidRPr="009C38DF">
        <w:rPr>
          <w:rFonts w:ascii="Arial" w:hAnsi="Arial" w:cs="Arial"/>
          <w:spacing w:val="-10"/>
          <w:sz w:val="32"/>
          <w:szCs w:val="32"/>
        </w:rPr>
        <w:t>…</w:t>
      </w:r>
      <w:r w:rsidRPr="009C38DF">
        <w:rPr>
          <w:rFonts w:ascii="Arial" w:hAnsi="Arial" w:cs="Arial"/>
          <w:sz w:val="32"/>
          <w:szCs w:val="32"/>
        </w:rPr>
        <w:tab/>
      </w:r>
      <w:r w:rsidRPr="009C38DF">
        <w:rPr>
          <w:rFonts w:ascii="Arial" w:hAnsi="Arial" w:cs="Arial"/>
          <w:spacing w:val="-2"/>
          <w:sz w:val="32"/>
          <w:szCs w:val="32"/>
        </w:rPr>
        <w:t>Council.</w:t>
      </w:r>
    </w:p>
    <w:p w14:paraId="1D295D70" w14:textId="77777777" w:rsidR="0044626A" w:rsidRPr="009C38DF" w:rsidRDefault="0044626A" w:rsidP="009C38DF">
      <w:pPr>
        <w:rPr>
          <w:rFonts w:ascii="Arial" w:hAnsi="Arial" w:cs="Arial"/>
          <w:sz w:val="32"/>
          <w:szCs w:val="32"/>
        </w:rPr>
      </w:pPr>
    </w:p>
    <w:p w14:paraId="56F25ECA" w14:textId="77777777" w:rsidR="0044626A" w:rsidRPr="009C38DF" w:rsidRDefault="0044626A" w:rsidP="009C38DF">
      <w:pPr>
        <w:rPr>
          <w:rFonts w:ascii="Arial" w:hAnsi="Arial" w:cs="Arial"/>
          <w:sz w:val="32"/>
          <w:szCs w:val="32"/>
        </w:rPr>
      </w:pPr>
    </w:p>
    <w:p w14:paraId="2B2B41B4" w14:textId="77777777" w:rsidR="0044626A" w:rsidRPr="009C38DF" w:rsidRDefault="0044626A" w:rsidP="009C38DF">
      <w:pPr>
        <w:rPr>
          <w:rFonts w:ascii="Arial" w:hAnsi="Arial" w:cs="Arial"/>
          <w:sz w:val="32"/>
          <w:szCs w:val="32"/>
        </w:rPr>
      </w:pPr>
    </w:p>
    <w:p w14:paraId="35845375" w14:textId="77777777" w:rsidR="0044626A" w:rsidRPr="009C38DF" w:rsidRDefault="0044626A" w:rsidP="009C38DF">
      <w:pPr>
        <w:rPr>
          <w:rFonts w:ascii="Arial" w:hAnsi="Arial" w:cs="Arial"/>
          <w:sz w:val="32"/>
          <w:szCs w:val="32"/>
        </w:rPr>
      </w:pPr>
    </w:p>
    <w:p w14:paraId="30828AC5" w14:textId="77777777" w:rsidR="0044626A" w:rsidRPr="009C38DF" w:rsidRDefault="0044626A" w:rsidP="009C38DF">
      <w:pPr>
        <w:rPr>
          <w:rFonts w:ascii="Arial" w:hAnsi="Arial" w:cs="Arial"/>
          <w:sz w:val="32"/>
          <w:szCs w:val="32"/>
        </w:rPr>
      </w:pPr>
    </w:p>
    <w:p w14:paraId="1B126430" w14:textId="77777777" w:rsidR="0044626A" w:rsidRPr="009C38DF" w:rsidRDefault="0044626A" w:rsidP="009C38DF">
      <w:pPr>
        <w:rPr>
          <w:rFonts w:ascii="Arial" w:hAnsi="Arial" w:cs="Arial"/>
          <w:sz w:val="32"/>
          <w:szCs w:val="32"/>
        </w:rPr>
      </w:pPr>
    </w:p>
    <w:p w14:paraId="2B9A36E4" w14:textId="77777777" w:rsidR="0044626A" w:rsidRPr="009C38DF" w:rsidRDefault="0044626A" w:rsidP="009C38DF">
      <w:pPr>
        <w:rPr>
          <w:rFonts w:ascii="Arial" w:hAnsi="Arial" w:cs="Arial"/>
          <w:sz w:val="32"/>
          <w:szCs w:val="32"/>
        </w:rPr>
      </w:pPr>
      <w:r w:rsidRPr="009C38DF">
        <w:rPr>
          <w:rFonts w:ascii="Arial" w:hAnsi="Arial" w:cs="Arial"/>
          <w:sz w:val="32"/>
          <w:szCs w:val="32"/>
        </w:rPr>
        <w:br w:type="page"/>
      </w:r>
    </w:p>
    <w:p w14:paraId="5518D38D" w14:textId="77777777" w:rsidR="0044626A" w:rsidRPr="009C38DF" w:rsidRDefault="0044626A" w:rsidP="009C38DF">
      <w:pPr>
        <w:pStyle w:val="BodyText"/>
        <w:rPr>
          <w:rFonts w:ascii="Arial" w:hAnsi="Arial" w:cs="Arial"/>
          <w:b/>
          <w:bCs/>
          <w:sz w:val="32"/>
          <w:szCs w:val="32"/>
        </w:rPr>
      </w:pPr>
      <w:r w:rsidRPr="009C38DF">
        <w:rPr>
          <w:rFonts w:ascii="Arial" w:hAnsi="Arial" w:cs="Arial"/>
          <w:b/>
          <w:bCs/>
          <w:sz w:val="32"/>
          <w:szCs w:val="32"/>
        </w:rPr>
        <w:lastRenderedPageBreak/>
        <w:t>ANNEX C4</w:t>
      </w:r>
    </w:p>
    <w:p w14:paraId="126FE659" w14:textId="77777777" w:rsidR="005C55B4" w:rsidRPr="009C38DF" w:rsidRDefault="005C55B4" w:rsidP="009C38DF">
      <w:pPr>
        <w:pStyle w:val="BodyText"/>
        <w:rPr>
          <w:rFonts w:ascii="Arial" w:hAnsi="Arial" w:cs="Arial"/>
          <w:sz w:val="32"/>
          <w:szCs w:val="32"/>
        </w:rPr>
      </w:pPr>
    </w:p>
    <w:p w14:paraId="28DDB280" w14:textId="77777777" w:rsidR="005C55B4" w:rsidRPr="009C38DF" w:rsidRDefault="0044626A" w:rsidP="009C38DF">
      <w:pPr>
        <w:pStyle w:val="Heading2"/>
        <w:ind w:left="0"/>
        <w:jc w:val="left"/>
        <w:rPr>
          <w:rFonts w:ascii="Arial" w:hAnsi="Arial" w:cs="Arial"/>
          <w:sz w:val="32"/>
          <w:szCs w:val="32"/>
        </w:rPr>
      </w:pPr>
      <w:r w:rsidRPr="009C38DF">
        <w:rPr>
          <w:rFonts w:ascii="Arial" w:hAnsi="Arial" w:cs="Arial"/>
          <w:sz w:val="32"/>
          <w:szCs w:val="32"/>
        </w:rPr>
        <w:t xml:space="preserve">Local Government (Scotland) Act 1973 </w:t>
      </w:r>
    </w:p>
    <w:p w14:paraId="156C34C7" w14:textId="01AEC58F" w:rsidR="0044626A" w:rsidRPr="009C38DF" w:rsidRDefault="0044626A" w:rsidP="009C38DF">
      <w:pPr>
        <w:pStyle w:val="Heading2"/>
        <w:ind w:left="0"/>
        <w:jc w:val="left"/>
        <w:rPr>
          <w:rFonts w:ascii="Arial" w:hAnsi="Arial" w:cs="Arial"/>
          <w:b w:val="0"/>
          <w:sz w:val="32"/>
          <w:szCs w:val="32"/>
        </w:rPr>
      </w:pPr>
      <w:r w:rsidRPr="009C38DF">
        <w:rPr>
          <w:rFonts w:ascii="Arial" w:hAnsi="Arial" w:cs="Arial"/>
          <w:sz w:val="32"/>
          <w:szCs w:val="32"/>
        </w:rPr>
        <w:t>Adoption</w:t>
      </w:r>
      <w:r w:rsidRPr="009C38DF">
        <w:rPr>
          <w:rFonts w:ascii="Arial" w:hAnsi="Arial" w:cs="Arial"/>
          <w:spacing w:val="-6"/>
          <w:sz w:val="32"/>
          <w:szCs w:val="32"/>
        </w:rPr>
        <w:t xml:space="preserve"> </w:t>
      </w:r>
      <w:r w:rsidRPr="009C38DF">
        <w:rPr>
          <w:rFonts w:ascii="Arial" w:hAnsi="Arial" w:cs="Arial"/>
          <w:sz w:val="32"/>
          <w:szCs w:val="32"/>
        </w:rPr>
        <w:t>of</w:t>
      </w:r>
      <w:r w:rsidRPr="009C38DF">
        <w:rPr>
          <w:rFonts w:ascii="Arial" w:hAnsi="Arial" w:cs="Arial"/>
          <w:spacing w:val="-6"/>
          <w:sz w:val="32"/>
          <w:szCs w:val="32"/>
        </w:rPr>
        <w:t xml:space="preserve"> </w:t>
      </w:r>
      <w:r w:rsidRPr="009C38DF">
        <w:rPr>
          <w:rFonts w:ascii="Arial" w:hAnsi="Arial" w:cs="Arial"/>
          <w:sz w:val="32"/>
          <w:szCs w:val="32"/>
        </w:rPr>
        <w:t>Amendments</w:t>
      </w:r>
      <w:r w:rsidRPr="009C38DF">
        <w:rPr>
          <w:rFonts w:ascii="Arial" w:hAnsi="Arial" w:cs="Arial"/>
          <w:spacing w:val="-7"/>
          <w:sz w:val="32"/>
          <w:szCs w:val="32"/>
        </w:rPr>
        <w:t xml:space="preserve"> </w:t>
      </w:r>
      <w:r w:rsidRPr="009C38DF">
        <w:rPr>
          <w:rFonts w:ascii="Arial" w:hAnsi="Arial" w:cs="Arial"/>
          <w:sz w:val="32"/>
          <w:szCs w:val="32"/>
        </w:rPr>
        <w:t>to</w:t>
      </w:r>
      <w:r w:rsidRPr="009C38DF">
        <w:rPr>
          <w:rFonts w:ascii="Arial" w:hAnsi="Arial" w:cs="Arial"/>
          <w:spacing w:val="-7"/>
          <w:sz w:val="32"/>
          <w:szCs w:val="32"/>
        </w:rPr>
        <w:t xml:space="preserve"> </w:t>
      </w:r>
      <w:r w:rsidRPr="009C38DF">
        <w:rPr>
          <w:rFonts w:ascii="Arial" w:hAnsi="Arial" w:cs="Arial"/>
          <w:sz w:val="32"/>
          <w:szCs w:val="32"/>
        </w:rPr>
        <w:t>the</w:t>
      </w:r>
      <w:r w:rsidRPr="009C38DF">
        <w:rPr>
          <w:rFonts w:ascii="Arial" w:hAnsi="Arial" w:cs="Arial"/>
          <w:spacing w:val="-7"/>
          <w:sz w:val="32"/>
          <w:szCs w:val="32"/>
        </w:rPr>
        <w:t xml:space="preserve"> </w:t>
      </w:r>
      <w:r w:rsidRPr="009C38DF">
        <w:rPr>
          <w:rFonts w:ascii="Arial" w:hAnsi="Arial" w:cs="Arial"/>
          <w:sz w:val="32"/>
          <w:szCs w:val="32"/>
        </w:rPr>
        <w:t>Council’s</w:t>
      </w:r>
      <w:r w:rsidR="005C55B4" w:rsidRPr="009C38DF">
        <w:rPr>
          <w:rFonts w:ascii="Arial" w:hAnsi="Arial" w:cs="Arial"/>
          <w:sz w:val="32"/>
          <w:szCs w:val="32"/>
        </w:rPr>
        <w:t xml:space="preserve"> </w:t>
      </w:r>
      <w:r w:rsidRPr="009C38DF">
        <w:rPr>
          <w:rFonts w:ascii="Arial" w:hAnsi="Arial" w:cs="Arial"/>
          <w:sz w:val="32"/>
          <w:szCs w:val="32"/>
        </w:rPr>
        <w:t>Scheme</w:t>
      </w:r>
      <w:r w:rsidRPr="009C38DF">
        <w:rPr>
          <w:rFonts w:ascii="Arial" w:hAnsi="Arial" w:cs="Arial"/>
          <w:spacing w:val="-13"/>
          <w:sz w:val="32"/>
          <w:szCs w:val="32"/>
        </w:rPr>
        <w:t xml:space="preserve"> </w:t>
      </w:r>
      <w:r w:rsidRPr="009C38DF">
        <w:rPr>
          <w:rFonts w:ascii="Arial" w:hAnsi="Arial" w:cs="Arial"/>
          <w:sz w:val="32"/>
          <w:szCs w:val="32"/>
        </w:rPr>
        <w:t>for</w:t>
      </w:r>
      <w:r w:rsidRPr="009C38DF">
        <w:rPr>
          <w:rFonts w:ascii="Arial" w:hAnsi="Arial" w:cs="Arial"/>
          <w:spacing w:val="-12"/>
          <w:sz w:val="32"/>
          <w:szCs w:val="32"/>
        </w:rPr>
        <w:t xml:space="preserve"> </w:t>
      </w:r>
      <w:r w:rsidRPr="009C38DF">
        <w:rPr>
          <w:rFonts w:ascii="Arial" w:hAnsi="Arial" w:cs="Arial"/>
          <w:sz w:val="32"/>
          <w:szCs w:val="32"/>
        </w:rPr>
        <w:t>the</w:t>
      </w:r>
      <w:r w:rsidRPr="009C38DF">
        <w:rPr>
          <w:rFonts w:ascii="Arial" w:hAnsi="Arial" w:cs="Arial"/>
          <w:spacing w:val="-12"/>
          <w:sz w:val="32"/>
          <w:szCs w:val="32"/>
        </w:rPr>
        <w:t xml:space="preserve"> </w:t>
      </w:r>
      <w:r w:rsidRPr="009C38DF">
        <w:rPr>
          <w:rFonts w:ascii="Arial" w:hAnsi="Arial" w:cs="Arial"/>
          <w:sz w:val="32"/>
          <w:szCs w:val="32"/>
        </w:rPr>
        <w:t>Establishment</w:t>
      </w:r>
      <w:r w:rsidRPr="009C38DF">
        <w:rPr>
          <w:rFonts w:ascii="Arial" w:hAnsi="Arial" w:cs="Arial"/>
          <w:spacing w:val="-13"/>
          <w:sz w:val="32"/>
          <w:szCs w:val="32"/>
        </w:rPr>
        <w:t xml:space="preserve"> </w:t>
      </w:r>
      <w:r w:rsidRPr="009C38DF">
        <w:rPr>
          <w:rFonts w:ascii="Arial" w:hAnsi="Arial" w:cs="Arial"/>
          <w:sz w:val="32"/>
          <w:szCs w:val="32"/>
        </w:rPr>
        <w:t>of</w:t>
      </w:r>
      <w:r w:rsidRPr="009C38DF">
        <w:rPr>
          <w:rFonts w:ascii="Arial" w:hAnsi="Arial" w:cs="Arial"/>
          <w:spacing w:val="-12"/>
          <w:sz w:val="32"/>
          <w:szCs w:val="32"/>
        </w:rPr>
        <w:t xml:space="preserve"> </w:t>
      </w:r>
      <w:r w:rsidRPr="009C38DF">
        <w:rPr>
          <w:rFonts w:ascii="Arial" w:hAnsi="Arial" w:cs="Arial"/>
          <w:sz w:val="32"/>
          <w:szCs w:val="32"/>
        </w:rPr>
        <w:t>Community Councils</w:t>
      </w:r>
    </w:p>
    <w:p w14:paraId="73316F29" w14:textId="77777777" w:rsidR="0044626A" w:rsidRPr="009C38DF" w:rsidRDefault="0044626A" w:rsidP="009C38DF">
      <w:pPr>
        <w:pStyle w:val="BodyText"/>
        <w:rPr>
          <w:rFonts w:ascii="Arial" w:hAnsi="Arial" w:cs="Arial"/>
          <w:b/>
          <w:sz w:val="32"/>
          <w:szCs w:val="32"/>
        </w:rPr>
      </w:pPr>
    </w:p>
    <w:p w14:paraId="4A8272ED"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 xml:space="preserve">Notice is hereby given, that …………… Council, in exercise of the powers conferred upon it by Section 53 (1) of the </w:t>
      </w:r>
      <w:proofErr w:type="gramStart"/>
      <w:r w:rsidRPr="009C38DF">
        <w:rPr>
          <w:rFonts w:ascii="Arial" w:hAnsi="Arial" w:cs="Arial"/>
          <w:sz w:val="32"/>
          <w:szCs w:val="32"/>
        </w:rPr>
        <w:t>above mentioned</w:t>
      </w:r>
      <w:proofErr w:type="gramEnd"/>
      <w:r w:rsidRPr="009C38DF">
        <w:rPr>
          <w:rFonts w:ascii="Arial" w:hAnsi="Arial" w:cs="Arial"/>
          <w:sz w:val="32"/>
          <w:szCs w:val="32"/>
        </w:rPr>
        <w:t xml:space="preserve"> Act, has concluded the public consultation exercise on proposed amendments to the Scheme for the Establishment of Community Councils.</w:t>
      </w:r>
    </w:p>
    <w:p w14:paraId="097FD1D5" w14:textId="77777777" w:rsidR="0044626A" w:rsidRPr="009C38DF" w:rsidRDefault="0044626A" w:rsidP="009C38DF">
      <w:pPr>
        <w:pStyle w:val="BodyText"/>
        <w:rPr>
          <w:rFonts w:ascii="Arial" w:hAnsi="Arial" w:cs="Arial"/>
          <w:sz w:val="32"/>
          <w:szCs w:val="32"/>
        </w:rPr>
      </w:pPr>
    </w:p>
    <w:p w14:paraId="07A182CB"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A Special Meeting of the Council, held on ……………………</w:t>
      </w:r>
      <w:proofErr w:type="gramStart"/>
      <w:r w:rsidRPr="009C38DF">
        <w:rPr>
          <w:rFonts w:ascii="Arial" w:hAnsi="Arial" w:cs="Arial"/>
          <w:sz w:val="32"/>
          <w:szCs w:val="32"/>
        </w:rPr>
        <w:t>…..</w:t>
      </w:r>
      <w:proofErr w:type="gramEnd"/>
      <w:r w:rsidRPr="009C38DF">
        <w:rPr>
          <w:rFonts w:ascii="Arial" w:hAnsi="Arial" w:cs="Arial"/>
          <w:sz w:val="32"/>
          <w:szCs w:val="32"/>
        </w:rPr>
        <w:t xml:space="preserve"> agreed to adopt the Amended</w:t>
      </w:r>
      <w:r w:rsidRPr="009C38DF">
        <w:rPr>
          <w:rFonts w:ascii="Arial" w:hAnsi="Arial" w:cs="Arial"/>
          <w:spacing w:val="-3"/>
          <w:sz w:val="32"/>
          <w:szCs w:val="32"/>
        </w:rPr>
        <w:t xml:space="preserve"> </w:t>
      </w:r>
      <w:r w:rsidRPr="009C38DF">
        <w:rPr>
          <w:rFonts w:ascii="Arial" w:hAnsi="Arial" w:cs="Arial"/>
          <w:sz w:val="32"/>
          <w:szCs w:val="32"/>
        </w:rPr>
        <w:t>Scheme</w:t>
      </w:r>
      <w:r w:rsidRPr="009C38DF">
        <w:rPr>
          <w:rFonts w:ascii="Arial" w:hAnsi="Arial" w:cs="Arial"/>
          <w:spacing w:val="-2"/>
          <w:sz w:val="32"/>
          <w:szCs w:val="32"/>
        </w:rPr>
        <w:t xml:space="preserve"> </w:t>
      </w:r>
      <w:r w:rsidRPr="009C38DF">
        <w:rPr>
          <w:rFonts w:ascii="Arial" w:hAnsi="Arial" w:cs="Arial"/>
          <w:sz w:val="32"/>
          <w:szCs w:val="32"/>
        </w:rPr>
        <w:t>for</w:t>
      </w:r>
      <w:r w:rsidRPr="009C38DF">
        <w:rPr>
          <w:rFonts w:ascii="Arial" w:hAnsi="Arial" w:cs="Arial"/>
          <w:spacing w:val="-2"/>
          <w:sz w:val="32"/>
          <w:szCs w:val="32"/>
        </w:rPr>
        <w:t xml:space="preserve"> </w:t>
      </w:r>
      <w:r w:rsidRPr="009C38DF">
        <w:rPr>
          <w:rFonts w:ascii="Arial" w:hAnsi="Arial" w:cs="Arial"/>
          <w:sz w:val="32"/>
          <w:szCs w:val="32"/>
        </w:rPr>
        <w:t>the</w:t>
      </w:r>
      <w:r w:rsidRPr="009C38DF">
        <w:rPr>
          <w:rFonts w:ascii="Arial" w:hAnsi="Arial" w:cs="Arial"/>
          <w:spacing w:val="-3"/>
          <w:sz w:val="32"/>
          <w:szCs w:val="32"/>
        </w:rPr>
        <w:t xml:space="preserve"> </w:t>
      </w:r>
      <w:r w:rsidRPr="009C38DF">
        <w:rPr>
          <w:rFonts w:ascii="Arial" w:hAnsi="Arial" w:cs="Arial"/>
          <w:sz w:val="32"/>
          <w:szCs w:val="32"/>
        </w:rPr>
        <w:t>Establishment</w:t>
      </w:r>
      <w:r w:rsidRPr="009C38DF">
        <w:rPr>
          <w:rFonts w:ascii="Arial" w:hAnsi="Arial" w:cs="Arial"/>
          <w:spacing w:val="-3"/>
          <w:sz w:val="32"/>
          <w:szCs w:val="32"/>
        </w:rPr>
        <w:t xml:space="preserve"> </w:t>
      </w:r>
      <w:r w:rsidRPr="009C38DF">
        <w:rPr>
          <w:rFonts w:ascii="Arial" w:hAnsi="Arial" w:cs="Arial"/>
          <w:sz w:val="32"/>
          <w:szCs w:val="32"/>
        </w:rPr>
        <w:t>of</w:t>
      </w:r>
      <w:r w:rsidRPr="009C38DF">
        <w:rPr>
          <w:rFonts w:ascii="Arial" w:hAnsi="Arial" w:cs="Arial"/>
          <w:spacing w:val="-2"/>
          <w:sz w:val="32"/>
          <w:szCs w:val="32"/>
        </w:rPr>
        <w:t xml:space="preserve"> </w:t>
      </w:r>
      <w:r w:rsidRPr="009C38DF">
        <w:rPr>
          <w:rFonts w:ascii="Arial" w:hAnsi="Arial" w:cs="Arial"/>
          <w:sz w:val="32"/>
          <w:szCs w:val="32"/>
        </w:rPr>
        <w:t>Community Councils,</w:t>
      </w:r>
      <w:r w:rsidRPr="009C38DF">
        <w:rPr>
          <w:rFonts w:ascii="Arial" w:hAnsi="Arial" w:cs="Arial"/>
          <w:spacing w:val="-2"/>
          <w:sz w:val="32"/>
          <w:szCs w:val="32"/>
        </w:rPr>
        <w:t xml:space="preserve"> </w:t>
      </w:r>
      <w:r w:rsidRPr="009C38DF">
        <w:rPr>
          <w:rFonts w:ascii="Arial" w:hAnsi="Arial" w:cs="Arial"/>
          <w:sz w:val="32"/>
          <w:szCs w:val="32"/>
        </w:rPr>
        <w:t>together</w:t>
      </w:r>
      <w:r w:rsidRPr="009C38DF">
        <w:rPr>
          <w:rFonts w:ascii="Arial" w:hAnsi="Arial" w:cs="Arial"/>
          <w:spacing w:val="-2"/>
          <w:sz w:val="32"/>
          <w:szCs w:val="32"/>
        </w:rPr>
        <w:t xml:space="preserve"> </w:t>
      </w:r>
      <w:r w:rsidRPr="009C38DF">
        <w:rPr>
          <w:rFonts w:ascii="Arial" w:hAnsi="Arial" w:cs="Arial"/>
          <w:sz w:val="32"/>
          <w:szCs w:val="32"/>
        </w:rPr>
        <w:t>with Associated Documentation and Plan of Community Councils’ Areas and Disposition, with immediate effect.</w:t>
      </w:r>
    </w:p>
    <w:p w14:paraId="5A2351E1" w14:textId="77777777" w:rsidR="0044626A" w:rsidRPr="009C38DF" w:rsidRDefault="0044626A" w:rsidP="009C38DF">
      <w:pPr>
        <w:pStyle w:val="BodyText"/>
        <w:rPr>
          <w:rFonts w:ascii="Arial" w:hAnsi="Arial" w:cs="Arial"/>
          <w:sz w:val="32"/>
          <w:szCs w:val="32"/>
        </w:rPr>
      </w:pPr>
    </w:p>
    <w:p w14:paraId="1808FE0E"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 xml:space="preserve">The adopted Amended Scheme for the Establishment of Community Councils, together with Associated Documentation and the Plan of Community Council Areas and Disposition may be examined </w:t>
      </w:r>
      <w:proofErr w:type="gramStart"/>
      <w:r w:rsidRPr="009C38DF">
        <w:rPr>
          <w:rFonts w:ascii="Arial" w:hAnsi="Arial" w:cs="Arial"/>
          <w:sz w:val="32"/>
          <w:szCs w:val="32"/>
        </w:rPr>
        <w:t>at:-</w:t>
      </w:r>
      <w:proofErr w:type="gramEnd"/>
    </w:p>
    <w:p w14:paraId="2C072658" w14:textId="77777777" w:rsidR="0044626A" w:rsidRPr="009C38DF" w:rsidRDefault="0044626A" w:rsidP="009C38DF">
      <w:pPr>
        <w:pStyle w:val="BodyText"/>
        <w:rPr>
          <w:rFonts w:ascii="Arial" w:hAnsi="Arial" w:cs="Arial"/>
          <w:sz w:val="32"/>
          <w:szCs w:val="32"/>
        </w:rPr>
      </w:pPr>
    </w:p>
    <w:p w14:paraId="2956CDD8" w14:textId="77777777" w:rsidR="0044626A" w:rsidRPr="009C38DF" w:rsidRDefault="0044626A" w:rsidP="009C38DF">
      <w:pPr>
        <w:pStyle w:val="BodyText"/>
        <w:tabs>
          <w:tab w:val="left" w:leader="dot" w:pos="6347"/>
        </w:tabs>
        <w:rPr>
          <w:rFonts w:ascii="Arial" w:hAnsi="Arial" w:cs="Arial"/>
          <w:sz w:val="32"/>
          <w:szCs w:val="32"/>
        </w:rPr>
      </w:pPr>
      <w:r w:rsidRPr="009C38DF">
        <w:rPr>
          <w:rFonts w:ascii="Arial" w:hAnsi="Arial" w:cs="Arial"/>
          <w:sz w:val="32"/>
          <w:szCs w:val="32"/>
        </w:rPr>
        <w:t>Council</w:t>
      </w:r>
      <w:r w:rsidRPr="009C38DF">
        <w:rPr>
          <w:rFonts w:ascii="Arial" w:hAnsi="Arial" w:cs="Arial"/>
          <w:spacing w:val="-10"/>
          <w:sz w:val="32"/>
          <w:szCs w:val="32"/>
        </w:rPr>
        <w:t xml:space="preserve"> </w:t>
      </w:r>
      <w:r w:rsidRPr="009C38DF">
        <w:rPr>
          <w:rFonts w:ascii="Arial" w:hAnsi="Arial" w:cs="Arial"/>
          <w:spacing w:val="-2"/>
          <w:sz w:val="32"/>
          <w:szCs w:val="32"/>
        </w:rPr>
        <w:t>Headquarters</w:t>
      </w:r>
      <w:proofErr w:type="gramStart"/>
      <w:r w:rsidRPr="009C38DF">
        <w:rPr>
          <w:rFonts w:ascii="Arial" w:hAnsi="Arial" w:cs="Arial"/>
          <w:spacing w:val="-2"/>
          <w:sz w:val="32"/>
          <w:szCs w:val="32"/>
        </w:rPr>
        <w:t>…</w:t>
      </w:r>
      <w:r w:rsidRPr="009C38DF">
        <w:rPr>
          <w:rFonts w:ascii="Arial" w:hAnsi="Arial" w:cs="Arial"/>
          <w:sz w:val="32"/>
          <w:szCs w:val="32"/>
        </w:rPr>
        <w:tab/>
      </w:r>
      <w:r w:rsidRPr="009C38DF">
        <w:rPr>
          <w:rFonts w:ascii="Arial" w:hAnsi="Arial" w:cs="Arial"/>
          <w:spacing w:val="-10"/>
          <w:sz w:val="32"/>
          <w:szCs w:val="32"/>
        </w:rPr>
        <w:t>;</w:t>
      </w:r>
      <w:proofErr w:type="gramEnd"/>
    </w:p>
    <w:p w14:paraId="0223A313" w14:textId="77777777" w:rsidR="0044626A" w:rsidRPr="009C38DF" w:rsidRDefault="0044626A" w:rsidP="009C38DF">
      <w:pPr>
        <w:pStyle w:val="BodyText"/>
        <w:rPr>
          <w:rFonts w:ascii="Arial" w:hAnsi="Arial" w:cs="Arial"/>
          <w:sz w:val="32"/>
          <w:szCs w:val="32"/>
        </w:rPr>
      </w:pPr>
    </w:p>
    <w:p w14:paraId="2C33CDF2" w14:textId="77777777" w:rsidR="0044626A" w:rsidRPr="009C38DF" w:rsidRDefault="0044626A" w:rsidP="009C38DF">
      <w:pPr>
        <w:pStyle w:val="BodyText"/>
        <w:tabs>
          <w:tab w:val="left" w:leader="dot" w:pos="6230"/>
        </w:tabs>
        <w:rPr>
          <w:rFonts w:ascii="Arial" w:hAnsi="Arial" w:cs="Arial"/>
          <w:sz w:val="32"/>
          <w:szCs w:val="32"/>
        </w:rPr>
      </w:pPr>
      <w:r w:rsidRPr="009C38DF">
        <w:rPr>
          <w:rFonts w:ascii="Arial" w:hAnsi="Arial" w:cs="Arial"/>
          <w:sz w:val="32"/>
          <w:szCs w:val="32"/>
        </w:rPr>
        <w:t>On</w:t>
      </w:r>
      <w:r w:rsidRPr="009C38DF">
        <w:rPr>
          <w:rFonts w:ascii="Arial" w:hAnsi="Arial" w:cs="Arial"/>
          <w:spacing w:val="-7"/>
          <w:sz w:val="32"/>
          <w:szCs w:val="32"/>
        </w:rPr>
        <w:t xml:space="preserve"> </w:t>
      </w:r>
      <w:r w:rsidRPr="009C38DF">
        <w:rPr>
          <w:rFonts w:ascii="Arial" w:hAnsi="Arial" w:cs="Arial"/>
          <w:sz w:val="32"/>
          <w:szCs w:val="32"/>
        </w:rPr>
        <w:t>the</w:t>
      </w:r>
      <w:r w:rsidRPr="009C38DF">
        <w:rPr>
          <w:rFonts w:ascii="Arial" w:hAnsi="Arial" w:cs="Arial"/>
          <w:spacing w:val="-7"/>
          <w:sz w:val="32"/>
          <w:szCs w:val="32"/>
        </w:rPr>
        <w:t xml:space="preserve"> </w:t>
      </w:r>
      <w:r w:rsidRPr="009C38DF">
        <w:rPr>
          <w:rFonts w:ascii="Arial" w:hAnsi="Arial" w:cs="Arial"/>
          <w:sz w:val="32"/>
          <w:szCs w:val="32"/>
        </w:rPr>
        <w:t>Council’s</w:t>
      </w:r>
      <w:r w:rsidRPr="009C38DF">
        <w:rPr>
          <w:rFonts w:ascii="Arial" w:hAnsi="Arial" w:cs="Arial"/>
          <w:spacing w:val="-6"/>
          <w:sz w:val="32"/>
          <w:szCs w:val="32"/>
        </w:rPr>
        <w:t xml:space="preserve"> </w:t>
      </w:r>
      <w:r w:rsidRPr="009C38DF">
        <w:rPr>
          <w:rFonts w:ascii="Arial" w:hAnsi="Arial" w:cs="Arial"/>
          <w:sz w:val="32"/>
          <w:szCs w:val="32"/>
        </w:rPr>
        <w:t>website,</w:t>
      </w:r>
      <w:r w:rsidRPr="009C38DF">
        <w:rPr>
          <w:rFonts w:ascii="Arial" w:hAnsi="Arial" w:cs="Arial"/>
          <w:spacing w:val="-6"/>
          <w:sz w:val="32"/>
          <w:szCs w:val="32"/>
        </w:rPr>
        <w:t xml:space="preserve"> </w:t>
      </w:r>
      <w:r w:rsidRPr="009C38DF">
        <w:rPr>
          <w:rFonts w:ascii="Arial" w:hAnsi="Arial" w:cs="Arial"/>
          <w:sz w:val="32"/>
          <w:szCs w:val="32"/>
        </w:rPr>
        <w:t>at:</w:t>
      </w:r>
      <w:r w:rsidRPr="009C38DF">
        <w:rPr>
          <w:rFonts w:ascii="Arial" w:hAnsi="Arial" w:cs="Arial"/>
          <w:spacing w:val="73"/>
          <w:sz w:val="32"/>
          <w:szCs w:val="32"/>
        </w:rPr>
        <w:t xml:space="preserve"> </w:t>
      </w:r>
      <w:hyperlink r:id="rId92">
        <w:r w:rsidRPr="009C38DF">
          <w:rPr>
            <w:rFonts w:ascii="Arial" w:hAnsi="Arial" w:cs="Arial"/>
            <w:spacing w:val="-4"/>
            <w:sz w:val="32"/>
            <w:szCs w:val="32"/>
          </w:rPr>
          <w:t>www.</w:t>
        </w:r>
      </w:hyperlink>
      <w:r w:rsidRPr="009C38DF">
        <w:rPr>
          <w:rFonts w:ascii="Arial" w:hAnsi="Arial" w:cs="Arial"/>
          <w:sz w:val="32"/>
          <w:szCs w:val="32"/>
        </w:rPr>
        <w:tab/>
      </w:r>
      <w:r w:rsidRPr="009C38DF">
        <w:rPr>
          <w:rFonts w:ascii="Arial" w:hAnsi="Arial" w:cs="Arial"/>
          <w:spacing w:val="-2"/>
          <w:sz w:val="32"/>
          <w:szCs w:val="32"/>
        </w:rPr>
        <w:t>gov.uk</w:t>
      </w:r>
    </w:p>
    <w:p w14:paraId="5A707FAD" w14:textId="77777777" w:rsidR="0044626A" w:rsidRPr="009C38DF" w:rsidRDefault="0044626A" w:rsidP="009C38DF">
      <w:pPr>
        <w:pStyle w:val="BodyText"/>
        <w:rPr>
          <w:rFonts w:ascii="Arial" w:hAnsi="Arial" w:cs="Arial"/>
          <w:sz w:val="32"/>
          <w:szCs w:val="32"/>
        </w:rPr>
      </w:pPr>
    </w:p>
    <w:p w14:paraId="28DEFA9F"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t>An invitation is therefore extended to residents aged 16 years and over and whose name appears on the electoral register, within Community Council</w:t>
      </w:r>
      <w:r w:rsidRPr="009C38DF">
        <w:rPr>
          <w:rFonts w:ascii="Arial" w:hAnsi="Arial" w:cs="Arial"/>
          <w:spacing w:val="80"/>
          <w:sz w:val="32"/>
          <w:szCs w:val="32"/>
        </w:rPr>
        <w:t xml:space="preserve"> </w:t>
      </w:r>
      <w:r w:rsidRPr="009C38DF">
        <w:rPr>
          <w:rFonts w:ascii="Arial" w:hAnsi="Arial" w:cs="Arial"/>
          <w:sz w:val="32"/>
          <w:szCs w:val="32"/>
        </w:rPr>
        <w:t xml:space="preserve">areas featured below, to petition the Council for an establishment process to be </w:t>
      </w:r>
      <w:proofErr w:type="gramStart"/>
      <w:r w:rsidRPr="009C38DF">
        <w:rPr>
          <w:rFonts w:ascii="Arial" w:hAnsi="Arial" w:cs="Arial"/>
          <w:sz w:val="32"/>
          <w:szCs w:val="32"/>
        </w:rPr>
        <w:t>initiated:-</w:t>
      </w:r>
      <w:proofErr w:type="gramEnd"/>
    </w:p>
    <w:p w14:paraId="0D417963" w14:textId="77777777" w:rsidR="0044626A" w:rsidRPr="009C38DF" w:rsidRDefault="0044626A" w:rsidP="009C38DF">
      <w:pPr>
        <w:pStyle w:val="BodyText"/>
        <w:rPr>
          <w:rFonts w:ascii="Arial" w:hAnsi="Arial" w:cs="Arial"/>
          <w:sz w:val="32"/>
          <w:szCs w:val="32"/>
        </w:rPr>
      </w:pPr>
    </w:p>
    <w:tbl>
      <w:tblPr>
        <w:tblW w:w="0" w:type="auto"/>
        <w:tblInd w:w="429" w:type="dxa"/>
        <w:tblLayout w:type="fixed"/>
        <w:tblCellMar>
          <w:left w:w="0" w:type="dxa"/>
          <w:right w:w="0" w:type="dxa"/>
        </w:tblCellMar>
        <w:tblLook w:val="01E0" w:firstRow="1" w:lastRow="1" w:firstColumn="1" w:lastColumn="1" w:noHBand="0" w:noVBand="0"/>
      </w:tblPr>
      <w:tblGrid>
        <w:gridCol w:w="1861"/>
        <w:gridCol w:w="2340"/>
        <w:gridCol w:w="2743"/>
        <w:gridCol w:w="2155"/>
      </w:tblGrid>
      <w:tr w:rsidR="0044626A" w:rsidRPr="009C38DF" w14:paraId="18387D58" w14:textId="77777777" w:rsidTr="000A2762">
        <w:trPr>
          <w:trHeight w:val="437"/>
        </w:trPr>
        <w:tc>
          <w:tcPr>
            <w:tcW w:w="1861" w:type="dxa"/>
          </w:tcPr>
          <w:p w14:paraId="23DA735A" w14:textId="770CA7CB"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340" w:type="dxa"/>
          </w:tcPr>
          <w:p w14:paraId="0E8819DE"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743" w:type="dxa"/>
          </w:tcPr>
          <w:p w14:paraId="165508C8"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155" w:type="dxa"/>
          </w:tcPr>
          <w:p w14:paraId="573E9DCC"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r>
      <w:tr w:rsidR="0044626A" w:rsidRPr="009C38DF" w14:paraId="1C69F37E" w14:textId="77777777" w:rsidTr="000A2762">
        <w:trPr>
          <w:trHeight w:val="583"/>
        </w:trPr>
        <w:tc>
          <w:tcPr>
            <w:tcW w:w="1861" w:type="dxa"/>
          </w:tcPr>
          <w:p w14:paraId="4A2D5177" w14:textId="3B8E015F"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340" w:type="dxa"/>
          </w:tcPr>
          <w:p w14:paraId="479B1A6C"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743" w:type="dxa"/>
          </w:tcPr>
          <w:p w14:paraId="2451730F"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155" w:type="dxa"/>
          </w:tcPr>
          <w:p w14:paraId="63B7C769"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r>
      <w:tr w:rsidR="0044626A" w:rsidRPr="009C38DF" w14:paraId="2E8FBC10" w14:textId="77777777" w:rsidTr="000A2762">
        <w:trPr>
          <w:trHeight w:val="437"/>
        </w:trPr>
        <w:tc>
          <w:tcPr>
            <w:tcW w:w="1861" w:type="dxa"/>
          </w:tcPr>
          <w:p w14:paraId="27AEF547" w14:textId="51D75F45"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340" w:type="dxa"/>
          </w:tcPr>
          <w:p w14:paraId="7E0469B9"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743" w:type="dxa"/>
          </w:tcPr>
          <w:p w14:paraId="0A58E29C"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155" w:type="dxa"/>
          </w:tcPr>
          <w:p w14:paraId="0EFA2CA7"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r>
    </w:tbl>
    <w:p w14:paraId="5B2E90E5" w14:textId="77777777" w:rsidR="0044626A" w:rsidRPr="009C38DF" w:rsidRDefault="0044626A" w:rsidP="009C38DF">
      <w:pPr>
        <w:pStyle w:val="BodyText"/>
        <w:rPr>
          <w:rFonts w:ascii="Arial" w:hAnsi="Arial" w:cs="Arial"/>
          <w:sz w:val="32"/>
          <w:szCs w:val="32"/>
        </w:rPr>
      </w:pPr>
    </w:p>
    <w:p w14:paraId="24798E4A" w14:textId="77777777" w:rsidR="0044626A" w:rsidRPr="009C38DF" w:rsidRDefault="0044626A" w:rsidP="009C38DF">
      <w:pPr>
        <w:pStyle w:val="BodyText"/>
        <w:rPr>
          <w:rFonts w:ascii="Arial" w:hAnsi="Arial" w:cs="Arial"/>
          <w:sz w:val="32"/>
          <w:szCs w:val="32"/>
        </w:rPr>
      </w:pPr>
      <w:r w:rsidRPr="009C38DF">
        <w:rPr>
          <w:rFonts w:ascii="Arial" w:hAnsi="Arial" w:cs="Arial"/>
          <w:sz w:val="32"/>
          <w:szCs w:val="32"/>
        </w:rPr>
        <w:lastRenderedPageBreak/>
        <w:t>Requests for advice and practical assistance on the process for establishment of a Community Council should be directed to ……………………………</w:t>
      </w:r>
    </w:p>
    <w:p w14:paraId="66547257" w14:textId="77777777" w:rsidR="0044626A" w:rsidRPr="009C38DF" w:rsidRDefault="0044626A" w:rsidP="009C38DF">
      <w:pPr>
        <w:pStyle w:val="BodyText"/>
        <w:rPr>
          <w:rFonts w:ascii="Arial" w:hAnsi="Arial" w:cs="Arial"/>
          <w:sz w:val="32"/>
          <w:szCs w:val="32"/>
        </w:rPr>
      </w:pPr>
    </w:p>
    <w:p w14:paraId="50B35C0E" w14:textId="77777777" w:rsidR="0044626A" w:rsidRPr="009C38DF" w:rsidRDefault="0044626A" w:rsidP="009C38DF">
      <w:pPr>
        <w:pStyle w:val="BodyText"/>
        <w:rPr>
          <w:rFonts w:ascii="Arial" w:hAnsi="Arial" w:cs="Arial"/>
          <w:sz w:val="32"/>
          <w:szCs w:val="32"/>
        </w:rPr>
      </w:pPr>
      <w:r w:rsidRPr="009C38DF">
        <w:rPr>
          <w:rFonts w:ascii="Arial" w:hAnsi="Arial" w:cs="Arial"/>
          <w:spacing w:val="-2"/>
          <w:sz w:val="32"/>
          <w:szCs w:val="32"/>
        </w:rPr>
        <w:t xml:space="preserve">…………………….. </w:t>
      </w:r>
      <w:r w:rsidRPr="009C38DF">
        <w:rPr>
          <w:rFonts w:ascii="Arial" w:hAnsi="Arial" w:cs="Arial"/>
          <w:sz w:val="32"/>
          <w:szCs w:val="32"/>
        </w:rPr>
        <w:t>Chief</w:t>
      </w:r>
      <w:r w:rsidRPr="009C38DF">
        <w:rPr>
          <w:rFonts w:ascii="Arial" w:hAnsi="Arial" w:cs="Arial"/>
          <w:spacing w:val="-8"/>
          <w:sz w:val="32"/>
          <w:szCs w:val="32"/>
        </w:rPr>
        <w:t xml:space="preserve"> </w:t>
      </w:r>
      <w:r w:rsidRPr="009C38DF">
        <w:rPr>
          <w:rFonts w:ascii="Arial" w:hAnsi="Arial" w:cs="Arial"/>
          <w:spacing w:val="-2"/>
          <w:sz w:val="32"/>
          <w:szCs w:val="32"/>
        </w:rPr>
        <w:t>Executive,</w:t>
      </w:r>
    </w:p>
    <w:p w14:paraId="0BDF66DF" w14:textId="77777777" w:rsidR="0044626A" w:rsidRPr="009C38DF" w:rsidRDefault="0044626A" w:rsidP="009C38DF">
      <w:pPr>
        <w:pStyle w:val="BodyText"/>
        <w:tabs>
          <w:tab w:val="left" w:leader="dot" w:pos="1538"/>
        </w:tabs>
        <w:rPr>
          <w:rFonts w:ascii="Arial" w:hAnsi="Arial" w:cs="Arial"/>
          <w:sz w:val="32"/>
          <w:szCs w:val="32"/>
        </w:rPr>
      </w:pPr>
      <w:r w:rsidRPr="009C38DF">
        <w:rPr>
          <w:rFonts w:ascii="Arial" w:hAnsi="Arial" w:cs="Arial"/>
          <w:spacing w:val="-10"/>
          <w:sz w:val="32"/>
          <w:szCs w:val="32"/>
        </w:rPr>
        <w:t>…</w:t>
      </w:r>
      <w:r w:rsidRPr="009C38DF">
        <w:rPr>
          <w:rFonts w:ascii="Arial" w:hAnsi="Arial" w:cs="Arial"/>
          <w:sz w:val="32"/>
          <w:szCs w:val="32"/>
        </w:rPr>
        <w:tab/>
      </w:r>
      <w:r w:rsidRPr="009C38DF">
        <w:rPr>
          <w:rFonts w:ascii="Arial" w:hAnsi="Arial" w:cs="Arial"/>
          <w:spacing w:val="-2"/>
          <w:sz w:val="32"/>
          <w:szCs w:val="32"/>
        </w:rPr>
        <w:t>Council.</w:t>
      </w:r>
    </w:p>
    <w:p w14:paraId="2E45E65E" w14:textId="35C26788" w:rsidR="0044626A" w:rsidRPr="00B54FAF" w:rsidRDefault="005C55B4" w:rsidP="00B54FAF">
      <w:pPr>
        <w:rPr>
          <w:rFonts w:ascii="Arial" w:eastAsia="Verdana" w:hAnsi="Arial" w:cs="Arial"/>
          <w:b/>
          <w:bCs/>
          <w:sz w:val="32"/>
          <w:szCs w:val="32"/>
          <w:lang w:val="en-US"/>
        </w:rPr>
      </w:pPr>
      <w:r w:rsidRPr="009C38DF">
        <w:rPr>
          <w:rFonts w:ascii="Arial" w:hAnsi="Arial" w:cs="Arial"/>
          <w:b/>
          <w:bCs/>
          <w:sz w:val="32"/>
          <w:szCs w:val="32"/>
        </w:rPr>
        <w:br w:type="page"/>
      </w:r>
      <w:r w:rsidR="00B54FAF" w:rsidRPr="009C38DF">
        <w:rPr>
          <w:rFonts w:ascii="Arial" w:hAnsi="Arial" w:cs="Arial"/>
          <w:b/>
          <w:bCs/>
          <w:sz w:val="32"/>
          <w:szCs w:val="32"/>
        </w:rPr>
        <w:lastRenderedPageBreak/>
        <w:t>Annex D</w:t>
      </w:r>
    </w:p>
    <w:p w14:paraId="4884260F" w14:textId="77777777" w:rsidR="005C55B4" w:rsidRPr="009C38DF" w:rsidRDefault="005C55B4" w:rsidP="009C38DF">
      <w:pPr>
        <w:pStyle w:val="BodyText"/>
        <w:rPr>
          <w:rFonts w:ascii="Arial" w:hAnsi="Arial" w:cs="Arial"/>
          <w:b/>
          <w:bCs/>
          <w:sz w:val="32"/>
          <w:szCs w:val="32"/>
        </w:rPr>
      </w:pPr>
    </w:p>
    <w:p w14:paraId="4AA373B9" w14:textId="7B0B5FDF" w:rsidR="0044626A" w:rsidRPr="009C38DF" w:rsidRDefault="00B54FAF" w:rsidP="009C38DF">
      <w:pPr>
        <w:pStyle w:val="BodyText"/>
        <w:rPr>
          <w:rFonts w:ascii="Arial" w:hAnsi="Arial" w:cs="Arial"/>
          <w:b/>
          <w:bCs/>
          <w:sz w:val="32"/>
          <w:szCs w:val="32"/>
        </w:rPr>
      </w:pPr>
      <w:r w:rsidRPr="009C38DF">
        <w:rPr>
          <w:rFonts w:ascii="Arial" w:hAnsi="Arial" w:cs="Arial"/>
          <w:b/>
          <w:bCs/>
          <w:sz w:val="32"/>
          <w:szCs w:val="32"/>
        </w:rPr>
        <w:t xml:space="preserve">Community Council Statement </w:t>
      </w:r>
      <w:proofErr w:type="gramStart"/>
      <w:r w:rsidRPr="009C38DF">
        <w:rPr>
          <w:rFonts w:ascii="Arial" w:hAnsi="Arial" w:cs="Arial"/>
          <w:b/>
          <w:bCs/>
          <w:sz w:val="32"/>
          <w:szCs w:val="32"/>
        </w:rPr>
        <w:t>Of</w:t>
      </w:r>
      <w:proofErr w:type="gramEnd"/>
      <w:r w:rsidRPr="009C38DF">
        <w:rPr>
          <w:rFonts w:ascii="Arial" w:hAnsi="Arial" w:cs="Arial"/>
          <w:b/>
          <w:bCs/>
          <w:sz w:val="32"/>
          <w:szCs w:val="32"/>
        </w:rPr>
        <w:t xml:space="preserve"> Accounts</w:t>
      </w:r>
    </w:p>
    <w:p w14:paraId="7A50DEE1" w14:textId="77777777" w:rsidR="005C55B4" w:rsidRPr="009C38DF" w:rsidRDefault="005C55B4" w:rsidP="009C38DF">
      <w:pPr>
        <w:pStyle w:val="BodyText"/>
        <w:rPr>
          <w:rFonts w:ascii="Arial" w:hAnsi="Arial" w:cs="Arial"/>
          <w:b/>
          <w:bCs/>
          <w:sz w:val="32"/>
          <w:szCs w:val="32"/>
        </w:rPr>
      </w:pPr>
    </w:p>
    <w:tbl>
      <w:tblPr>
        <w:tblW w:w="9534" w:type="dxa"/>
        <w:jc w:val="center"/>
        <w:tblLayout w:type="fixed"/>
        <w:tblCellMar>
          <w:left w:w="0" w:type="dxa"/>
          <w:right w:w="0" w:type="dxa"/>
        </w:tblCellMar>
        <w:tblLook w:val="01E0" w:firstRow="1" w:lastRow="1" w:firstColumn="1" w:lastColumn="1" w:noHBand="0" w:noVBand="0"/>
      </w:tblPr>
      <w:tblGrid>
        <w:gridCol w:w="4528"/>
        <w:gridCol w:w="4018"/>
        <w:gridCol w:w="988"/>
      </w:tblGrid>
      <w:tr w:rsidR="005C55B4" w:rsidRPr="009C38DF" w14:paraId="58196C78" w14:textId="77777777" w:rsidTr="005C55B4">
        <w:trPr>
          <w:trHeight w:val="874"/>
          <w:jc w:val="center"/>
        </w:trPr>
        <w:tc>
          <w:tcPr>
            <w:tcW w:w="4528" w:type="dxa"/>
          </w:tcPr>
          <w:p w14:paraId="7E83D088" w14:textId="77777777" w:rsidR="005C55B4" w:rsidRPr="009C38DF" w:rsidRDefault="005C55B4" w:rsidP="009C38DF">
            <w:pPr>
              <w:pStyle w:val="TableParagraph"/>
              <w:tabs>
                <w:tab w:val="left" w:pos="2322"/>
                <w:tab w:val="left" w:pos="2938"/>
              </w:tabs>
              <w:rPr>
                <w:rFonts w:ascii="Arial" w:hAnsi="Arial" w:cs="Arial"/>
                <w:b/>
                <w:sz w:val="32"/>
                <w:szCs w:val="32"/>
              </w:rPr>
            </w:pPr>
            <w:r w:rsidRPr="009C38DF">
              <w:rPr>
                <w:rFonts w:ascii="Arial" w:hAnsi="Arial" w:cs="Arial"/>
                <w:b/>
                <w:sz w:val="32"/>
                <w:szCs w:val="32"/>
              </w:rPr>
              <w:t>Income</w:t>
            </w:r>
            <w:r w:rsidRPr="009C38DF">
              <w:rPr>
                <w:rFonts w:ascii="Arial" w:hAnsi="Arial" w:cs="Arial"/>
                <w:b/>
                <w:spacing w:val="-19"/>
                <w:sz w:val="32"/>
                <w:szCs w:val="32"/>
              </w:rPr>
              <w:t xml:space="preserve"> </w:t>
            </w:r>
            <w:r w:rsidRPr="009C38DF">
              <w:rPr>
                <w:rFonts w:ascii="Arial" w:hAnsi="Arial" w:cs="Arial"/>
                <w:b/>
                <w:sz w:val="32"/>
                <w:szCs w:val="32"/>
              </w:rPr>
              <w:t>Expense</w:t>
            </w:r>
            <w:r w:rsidRPr="009C38DF">
              <w:rPr>
                <w:rFonts w:ascii="Arial" w:hAnsi="Arial" w:cs="Arial"/>
                <w:b/>
                <w:spacing w:val="-19"/>
                <w:sz w:val="32"/>
                <w:szCs w:val="32"/>
              </w:rPr>
              <w:t xml:space="preserve"> </w:t>
            </w:r>
            <w:r w:rsidRPr="009C38DF">
              <w:rPr>
                <w:rFonts w:ascii="Arial" w:hAnsi="Arial" w:cs="Arial"/>
                <w:b/>
                <w:sz w:val="32"/>
                <w:szCs w:val="32"/>
              </w:rPr>
              <w:t xml:space="preserve">Account for period of </w:t>
            </w:r>
            <w:r w:rsidRPr="009C38DF">
              <w:rPr>
                <w:rFonts w:ascii="Arial" w:hAnsi="Arial" w:cs="Arial"/>
                <w:b/>
                <w:sz w:val="32"/>
                <w:szCs w:val="32"/>
                <w:u w:val="single"/>
              </w:rPr>
              <w:tab/>
            </w:r>
            <w:r w:rsidRPr="009C38DF">
              <w:rPr>
                <w:rFonts w:ascii="Arial" w:hAnsi="Arial" w:cs="Arial"/>
                <w:b/>
                <w:spacing w:val="-6"/>
                <w:sz w:val="32"/>
                <w:szCs w:val="32"/>
              </w:rPr>
              <w:t>to</w:t>
            </w:r>
            <w:r w:rsidRPr="009C38DF">
              <w:rPr>
                <w:rFonts w:ascii="Arial" w:hAnsi="Arial" w:cs="Arial"/>
                <w:b/>
                <w:sz w:val="32"/>
                <w:szCs w:val="32"/>
                <w:u w:val="single"/>
              </w:rPr>
              <w:tab/>
            </w:r>
          </w:p>
        </w:tc>
        <w:tc>
          <w:tcPr>
            <w:tcW w:w="4018" w:type="dxa"/>
          </w:tcPr>
          <w:p w14:paraId="3E011EB7" w14:textId="77777777" w:rsidR="005C55B4" w:rsidRPr="009C38DF" w:rsidRDefault="005C55B4" w:rsidP="009C38DF">
            <w:pPr>
              <w:pStyle w:val="TableParagraph"/>
              <w:rPr>
                <w:rFonts w:ascii="Arial" w:hAnsi="Arial" w:cs="Arial"/>
                <w:sz w:val="32"/>
                <w:szCs w:val="32"/>
              </w:rPr>
            </w:pPr>
          </w:p>
        </w:tc>
        <w:tc>
          <w:tcPr>
            <w:tcW w:w="988" w:type="dxa"/>
          </w:tcPr>
          <w:p w14:paraId="4C0432B0" w14:textId="77777777" w:rsidR="005C55B4" w:rsidRPr="009C38DF" w:rsidRDefault="005C55B4" w:rsidP="009C38DF">
            <w:pPr>
              <w:pStyle w:val="TableParagraph"/>
              <w:rPr>
                <w:rFonts w:ascii="Arial" w:hAnsi="Arial" w:cs="Arial"/>
                <w:sz w:val="32"/>
                <w:szCs w:val="32"/>
              </w:rPr>
            </w:pPr>
          </w:p>
        </w:tc>
      </w:tr>
      <w:tr w:rsidR="005C55B4" w:rsidRPr="009C38DF" w14:paraId="38BBC975" w14:textId="77777777" w:rsidTr="005C55B4">
        <w:trPr>
          <w:trHeight w:val="437"/>
          <w:jc w:val="center"/>
        </w:trPr>
        <w:tc>
          <w:tcPr>
            <w:tcW w:w="4528" w:type="dxa"/>
          </w:tcPr>
          <w:p w14:paraId="62630BF6" w14:textId="77777777" w:rsidR="005C55B4" w:rsidRPr="009C38DF" w:rsidRDefault="005C55B4" w:rsidP="009C38DF">
            <w:pPr>
              <w:pStyle w:val="TableParagraph"/>
              <w:rPr>
                <w:rFonts w:ascii="Arial" w:hAnsi="Arial" w:cs="Arial"/>
                <w:sz w:val="32"/>
                <w:szCs w:val="32"/>
              </w:rPr>
            </w:pPr>
          </w:p>
        </w:tc>
        <w:tc>
          <w:tcPr>
            <w:tcW w:w="4018" w:type="dxa"/>
          </w:tcPr>
          <w:p w14:paraId="7438FE01" w14:textId="77777777" w:rsidR="005C55B4" w:rsidRPr="009C38DF" w:rsidRDefault="005C55B4" w:rsidP="009C38DF">
            <w:pPr>
              <w:pStyle w:val="TableParagraph"/>
              <w:rPr>
                <w:rFonts w:ascii="Arial" w:hAnsi="Arial" w:cs="Arial"/>
                <w:sz w:val="32"/>
                <w:szCs w:val="32"/>
              </w:rPr>
            </w:pPr>
            <w:r w:rsidRPr="009C38DF">
              <w:rPr>
                <w:rFonts w:ascii="Arial" w:hAnsi="Arial" w:cs="Arial"/>
                <w:spacing w:val="-5"/>
                <w:sz w:val="32"/>
                <w:szCs w:val="32"/>
              </w:rPr>
              <w:t>£'s</w:t>
            </w:r>
          </w:p>
        </w:tc>
        <w:tc>
          <w:tcPr>
            <w:tcW w:w="988" w:type="dxa"/>
          </w:tcPr>
          <w:p w14:paraId="49756BF7" w14:textId="77777777" w:rsidR="005C55B4" w:rsidRPr="009C38DF" w:rsidRDefault="005C55B4" w:rsidP="009C38DF">
            <w:pPr>
              <w:pStyle w:val="TableParagraph"/>
              <w:rPr>
                <w:rFonts w:ascii="Arial" w:hAnsi="Arial" w:cs="Arial"/>
                <w:sz w:val="32"/>
                <w:szCs w:val="32"/>
              </w:rPr>
            </w:pPr>
            <w:r w:rsidRPr="009C38DF">
              <w:rPr>
                <w:rFonts w:ascii="Arial" w:hAnsi="Arial" w:cs="Arial"/>
                <w:spacing w:val="-5"/>
                <w:sz w:val="32"/>
                <w:szCs w:val="32"/>
              </w:rPr>
              <w:t>£'s</w:t>
            </w:r>
          </w:p>
        </w:tc>
      </w:tr>
      <w:tr w:rsidR="005C55B4" w:rsidRPr="009C38DF" w14:paraId="2395B414" w14:textId="77777777" w:rsidTr="005C55B4">
        <w:trPr>
          <w:trHeight w:val="437"/>
          <w:jc w:val="center"/>
        </w:trPr>
        <w:tc>
          <w:tcPr>
            <w:tcW w:w="4528" w:type="dxa"/>
          </w:tcPr>
          <w:p w14:paraId="172C6878" w14:textId="77777777" w:rsidR="005C55B4" w:rsidRPr="009C38DF" w:rsidRDefault="005C55B4" w:rsidP="009C38DF">
            <w:pPr>
              <w:pStyle w:val="TableParagraph"/>
              <w:rPr>
                <w:rFonts w:ascii="Arial" w:hAnsi="Arial" w:cs="Arial"/>
                <w:b/>
                <w:sz w:val="32"/>
                <w:szCs w:val="32"/>
              </w:rPr>
            </w:pPr>
            <w:r w:rsidRPr="009C38DF">
              <w:rPr>
                <w:rFonts w:ascii="Arial" w:hAnsi="Arial" w:cs="Arial"/>
                <w:b/>
                <w:sz w:val="32"/>
                <w:szCs w:val="32"/>
              </w:rPr>
              <w:t>Balance</w:t>
            </w:r>
            <w:r w:rsidRPr="009C38DF">
              <w:rPr>
                <w:rFonts w:ascii="Arial" w:hAnsi="Arial" w:cs="Arial"/>
                <w:b/>
                <w:spacing w:val="-11"/>
                <w:sz w:val="32"/>
                <w:szCs w:val="32"/>
              </w:rPr>
              <w:t xml:space="preserve"> </w:t>
            </w:r>
            <w:r w:rsidRPr="009C38DF">
              <w:rPr>
                <w:rFonts w:ascii="Arial" w:hAnsi="Arial" w:cs="Arial"/>
                <w:b/>
                <w:sz w:val="32"/>
                <w:szCs w:val="32"/>
              </w:rPr>
              <w:t>brought</w:t>
            </w:r>
            <w:r w:rsidRPr="009C38DF">
              <w:rPr>
                <w:rFonts w:ascii="Arial" w:hAnsi="Arial" w:cs="Arial"/>
                <w:b/>
                <w:spacing w:val="-11"/>
                <w:sz w:val="32"/>
                <w:szCs w:val="32"/>
              </w:rPr>
              <w:t xml:space="preserve"> </w:t>
            </w:r>
            <w:r w:rsidRPr="009C38DF">
              <w:rPr>
                <w:rFonts w:ascii="Arial" w:hAnsi="Arial" w:cs="Arial"/>
                <w:b/>
                <w:spacing w:val="-2"/>
                <w:sz w:val="32"/>
                <w:szCs w:val="32"/>
              </w:rPr>
              <w:t>forward</w:t>
            </w:r>
          </w:p>
        </w:tc>
        <w:tc>
          <w:tcPr>
            <w:tcW w:w="4018" w:type="dxa"/>
          </w:tcPr>
          <w:p w14:paraId="18C5DD55" w14:textId="77777777" w:rsidR="005C55B4" w:rsidRPr="009C38DF" w:rsidRDefault="005C55B4" w:rsidP="009C38DF">
            <w:pPr>
              <w:pStyle w:val="TableParagraph"/>
              <w:rPr>
                <w:rFonts w:ascii="Arial" w:hAnsi="Arial" w:cs="Arial"/>
                <w:sz w:val="32"/>
                <w:szCs w:val="32"/>
              </w:rPr>
            </w:pPr>
          </w:p>
        </w:tc>
        <w:tc>
          <w:tcPr>
            <w:tcW w:w="988" w:type="dxa"/>
          </w:tcPr>
          <w:p w14:paraId="79C8B35B" w14:textId="77777777" w:rsidR="005C55B4" w:rsidRPr="009C38DF" w:rsidRDefault="005C55B4" w:rsidP="009C38DF">
            <w:pPr>
              <w:pStyle w:val="TableParagraph"/>
              <w:rPr>
                <w:rFonts w:ascii="Arial" w:hAnsi="Arial" w:cs="Arial"/>
                <w:sz w:val="32"/>
                <w:szCs w:val="32"/>
              </w:rPr>
            </w:pPr>
          </w:p>
        </w:tc>
      </w:tr>
      <w:tr w:rsidR="005C55B4" w:rsidRPr="009C38DF" w14:paraId="0E13B484" w14:textId="77777777" w:rsidTr="005C55B4">
        <w:trPr>
          <w:trHeight w:val="437"/>
          <w:jc w:val="center"/>
        </w:trPr>
        <w:tc>
          <w:tcPr>
            <w:tcW w:w="4528" w:type="dxa"/>
          </w:tcPr>
          <w:p w14:paraId="412A2D38" w14:textId="77777777" w:rsidR="005C55B4" w:rsidRPr="009C38DF" w:rsidRDefault="005C55B4" w:rsidP="009C38DF">
            <w:pPr>
              <w:pStyle w:val="TableParagraph"/>
              <w:rPr>
                <w:rFonts w:ascii="Arial" w:hAnsi="Arial" w:cs="Arial"/>
                <w:b/>
                <w:sz w:val="32"/>
                <w:szCs w:val="32"/>
              </w:rPr>
            </w:pPr>
            <w:r w:rsidRPr="009C38DF">
              <w:rPr>
                <w:rFonts w:ascii="Arial" w:hAnsi="Arial" w:cs="Arial"/>
                <w:b/>
                <w:spacing w:val="-2"/>
                <w:sz w:val="32"/>
                <w:szCs w:val="32"/>
              </w:rPr>
              <w:t>Income</w:t>
            </w:r>
          </w:p>
        </w:tc>
        <w:tc>
          <w:tcPr>
            <w:tcW w:w="4018" w:type="dxa"/>
          </w:tcPr>
          <w:p w14:paraId="7AF0C540" w14:textId="77777777" w:rsidR="005C55B4" w:rsidRPr="009C38DF" w:rsidRDefault="005C55B4" w:rsidP="009C38DF">
            <w:pPr>
              <w:pStyle w:val="TableParagraph"/>
              <w:rPr>
                <w:rFonts w:ascii="Arial" w:hAnsi="Arial" w:cs="Arial"/>
                <w:sz w:val="32"/>
                <w:szCs w:val="32"/>
              </w:rPr>
            </w:pPr>
          </w:p>
        </w:tc>
        <w:tc>
          <w:tcPr>
            <w:tcW w:w="988" w:type="dxa"/>
          </w:tcPr>
          <w:p w14:paraId="01CC1A25" w14:textId="77777777" w:rsidR="005C55B4" w:rsidRPr="009C38DF" w:rsidRDefault="005C55B4" w:rsidP="009C38DF">
            <w:pPr>
              <w:pStyle w:val="TableParagraph"/>
              <w:rPr>
                <w:rFonts w:ascii="Arial" w:hAnsi="Arial" w:cs="Arial"/>
                <w:sz w:val="32"/>
                <w:szCs w:val="32"/>
              </w:rPr>
            </w:pPr>
          </w:p>
        </w:tc>
      </w:tr>
      <w:tr w:rsidR="005C55B4" w:rsidRPr="009C38DF" w14:paraId="4DEE0C79" w14:textId="77777777" w:rsidTr="005C55B4">
        <w:trPr>
          <w:trHeight w:val="291"/>
          <w:jc w:val="center"/>
        </w:trPr>
        <w:tc>
          <w:tcPr>
            <w:tcW w:w="4528" w:type="dxa"/>
          </w:tcPr>
          <w:p w14:paraId="2500F2D7"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Admin</w:t>
            </w:r>
            <w:r w:rsidRPr="009C38DF">
              <w:rPr>
                <w:rFonts w:ascii="Arial" w:hAnsi="Arial" w:cs="Arial"/>
                <w:spacing w:val="-9"/>
                <w:sz w:val="32"/>
                <w:szCs w:val="32"/>
              </w:rPr>
              <w:t xml:space="preserve"> </w:t>
            </w:r>
            <w:r w:rsidRPr="009C38DF">
              <w:rPr>
                <w:rFonts w:ascii="Arial" w:hAnsi="Arial" w:cs="Arial"/>
                <w:spacing w:val="-2"/>
                <w:sz w:val="32"/>
                <w:szCs w:val="32"/>
              </w:rPr>
              <w:t>Grant</w:t>
            </w:r>
          </w:p>
        </w:tc>
        <w:tc>
          <w:tcPr>
            <w:tcW w:w="4018" w:type="dxa"/>
          </w:tcPr>
          <w:p w14:paraId="7639CA37"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220FA9B3" w14:textId="77777777" w:rsidR="005C55B4" w:rsidRPr="009C38DF" w:rsidRDefault="005C55B4" w:rsidP="009C38DF">
            <w:pPr>
              <w:pStyle w:val="TableParagraph"/>
              <w:rPr>
                <w:rFonts w:ascii="Arial" w:hAnsi="Arial" w:cs="Arial"/>
                <w:sz w:val="32"/>
                <w:szCs w:val="32"/>
              </w:rPr>
            </w:pPr>
          </w:p>
        </w:tc>
      </w:tr>
      <w:tr w:rsidR="005C55B4" w:rsidRPr="009C38DF" w14:paraId="7E02B643" w14:textId="77777777" w:rsidTr="005C55B4">
        <w:trPr>
          <w:trHeight w:val="291"/>
          <w:jc w:val="center"/>
        </w:trPr>
        <w:tc>
          <w:tcPr>
            <w:tcW w:w="4528" w:type="dxa"/>
          </w:tcPr>
          <w:p w14:paraId="40614CA2"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Discretionary</w:t>
            </w:r>
            <w:r w:rsidRPr="009C38DF">
              <w:rPr>
                <w:rFonts w:ascii="Arial" w:hAnsi="Arial" w:cs="Arial"/>
                <w:spacing w:val="-17"/>
                <w:sz w:val="32"/>
                <w:szCs w:val="32"/>
              </w:rPr>
              <w:t xml:space="preserve"> </w:t>
            </w:r>
            <w:r w:rsidRPr="009C38DF">
              <w:rPr>
                <w:rFonts w:ascii="Arial" w:hAnsi="Arial" w:cs="Arial"/>
                <w:spacing w:val="-4"/>
                <w:sz w:val="32"/>
                <w:szCs w:val="32"/>
              </w:rPr>
              <w:t>Grant</w:t>
            </w:r>
          </w:p>
        </w:tc>
        <w:tc>
          <w:tcPr>
            <w:tcW w:w="4018" w:type="dxa"/>
          </w:tcPr>
          <w:p w14:paraId="0E4C7657"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2664A460" w14:textId="77777777" w:rsidR="005C55B4" w:rsidRPr="009C38DF" w:rsidRDefault="005C55B4" w:rsidP="009C38DF">
            <w:pPr>
              <w:pStyle w:val="TableParagraph"/>
              <w:rPr>
                <w:rFonts w:ascii="Arial" w:hAnsi="Arial" w:cs="Arial"/>
                <w:sz w:val="32"/>
                <w:szCs w:val="32"/>
              </w:rPr>
            </w:pPr>
          </w:p>
        </w:tc>
      </w:tr>
      <w:tr w:rsidR="005C55B4" w:rsidRPr="009C38DF" w14:paraId="18E9A0A8" w14:textId="77777777" w:rsidTr="005C55B4">
        <w:trPr>
          <w:trHeight w:val="296"/>
          <w:jc w:val="center"/>
        </w:trPr>
        <w:tc>
          <w:tcPr>
            <w:tcW w:w="4528" w:type="dxa"/>
          </w:tcPr>
          <w:p w14:paraId="49171BCE"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Bank</w:t>
            </w:r>
            <w:r w:rsidRPr="009C38DF">
              <w:rPr>
                <w:rFonts w:ascii="Arial" w:hAnsi="Arial" w:cs="Arial"/>
                <w:spacing w:val="-3"/>
                <w:sz w:val="32"/>
                <w:szCs w:val="32"/>
              </w:rPr>
              <w:t xml:space="preserve"> </w:t>
            </w:r>
            <w:r w:rsidRPr="009C38DF">
              <w:rPr>
                <w:rFonts w:ascii="Arial" w:hAnsi="Arial" w:cs="Arial"/>
                <w:spacing w:val="-2"/>
                <w:sz w:val="32"/>
                <w:szCs w:val="32"/>
              </w:rPr>
              <w:t>Interest</w:t>
            </w:r>
          </w:p>
        </w:tc>
        <w:tc>
          <w:tcPr>
            <w:tcW w:w="4018" w:type="dxa"/>
          </w:tcPr>
          <w:p w14:paraId="0DE78F79"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0777C5BD" w14:textId="77777777" w:rsidR="005C55B4" w:rsidRPr="009C38DF" w:rsidRDefault="005C55B4" w:rsidP="009C38DF">
            <w:pPr>
              <w:pStyle w:val="TableParagraph"/>
              <w:tabs>
                <w:tab w:val="left" w:pos="986"/>
              </w:tabs>
              <w:rPr>
                <w:rFonts w:ascii="Arial" w:hAnsi="Arial" w:cs="Arial"/>
                <w:sz w:val="32"/>
                <w:szCs w:val="32"/>
              </w:rPr>
            </w:pPr>
            <w:r w:rsidRPr="009C38DF">
              <w:rPr>
                <w:rFonts w:ascii="Arial" w:hAnsi="Arial" w:cs="Arial"/>
                <w:sz w:val="32"/>
                <w:szCs w:val="32"/>
                <w:u w:val="single"/>
              </w:rPr>
              <w:t xml:space="preserve"> </w:t>
            </w:r>
            <w:r w:rsidRPr="009C38DF">
              <w:rPr>
                <w:rFonts w:ascii="Arial" w:hAnsi="Arial" w:cs="Arial"/>
                <w:sz w:val="32"/>
                <w:szCs w:val="32"/>
                <w:u w:val="single"/>
              </w:rPr>
              <w:tab/>
            </w:r>
          </w:p>
        </w:tc>
      </w:tr>
      <w:tr w:rsidR="005C55B4" w:rsidRPr="009C38DF" w14:paraId="001FD108" w14:textId="77777777" w:rsidTr="005C55B4">
        <w:trPr>
          <w:trHeight w:val="451"/>
          <w:jc w:val="center"/>
        </w:trPr>
        <w:tc>
          <w:tcPr>
            <w:tcW w:w="4528" w:type="dxa"/>
          </w:tcPr>
          <w:p w14:paraId="55C4FAF6" w14:textId="77777777" w:rsidR="005C55B4" w:rsidRPr="009C38DF" w:rsidRDefault="005C55B4" w:rsidP="009C38DF">
            <w:pPr>
              <w:pStyle w:val="TableParagraph"/>
              <w:rPr>
                <w:rFonts w:ascii="Arial" w:hAnsi="Arial" w:cs="Arial"/>
                <w:sz w:val="32"/>
                <w:szCs w:val="32"/>
              </w:rPr>
            </w:pPr>
          </w:p>
        </w:tc>
        <w:tc>
          <w:tcPr>
            <w:tcW w:w="4018" w:type="dxa"/>
          </w:tcPr>
          <w:p w14:paraId="29855109" w14:textId="77777777" w:rsidR="005C55B4" w:rsidRPr="009C38DF" w:rsidRDefault="005C55B4" w:rsidP="009C38DF">
            <w:pPr>
              <w:pStyle w:val="TableParagraph"/>
              <w:rPr>
                <w:rFonts w:ascii="Arial" w:hAnsi="Arial" w:cs="Arial"/>
                <w:sz w:val="32"/>
                <w:szCs w:val="32"/>
              </w:rPr>
            </w:pPr>
          </w:p>
        </w:tc>
        <w:tc>
          <w:tcPr>
            <w:tcW w:w="988" w:type="dxa"/>
          </w:tcPr>
          <w:p w14:paraId="7A829F22" w14:textId="77777777" w:rsidR="005C55B4" w:rsidRPr="009C38DF" w:rsidRDefault="005C55B4" w:rsidP="009C38DF">
            <w:pPr>
              <w:pStyle w:val="TableParagraph"/>
              <w:tabs>
                <w:tab w:val="left" w:pos="986"/>
              </w:tabs>
              <w:rPr>
                <w:rFonts w:ascii="Arial" w:hAnsi="Arial" w:cs="Arial"/>
                <w:sz w:val="32"/>
                <w:szCs w:val="32"/>
              </w:rPr>
            </w:pPr>
            <w:r w:rsidRPr="009C38DF">
              <w:rPr>
                <w:rFonts w:ascii="Arial" w:hAnsi="Arial" w:cs="Arial"/>
                <w:spacing w:val="27"/>
                <w:sz w:val="32"/>
                <w:szCs w:val="32"/>
                <w:u w:val="single"/>
              </w:rPr>
              <w:t xml:space="preserve"> </w:t>
            </w:r>
            <w:r w:rsidRPr="009C38DF">
              <w:rPr>
                <w:rFonts w:ascii="Arial" w:hAnsi="Arial" w:cs="Arial"/>
                <w:spacing w:val="-4"/>
                <w:sz w:val="32"/>
                <w:szCs w:val="32"/>
                <w:u w:val="single"/>
              </w:rPr>
              <w:t>0.00</w:t>
            </w:r>
            <w:r w:rsidRPr="009C38DF">
              <w:rPr>
                <w:rFonts w:ascii="Arial" w:hAnsi="Arial" w:cs="Arial"/>
                <w:sz w:val="32"/>
                <w:szCs w:val="32"/>
                <w:u w:val="single"/>
              </w:rPr>
              <w:tab/>
            </w:r>
          </w:p>
        </w:tc>
      </w:tr>
      <w:tr w:rsidR="005C55B4" w:rsidRPr="009C38DF" w14:paraId="2B3B8C40" w14:textId="77777777" w:rsidTr="005C55B4">
        <w:trPr>
          <w:trHeight w:val="438"/>
          <w:jc w:val="center"/>
        </w:trPr>
        <w:tc>
          <w:tcPr>
            <w:tcW w:w="4528" w:type="dxa"/>
          </w:tcPr>
          <w:p w14:paraId="5FA2CA8A" w14:textId="77777777" w:rsidR="005C55B4" w:rsidRPr="009C38DF" w:rsidRDefault="005C55B4" w:rsidP="009C38DF">
            <w:pPr>
              <w:pStyle w:val="TableParagraph"/>
              <w:rPr>
                <w:rFonts w:ascii="Arial" w:hAnsi="Arial" w:cs="Arial"/>
                <w:b/>
                <w:sz w:val="32"/>
                <w:szCs w:val="32"/>
              </w:rPr>
            </w:pPr>
            <w:r w:rsidRPr="009C38DF">
              <w:rPr>
                <w:rFonts w:ascii="Arial" w:hAnsi="Arial" w:cs="Arial"/>
                <w:b/>
                <w:spacing w:val="-2"/>
                <w:sz w:val="32"/>
                <w:szCs w:val="32"/>
              </w:rPr>
              <w:t>Expenditure</w:t>
            </w:r>
          </w:p>
        </w:tc>
        <w:tc>
          <w:tcPr>
            <w:tcW w:w="4018" w:type="dxa"/>
          </w:tcPr>
          <w:p w14:paraId="6E651E1B" w14:textId="77777777" w:rsidR="005C55B4" w:rsidRPr="009C38DF" w:rsidRDefault="005C55B4" w:rsidP="009C38DF">
            <w:pPr>
              <w:pStyle w:val="TableParagraph"/>
              <w:rPr>
                <w:rFonts w:ascii="Arial" w:hAnsi="Arial" w:cs="Arial"/>
                <w:sz w:val="32"/>
                <w:szCs w:val="32"/>
              </w:rPr>
            </w:pPr>
          </w:p>
        </w:tc>
        <w:tc>
          <w:tcPr>
            <w:tcW w:w="988" w:type="dxa"/>
          </w:tcPr>
          <w:p w14:paraId="3840DBC3" w14:textId="77777777" w:rsidR="005C55B4" w:rsidRPr="009C38DF" w:rsidRDefault="005C55B4" w:rsidP="009C38DF">
            <w:pPr>
              <w:pStyle w:val="TableParagraph"/>
              <w:rPr>
                <w:rFonts w:ascii="Arial" w:hAnsi="Arial" w:cs="Arial"/>
                <w:sz w:val="32"/>
                <w:szCs w:val="32"/>
              </w:rPr>
            </w:pPr>
          </w:p>
        </w:tc>
      </w:tr>
      <w:tr w:rsidR="005C55B4" w:rsidRPr="009C38DF" w14:paraId="5E51ABEC" w14:textId="77777777" w:rsidTr="005C55B4">
        <w:trPr>
          <w:trHeight w:val="291"/>
          <w:jc w:val="center"/>
        </w:trPr>
        <w:tc>
          <w:tcPr>
            <w:tcW w:w="4528" w:type="dxa"/>
          </w:tcPr>
          <w:p w14:paraId="268046DF" w14:textId="77777777" w:rsidR="005C55B4" w:rsidRPr="009C38DF" w:rsidRDefault="005C55B4" w:rsidP="009C38DF">
            <w:pPr>
              <w:pStyle w:val="TableParagraph"/>
              <w:rPr>
                <w:rFonts w:ascii="Arial" w:hAnsi="Arial" w:cs="Arial"/>
                <w:sz w:val="32"/>
                <w:szCs w:val="32"/>
              </w:rPr>
            </w:pPr>
            <w:r w:rsidRPr="009C38DF">
              <w:rPr>
                <w:rFonts w:ascii="Arial" w:hAnsi="Arial" w:cs="Arial"/>
                <w:spacing w:val="-2"/>
                <w:sz w:val="32"/>
                <w:szCs w:val="32"/>
              </w:rPr>
              <w:t>Insurance</w:t>
            </w:r>
          </w:p>
        </w:tc>
        <w:tc>
          <w:tcPr>
            <w:tcW w:w="4018" w:type="dxa"/>
          </w:tcPr>
          <w:p w14:paraId="7FCFBA01"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5F1FB438" w14:textId="77777777" w:rsidR="005C55B4" w:rsidRPr="009C38DF" w:rsidRDefault="005C55B4" w:rsidP="009C38DF">
            <w:pPr>
              <w:pStyle w:val="TableParagraph"/>
              <w:rPr>
                <w:rFonts w:ascii="Arial" w:hAnsi="Arial" w:cs="Arial"/>
                <w:sz w:val="32"/>
                <w:szCs w:val="32"/>
              </w:rPr>
            </w:pPr>
          </w:p>
        </w:tc>
      </w:tr>
      <w:tr w:rsidR="005C55B4" w:rsidRPr="009C38DF" w14:paraId="7F30023E" w14:textId="77777777" w:rsidTr="005C55B4">
        <w:trPr>
          <w:trHeight w:val="291"/>
          <w:jc w:val="center"/>
        </w:trPr>
        <w:tc>
          <w:tcPr>
            <w:tcW w:w="4528" w:type="dxa"/>
          </w:tcPr>
          <w:p w14:paraId="7E3D65EE"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Accommodation</w:t>
            </w:r>
            <w:r w:rsidRPr="009C38DF">
              <w:rPr>
                <w:rFonts w:ascii="Arial" w:hAnsi="Arial" w:cs="Arial"/>
                <w:spacing w:val="-22"/>
                <w:sz w:val="32"/>
                <w:szCs w:val="32"/>
              </w:rPr>
              <w:t xml:space="preserve"> </w:t>
            </w:r>
            <w:r w:rsidRPr="009C38DF">
              <w:rPr>
                <w:rFonts w:ascii="Arial" w:hAnsi="Arial" w:cs="Arial"/>
                <w:spacing w:val="-2"/>
                <w:sz w:val="32"/>
                <w:szCs w:val="32"/>
              </w:rPr>
              <w:t>Costs</w:t>
            </w:r>
          </w:p>
        </w:tc>
        <w:tc>
          <w:tcPr>
            <w:tcW w:w="4018" w:type="dxa"/>
          </w:tcPr>
          <w:p w14:paraId="01F7D8F5"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1C4ADDE9" w14:textId="77777777" w:rsidR="005C55B4" w:rsidRPr="009C38DF" w:rsidRDefault="005C55B4" w:rsidP="009C38DF">
            <w:pPr>
              <w:pStyle w:val="TableParagraph"/>
              <w:rPr>
                <w:rFonts w:ascii="Arial" w:hAnsi="Arial" w:cs="Arial"/>
                <w:sz w:val="32"/>
                <w:szCs w:val="32"/>
              </w:rPr>
            </w:pPr>
          </w:p>
        </w:tc>
      </w:tr>
      <w:tr w:rsidR="005C55B4" w:rsidRPr="009C38DF" w14:paraId="05914D37" w14:textId="77777777" w:rsidTr="005C55B4">
        <w:trPr>
          <w:trHeight w:val="291"/>
          <w:jc w:val="center"/>
        </w:trPr>
        <w:tc>
          <w:tcPr>
            <w:tcW w:w="4528" w:type="dxa"/>
          </w:tcPr>
          <w:p w14:paraId="6FD30A1E"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Auditors</w:t>
            </w:r>
            <w:r w:rsidRPr="009C38DF">
              <w:rPr>
                <w:rFonts w:ascii="Arial" w:hAnsi="Arial" w:cs="Arial"/>
                <w:spacing w:val="-11"/>
                <w:sz w:val="32"/>
                <w:szCs w:val="32"/>
              </w:rPr>
              <w:t xml:space="preserve"> </w:t>
            </w:r>
            <w:r w:rsidRPr="009C38DF">
              <w:rPr>
                <w:rFonts w:ascii="Arial" w:hAnsi="Arial" w:cs="Arial"/>
                <w:spacing w:val="-4"/>
                <w:sz w:val="32"/>
                <w:szCs w:val="32"/>
              </w:rPr>
              <w:t>Fees</w:t>
            </w:r>
          </w:p>
        </w:tc>
        <w:tc>
          <w:tcPr>
            <w:tcW w:w="4018" w:type="dxa"/>
          </w:tcPr>
          <w:p w14:paraId="19973CFD"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5A0B7B98" w14:textId="77777777" w:rsidR="005C55B4" w:rsidRPr="009C38DF" w:rsidRDefault="005C55B4" w:rsidP="009C38DF">
            <w:pPr>
              <w:pStyle w:val="TableParagraph"/>
              <w:rPr>
                <w:rFonts w:ascii="Arial" w:hAnsi="Arial" w:cs="Arial"/>
                <w:sz w:val="32"/>
                <w:szCs w:val="32"/>
              </w:rPr>
            </w:pPr>
          </w:p>
        </w:tc>
      </w:tr>
      <w:tr w:rsidR="005C55B4" w:rsidRPr="009C38DF" w14:paraId="35B22873" w14:textId="77777777" w:rsidTr="005C55B4">
        <w:trPr>
          <w:trHeight w:val="291"/>
          <w:jc w:val="center"/>
        </w:trPr>
        <w:tc>
          <w:tcPr>
            <w:tcW w:w="4528" w:type="dxa"/>
          </w:tcPr>
          <w:p w14:paraId="324BE609" w14:textId="77777777" w:rsidR="005C55B4" w:rsidRPr="009C38DF" w:rsidRDefault="005C55B4" w:rsidP="009C38DF">
            <w:pPr>
              <w:pStyle w:val="TableParagraph"/>
              <w:rPr>
                <w:rFonts w:ascii="Arial" w:hAnsi="Arial" w:cs="Arial"/>
                <w:sz w:val="32"/>
                <w:szCs w:val="32"/>
              </w:rPr>
            </w:pPr>
            <w:r w:rsidRPr="009C38DF">
              <w:rPr>
                <w:rFonts w:ascii="Arial" w:hAnsi="Arial" w:cs="Arial"/>
                <w:spacing w:val="-2"/>
                <w:sz w:val="32"/>
                <w:szCs w:val="32"/>
              </w:rPr>
              <w:t>Subscriptions</w:t>
            </w:r>
          </w:p>
        </w:tc>
        <w:tc>
          <w:tcPr>
            <w:tcW w:w="4018" w:type="dxa"/>
          </w:tcPr>
          <w:p w14:paraId="2B989C31"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18ACBBED" w14:textId="77777777" w:rsidR="005C55B4" w:rsidRPr="009C38DF" w:rsidRDefault="005C55B4" w:rsidP="009C38DF">
            <w:pPr>
              <w:pStyle w:val="TableParagraph"/>
              <w:rPr>
                <w:rFonts w:ascii="Arial" w:hAnsi="Arial" w:cs="Arial"/>
                <w:sz w:val="32"/>
                <w:szCs w:val="32"/>
              </w:rPr>
            </w:pPr>
          </w:p>
        </w:tc>
      </w:tr>
      <w:tr w:rsidR="005C55B4" w:rsidRPr="009C38DF" w14:paraId="048707A1" w14:textId="77777777" w:rsidTr="005C55B4">
        <w:trPr>
          <w:trHeight w:val="291"/>
          <w:jc w:val="center"/>
        </w:trPr>
        <w:tc>
          <w:tcPr>
            <w:tcW w:w="4528" w:type="dxa"/>
          </w:tcPr>
          <w:p w14:paraId="0EC683D8"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Travel</w:t>
            </w:r>
            <w:r w:rsidRPr="009C38DF">
              <w:rPr>
                <w:rFonts w:ascii="Arial" w:hAnsi="Arial" w:cs="Arial"/>
                <w:spacing w:val="-13"/>
                <w:sz w:val="32"/>
                <w:szCs w:val="32"/>
              </w:rPr>
              <w:t xml:space="preserve"> </w:t>
            </w:r>
            <w:r w:rsidRPr="009C38DF">
              <w:rPr>
                <w:rFonts w:ascii="Arial" w:hAnsi="Arial" w:cs="Arial"/>
                <w:spacing w:val="-2"/>
                <w:sz w:val="32"/>
                <w:szCs w:val="32"/>
              </w:rPr>
              <w:t>Expenses</w:t>
            </w:r>
          </w:p>
        </w:tc>
        <w:tc>
          <w:tcPr>
            <w:tcW w:w="4018" w:type="dxa"/>
          </w:tcPr>
          <w:p w14:paraId="1267A98B"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2DDFFA03" w14:textId="77777777" w:rsidR="005C55B4" w:rsidRPr="009C38DF" w:rsidRDefault="005C55B4" w:rsidP="009C38DF">
            <w:pPr>
              <w:pStyle w:val="TableParagraph"/>
              <w:rPr>
                <w:rFonts w:ascii="Arial" w:hAnsi="Arial" w:cs="Arial"/>
                <w:sz w:val="32"/>
                <w:szCs w:val="32"/>
              </w:rPr>
            </w:pPr>
          </w:p>
        </w:tc>
      </w:tr>
      <w:tr w:rsidR="005C55B4" w:rsidRPr="009C38DF" w14:paraId="48B31770" w14:textId="77777777" w:rsidTr="005C55B4">
        <w:trPr>
          <w:trHeight w:val="291"/>
          <w:jc w:val="center"/>
        </w:trPr>
        <w:tc>
          <w:tcPr>
            <w:tcW w:w="4528" w:type="dxa"/>
          </w:tcPr>
          <w:p w14:paraId="4B3C6A5A"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Publication</w:t>
            </w:r>
            <w:r w:rsidRPr="009C38DF">
              <w:rPr>
                <w:rFonts w:ascii="Arial" w:hAnsi="Arial" w:cs="Arial"/>
                <w:spacing w:val="-7"/>
                <w:sz w:val="32"/>
                <w:szCs w:val="32"/>
              </w:rPr>
              <w:t xml:space="preserve"> </w:t>
            </w:r>
            <w:r w:rsidRPr="009C38DF">
              <w:rPr>
                <w:rFonts w:ascii="Arial" w:hAnsi="Arial" w:cs="Arial"/>
                <w:sz w:val="32"/>
                <w:szCs w:val="32"/>
              </w:rPr>
              <w:t>of</w:t>
            </w:r>
            <w:r w:rsidRPr="009C38DF">
              <w:rPr>
                <w:rFonts w:ascii="Arial" w:hAnsi="Arial" w:cs="Arial"/>
                <w:spacing w:val="-7"/>
                <w:sz w:val="32"/>
                <w:szCs w:val="32"/>
              </w:rPr>
              <w:t xml:space="preserve"> </w:t>
            </w:r>
            <w:r w:rsidRPr="009C38DF">
              <w:rPr>
                <w:rFonts w:ascii="Arial" w:hAnsi="Arial" w:cs="Arial"/>
                <w:sz w:val="32"/>
                <w:szCs w:val="32"/>
              </w:rPr>
              <w:t>Minutes</w:t>
            </w:r>
            <w:r w:rsidRPr="009C38DF">
              <w:rPr>
                <w:rFonts w:ascii="Arial" w:hAnsi="Arial" w:cs="Arial"/>
                <w:spacing w:val="-7"/>
                <w:sz w:val="32"/>
                <w:szCs w:val="32"/>
              </w:rPr>
              <w:t xml:space="preserve"> </w:t>
            </w:r>
            <w:r w:rsidRPr="009C38DF">
              <w:rPr>
                <w:rFonts w:ascii="Arial" w:hAnsi="Arial" w:cs="Arial"/>
                <w:sz w:val="32"/>
                <w:szCs w:val="32"/>
              </w:rPr>
              <w:t>&amp;</w:t>
            </w:r>
            <w:r w:rsidRPr="009C38DF">
              <w:rPr>
                <w:rFonts w:ascii="Arial" w:hAnsi="Arial" w:cs="Arial"/>
                <w:spacing w:val="-6"/>
                <w:sz w:val="32"/>
                <w:szCs w:val="32"/>
              </w:rPr>
              <w:t xml:space="preserve"> </w:t>
            </w:r>
            <w:r w:rsidRPr="009C38DF">
              <w:rPr>
                <w:rFonts w:ascii="Arial" w:hAnsi="Arial" w:cs="Arial"/>
                <w:spacing w:val="-2"/>
                <w:sz w:val="32"/>
                <w:szCs w:val="32"/>
              </w:rPr>
              <w:t>Agendas</w:t>
            </w:r>
          </w:p>
        </w:tc>
        <w:tc>
          <w:tcPr>
            <w:tcW w:w="4018" w:type="dxa"/>
          </w:tcPr>
          <w:p w14:paraId="216F5731"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4770AD3F" w14:textId="77777777" w:rsidR="005C55B4" w:rsidRPr="009C38DF" w:rsidRDefault="005C55B4" w:rsidP="009C38DF">
            <w:pPr>
              <w:pStyle w:val="TableParagraph"/>
              <w:rPr>
                <w:rFonts w:ascii="Arial" w:hAnsi="Arial" w:cs="Arial"/>
                <w:sz w:val="32"/>
                <w:szCs w:val="32"/>
              </w:rPr>
            </w:pPr>
          </w:p>
        </w:tc>
      </w:tr>
      <w:tr w:rsidR="005C55B4" w:rsidRPr="009C38DF" w14:paraId="5A59C38B" w14:textId="77777777" w:rsidTr="005C55B4">
        <w:trPr>
          <w:trHeight w:val="291"/>
          <w:jc w:val="center"/>
        </w:trPr>
        <w:tc>
          <w:tcPr>
            <w:tcW w:w="4528" w:type="dxa"/>
          </w:tcPr>
          <w:p w14:paraId="1996FD74"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Publication</w:t>
            </w:r>
            <w:r w:rsidRPr="009C38DF">
              <w:rPr>
                <w:rFonts w:ascii="Arial" w:hAnsi="Arial" w:cs="Arial"/>
                <w:spacing w:val="-8"/>
                <w:sz w:val="32"/>
                <w:szCs w:val="32"/>
              </w:rPr>
              <w:t xml:space="preserve"> </w:t>
            </w:r>
            <w:r w:rsidRPr="009C38DF">
              <w:rPr>
                <w:rFonts w:ascii="Arial" w:hAnsi="Arial" w:cs="Arial"/>
                <w:sz w:val="32"/>
                <w:szCs w:val="32"/>
              </w:rPr>
              <w:t>of</w:t>
            </w:r>
            <w:r w:rsidRPr="009C38DF">
              <w:rPr>
                <w:rFonts w:ascii="Arial" w:hAnsi="Arial" w:cs="Arial"/>
                <w:spacing w:val="-8"/>
                <w:sz w:val="32"/>
                <w:szCs w:val="32"/>
              </w:rPr>
              <w:t xml:space="preserve"> </w:t>
            </w:r>
            <w:r w:rsidRPr="009C38DF">
              <w:rPr>
                <w:rFonts w:ascii="Arial" w:hAnsi="Arial" w:cs="Arial"/>
                <w:spacing w:val="-2"/>
                <w:sz w:val="32"/>
                <w:szCs w:val="32"/>
              </w:rPr>
              <w:t>Newsletters</w:t>
            </w:r>
          </w:p>
        </w:tc>
        <w:tc>
          <w:tcPr>
            <w:tcW w:w="4018" w:type="dxa"/>
          </w:tcPr>
          <w:p w14:paraId="4300DCFB"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132A570A" w14:textId="77777777" w:rsidR="005C55B4" w:rsidRPr="009C38DF" w:rsidRDefault="005C55B4" w:rsidP="009C38DF">
            <w:pPr>
              <w:pStyle w:val="TableParagraph"/>
              <w:rPr>
                <w:rFonts w:ascii="Arial" w:hAnsi="Arial" w:cs="Arial"/>
                <w:sz w:val="32"/>
                <w:szCs w:val="32"/>
              </w:rPr>
            </w:pPr>
          </w:p>
        </w:tc>
      </w:tr>
      <w:tr w:rsidR="005C55B4" w:rsidRPr="009C38DF" w14:paraId="48917B1E" w14:textId="77777777" w:rsidTr="005C55B4">
        <w:trPr>
          <w:trHeight w:val="291"/>
          <w:jc w:val="center"/>
        </w:trPr>
        <w:tc>
          <w:tcPr>
            <w:tcW w:w="4528" w:type="dxa"/>
          </w:tcPr>
          <w:p w14:paraId="40AF8C14" w14:textId="77777777" w:rsidR="005C55B4" w:rsidRPr="009C38DF" w:rsidRDefault="005C55B4" w:rsidP="009C38DF">
            <w:pPr>
              <w:pStyle w:val="TableParagraph"/>
              <w:rPr>
                <w:rFonts w:ascii="Arial" w:hAnsi="Arial" w:cs="Arial"/>
                <w:sz w:val="32"/>
                <w:szCs w:val="32"/>
              </w:rPr>
            </w:pPr>
            <w:r w:rsidRPr="009C38DF">
              <w:rPr>
                <w:rFonts w:ascii="Arial" w:hAnsi="Arial" w:cs="Arial"/>
                <w:spacing w:val="-2"/>
                <w:sz w:val="32"/>
                <w:szCs w:val="32"/>
              </w:rPr>
              <w:t>Stationery</w:t>
            </w:r>
          </w:p>
        </w:tc>
        <w:tc>
          <w:tcPr>
            <w:tcW w:w="4018" w:type="dxa"/>
          </w:tcPr>
          <w:p w14:paraId="22FFF58F"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507C3887" w14:textId="77777777" w:rsidR="005C55B4" w:rsidRPr="009C38DF" w:rsidRDefault="005C55B4" w:rsidP="009C38DF">
            <w:pPr>
              <w:pStyle w:val="TableParagraph"/>
              <w:rPr>
                <w:rFonts w:ascii="Arial" w:hAnsi="Arial" w:cs="Arial"/>
                <w:sz w:val="32"/>
                <w:szCs w:val="32"/>
              </w:rPr>
            </w:pPr>
          </w:p>
        </w:tc>
      </w:tr>
      <w:tr w:rsidR="005C55B4" w:rsidRPr="009C38DF" w14:paraId="77756274" w14:textId="77777777" w:rsidTr="005C55B4">
        <w:trPr>
          <w:trHeight w:val="291"/>
          <w:jc w:val="center"/>
        </w:trPr>
        <w:tc>
          <w:tcPr>
            <w:tcW w:w="4528" w:type="dxa"/>
          </w:tcPr>
          <w:p w14:paraId="102D1334" w14:textId="77777777" w:rsidR="005C55B4" w:rsidRPr="009C38DF" w:rsidRDefault="005C55B4" w:rsidP="009C38DF">
            <w:pPr>
              <w:pStyle w:val="TableParagraph"/>
              <w:rPr>
                <w:rFonts w:ascii="Arial" w:hAnsi="Arial" w:cs="Arial"/>
                <w:sz w:val="32"/>
                <w:szCs w:val="32"/>
              </w:rPr>
            </w:pPr>
            <w:r w:rsidRPr="009C38DF">
              <w:rPr>
                <w:rFonts w:ascii="Arial" w:hAnsi="Arial" w:cs="Arial"/>
                <w:spacing w:val="-2"/>
                <w:sz w:val="32"/>
                <w:szCs w:val="32"/>
              </w:rPr>
              <w:t>Photocopying</w:t>
            </w:r>
          </w:p>
        </w:tc>
        <w:tc>
          <w:tcPr>
            <w:tcW w:w="4018" w:type="dxa"/>
          </w:tcPr>
          <w:p w14:paraId="26FE728B"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0A7CF952" w14:textId="77777777" w:rsidR="005C55B4" w:rsidRPr="009C38DF" w:rsidRDefault="005C55B4" w:rsidP="009C38DF">
            <w:pPr>
              <w:pStyle w:val="TableParagraph"/>
              <w:rPr>
                <w:rFonts w:ascii="Arial" w:hAnsi="Arial" w:cs="Arial"/>
                <w:sz w:val="32"/>
                <w:szCs w:val="32"/>
              </w:rPr>
            </w:pPr>
          </w:p>
        </w:tc>
      </w:tr>
      <w:tr w:rsidR="005C55B4" w:rsidRPr="009C38DF" w14:paraId="688242CA" w14:textId="77777777" w:rsidTr="005C55B4">
        <w:trPr>
          <w:trHeight w:val="291"/>
          <w:jc w:val="center"/>
        </w:trPr>
        <w:tc>
          <w:tcPr>
            <w:tcW w:w="4528" w:type="dxa"/>
          </w:tcPr>
          <w:p w14:paraId="6D4EE7A9"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Postage</w:t>
            </w:r>
            <w:r w:rsidRPr="009C38DF">
              <w:rPr>
                <w:rFonts w:ascii="Arial" w:hAnsi="Arial" w:cs="Arial"/>
                <w:spacing w:val="-18"/>
                <w:sz w:val="32"/>
                <w:szCs w:val="32"/>
              </w:rPr>
              <w:t xml:space="preserve"> </w:t>
            </w:r>
            <w:r w:rsidRPr="009C38DF">
              <w:rPr>
                <w:rFonts w:ascii="Arial" w:hAnsi="Arial" w:cs="Arial"/>
                <w:spacing w:val="-2"/>
                <w:sz w:val="32"/>
                <w:szCs w:val="32"/>
              </w:rPr>
              <w:t>Costs</w:t>
            </w:r>
          </w:p>
        </w:tc>
        <w:tc>
          <w:tcPr>
            <w:tcW w:w="4018" w:type="dxa"/>
          </w:tcPr>
          <w:p w14:paraId="12E65C18"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2A67BB1E" w14:textId="77777777" w:rsidR="005C55B4" w:rsidRPr="009C38DF" w:rsidRDefault="005C55B4" w:rsidP="009C38DF">
            <w:pPr>
              <w:pStyle w:val="TableParagraph"/>
              <w:rPr>
                <w:rFonts w:ascii="Arial" w:hAnsi="Arial" w:cs="Arial"/>
                <w:sz w:val="32"/>
                <w:szCs w:val="32"/>
              </w:rPr>
            </w:pPr>
          </w:p>
        </w:tc>
      </w:tr>
      <w:tr w:rsidR="005C55B4" w:rsidRPr="009C38DF" w14:paraId="5FBFEB27" w14:textId="77777777" w:rsidTr="005C55B4">
        <w:trPr>
          <w:trHeight w:val="291"/>
          <w:jc w:val="center"/>
        </w:trPr>
        <w:tc>
          <w:tcPr>
            <w:tcW w:w="4528" w:type="dxa"/>
          </w:tcPr>
          <w:p w14:paraId="684937DE" w14:textId="77777777" w:rsidR="005C55B4" w:rsidRPr="009C38DF" w:rsidRDefault="005C55B4" w:rsidP="009C38DF">
            <w:pPr>
              <w:pStyle w:val="TableParagraph"/>
              <w:rPr>
                <w:rFonts w:ascii="Arial" w:hAnsi="Arial" w:cs="Arial"/>
                <w:sz w:val="32"/>
                <w:szCs w:val="32"/>
              </w:rPr>
            </w:pPr>
            <w:r w:rsidRPr="009C38DF">
              <w:rPr>
                <w:rFonts w:ascii="Arial" w:hAnsi="Arial" w:cs="Arial"/>
                <w:spacing w:val="-2"/>
                <w:sz w:val="32"/>
                <w:szCs w:val="32"/>
              </w:rPr>
              <w:t>Telephone</w:t>
            </w:r>
            <w:r w:rsidRPr="009C38DF">
              <w:rPr>
                <w:rFonts w:ascii="Arial" w:hAnsi="Arial" w:cs="Arial"/>
                <w:spacing w:val="-4"/>
                <w:sz w:val="32"/>
                <w:szCs w:val="32"/>
              </w:rPr>
              <w:t xml:space="preserve"> </w:t>
            </w:r>
            <w:r w:rsidRPr="009C38DF">
              <w:rPr>
                <w:rFonts w:ascii="Arial" w:hAnsi="Arial" w:cs="Arial"/>
                <w:spacing w:val="-2"/>
                <w:sz w:val="32"/>
                <w:szCs w:val="32"/>
              </w:rPr>
              <w:t>Costs</w:t>
            </w:r>
          </w:p>
        </w:tc>
        <w:tc>
          <w:tcPr>
            <w:tcW w:w="4018" w:type="dxa"/>
          </w:tcPr>
          <w:p w14:paraId="4BDE9CE9"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363664A5" w14:textId="77777777" w:rsidR="005C55B4" w:rsidRPr="009C38DF" w:rsidRDefault="005C55B4" w:rsidP="009C38DF">
            <w:pPr>
              <w:pStyle w:val="TableParagraph"/>
              <w:rPr>
                <w:rFonts w:ascii="Arial" w:hAnsi="Arial" w:cs="Arial"/>
                <w:sz w:val="32"/>
                <w:szCs w:val="32"/>
              </w:rPr>
            </w:pPr>
          </w:p>
        </w:tc>
      </w:tr>
      <w:tr w:rsidR="005C55B4" w:rsidRPr="009C38DF" w14:paraId="7C262BF3" w14:textId="77777777" w:rsidTr="005C55B4">
        <w:trPr>
          <w:trHeight w:val="292"/>
          <w:jc w:val="center"/>
        </w:trPr>
        <w:tc>
          <w:tcPr>
            <w:tcW w:w="4528" w:type="dxa"/>
          </w:tcPr>
          <w:p w14:paraId="60AD0F82"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Other</w:t>
            </w:r>
            <w:r w:rsidRPr="009C38DF">
              <w:rPr>
                <w:rFonts w:ascii="Arial" w:hAnsi="Arial" w:cs="Arial"/>
                <w:spacing w:val="-13"/>
                <w:sz w:val="32"/>
                <w:szCs w:val="32"/>
              </w:rPr>
              <w:t xml:space="preserve"> </w:t>
            </w:r>
            <w:r w:rsidRPr="009C38DF">
              <w:rPr>
                <w:rFonts w:ascii="Arial" w:hAnsi="Arial" w:cs="Arial"/>
                <w:spacing w:val="-2"/>
                <w:sz w:val="32"/>
                <w:szCs w:val="32"/>
              </w:rPr>
              <w:t>Expenses</w:t>
            </w:r>
          </w:p>
        </w:tc>
        <w:tc>
          <w:tcPr>
            <w:tcW w:w="4018" w:type="dxa"/>
          </w:tcPr>
          <w:p w14:paraId="20431BA2"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4987DC95" w14:textId="77777777" w:rsidR="005C55B4" w:rsidRPr="009C38DF" w:rsidRDefault="005C55B4" w:rsidP="009C38DF">
            <w:pPr>
              <w:pStyle w:val="TableParagraph"/>
              <w:rPr>
                <w:rFonts w:ascii="Arial" w:hAnsi="Arial" w:cs="Arial"/>
                <w:sz w:val="32"/>
                <w:szCs w:val="32"/>
              </w:rPr>
            </w:pPr>
          </w:p>
        </w:tc>
      </w:tr>
      <w:tr w:rsidR="005C55B4" w:rsidRPr="009C38DF" w14:paraId="4CBB798D" w14:textId="77777777" w:rsidTr="005C55B4">
        <w:trPr>
          <w:trHeight w:val="297"/>
          <w:jc w:val="center"/>
        </w:trPr>
        <w:tc>
          <w:tcPr>
            <w:tcW w:w="4528" w:type="dxa"/>
          </w:tcPr>
          <w:p w14:paraId="5F70F1BA"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Other</w:t>
            </w:r>
            <w:r w:rsidRPr="009C38DF">
              <w:rPr>
                <w:rFonts w:ascii="Arial" w:hAnsi="Arial" w:cs="Arial"/>
                <w:spacing w:val="-13"/>
                <w:sz w:val="32"/>
                <w:szCs w:val="32"/>
              </w:rPr>
              <w:t xml:space="preserve"> </w:t>
            </w:r>
            <w:r w:rsidRPr="009C38DF">
              <w:rPr>
                <w:rFonts w:ascii="Arial" w:hAnsi="Arial" w:cs="Arial"/>
                <w:spacing w:val="-2"/>
                <w:sz w:val="32"/>
                <w:szCs w:val="32"/>
              </w:rPr>
              <w:t>Expenditure</w:t>
            </w:r>
          </w:p>
        </w:tc>
        <w:tc>
          <w:tcPr>
            <w:tcW w:w="4018" w:type="dxa"/>
          </w:tcPr>
          <w:p w14:paraId="262E6DDA"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5E390681" w14:textId="77777777" w:rsidR="005C55B4" w:rsidRPr="009C38DF" w:rsidRDefault="005C55B4" w:rsidP="009C38DF">
            <w:pPr>
              <w:pStyle w:val="TableParagraph"/>
              <w:tabs>
                <w:tab w:val="left" w:pos="986"/>
              </w:tabs>
              <w:rPr>
                <w:rFonts w:ascii="Arial" w:hAnsi="Arial" w:cs="Arial"/>
                <w:sz w:val="32"/>
                <w:szCs w:val="32"/>
              </w:rPr>
            </w:pPr>
            <w:r w:rsidRPr="009C38DF">
              <w:rPr>
                <w:rFonts w:ascii="Arial" w:hAnsi="Arial" w:cs="Arial"/>
                <w:sz w:val="32"/>
                <w:szCs w:val="32"/>
                <w:u w:val="single"/>
              </w:rPr>
              <w:t xml:space="preserve"> </w:t>
            </w:r>
            <w:r w:rsidRPr="009C38DF">
              <w:rPr>
                <w:rFonts w:ascii="Arial" w:hAnsi="Arial" w:cs="Arial"/>
                <w:sz w:val="32"/>
                <w:szCs w:val="32"/>
                <w:u w:val="single"/>
              </w:rPr>
              <w:tab/>
            </w:r>
          </w:p>
        </w:tc>
      </w:tr>
      <w:tr w:rsidR="005C55B4" w:rsidRPr="009C38DF" w14:paraId="170A7680" w14:textId="77777777" w:rsidTr="005C55B4">
        <w:trPr>
          <w:trHeight w:val="596"/>
          <w:jc w:val="center"/>
        </w:trPr>
        <w:tc>
          <w:tcPr>
            <w:tcW w:w="4528" w:type="dxa"/>
          </w:tcPr>
          <w:p w14:paraId="4F32E545" w14:textId="77777777" w:rsidR="005C55B4" w:rsidRPr="009C38DF" w:rsidRDefault="005C55B4" w:rsidP="009C38DF">
            <w:pPr>
              <w:pStyle w:val="TableParagraph"/>
              <w:rPr>
                <w:rFonts w:ascii="Arial" w:hAnsi="Arial" w:cs="Arial"/>
                <w:sz w:val="32"/>
                <w:szCs w:val="32"/>
              </w:rPr>
            </w:pPr>
          </w:p>
        </w:tc>
        <w:tc>
          <w:tcPr>
            <w:tcW w:w="4018" w:type="dxa"/>
          </w:tcPr>
          <w:p w14:paraId="0463492F" w14:textId="77777777" w:rsidR="005C55B4" w:rsidRPr="009C38DF" w:rsidRDefault="005C55B4" w:rsidP="009C38DF">
            <w:pPr>
              <w:pStyle w:val="TableParagraph"/>
              <w:rPr>
                <w:rFonts w:ascii="Arial" w:hAnsi="Arial" w:cs="Arial"/>
                <w:sz w:val="32"/>
                <w:szCs w:val="32"/>
              </w:rPr>
            </w:pPr>
          </w:p>
        </w:tc>
        <w:tc>
          <w:tcPr>
            <w:tcW w:w="988" w:type="dxa"/>
            <w:tcBorders>
              <w:bottom w:val="single" w:sz="4" w:space="0" w:color="000000"/>
            </w:tcBorders>
          </w:tcPr>
          <w:p w14:paraId="6FFB4EC9" w14:textId="77777777" w:rsidR="005C55B4" w:rsidRPr="009C38DF" w:rsidRDefault="005C55B4" w:rsidP="009C38DF">
            <w:pPr>
              <w:pStyle w:val="TableParagraph"/>
              <w:tabs>
                <w:tab w:val="left" w:pos="986"/>
              </w:tabs>
              <w:rPr>
                <w:rFonts w:ascii="Arial" w:hAnsi="Arial" w:cs="Arial"/>
                <w:sz w:val="32"/>
                <w:szCs w:val="32"/>
              </w:rPr>
            </w:pPr>
            <w:r w:rsidRPr="009C38DF">
              <w:rPr>
                <w:rFonts w:ascii="Arial" w:hAnsi="Arial" w:cs="Arial"/>
                <w:spacing w:val="31"/>
                <w:sz w:val="32"/>
                <w:szCs w:val="32"/>
                <w:u w:val="single"/>
              </w:rPr>
              <w:t xml:space="preserve"> </w:t>
            </w:r>
            <w:r w:rsidRPr="009C38DF">
              <w:rPr>
                <w:rFonts w:ascii="Arial" w:hAnsi="Arial" w:cs="Arial"/>
                <w:spacing w:val="-4"/>
                <w:sz w:val="32"/>
                <w:szCs w:val="32"/>
                <w:u w:val="single"/>
              </w:rPr>
              <w:t>0.00</w:t>
            </w:r>
            <w:r w:rsidRPr="009C38DF">
              <w:rPr>
                <w:rFonts w:ascii="Arial" w:hAnsi="Arial" w:cs="Arial"/>
                <w:sz w:val="32"/>
                <w:szCs w:val="32"/>
                <w:u w:val="single"/>
              </w:rPr>
              <w:tab/>
            </w:r>
          </w:p>
        </w:tc>
      </w:tr>
      <w:tr w:rsidR="005C55B4" w:rsidRPr="009C38DF" w14:paraId="6A148D6F" w14:textId="77777777" w:rsidTr="005C55B4">
        <w:trPr>
          <w:trHeight w:val="629"/>
          <w:jc w:val="center"/>
        </w:trPr>
        <w:tc>
          <w:tcPr>
            <w:tcW w:w="4528" w:type="dxa"/>
          </w:tcPr>
          <w:p w14:paraId="0770BB2F" w14:textId="77777777" w:rsidR="005C55B4" w:rsidRPr="009C38DF" w:rsidRDefault="005C55B4" w:rsidP="009C38DF">
            <w:pPr>
              <w:pStyle w:val="TableParagraph"/>
              <w:rPr>
                <w:rFonts w:ascii="Arial" w:hAnsi="Arial" w:cs="Arial"/>
                <w:sz w:val="32"/>
                <w:szCs w:val="32"/>
              </w:rPr>
            </w:pPr>
          </w:p>
        </w:tc>
        <w:tc>
          <w:tcPr>
            <w:tcW w:w="4018" w:type="dxa"/>
          </w:tcPr>
          <w:p w14:paraId="77026128" w14:textId="77777777" w:rsidR="005C55B4" w:rsidRPr="009C38DF" w:rsidRDefault="005C55B4" w:rsidP="009C38DF">
            <w:pPr>
              <w:pStyle w:val="TableParagraph"/>
              <w:rPr>
                <w:rFonts w:ascii="Arial" w:hAnsi="Arial" w:cs="Arial"/>
                <w:b/>
                <w:sz w:val="32"/>
                <w:szCs w:val="32"/>
              </w:rPr>
            </w:pPr>
            <w:r w:rsidRPr="009C38DF">
              <w:rPr>
                <w:rFonts w:ascii="Arial" w:hAnsi="Arial" w:cs="Arial"/>
                <w:b/>
                <w:spacing w:val="-2"/>
                <w:sz w:val="32"/>
                <w:szCs w:val="32"/>
              </w:rPr>
              <w:t>Balance Surplus</w:t>
            </w:r>
          </w:p>
        </w:tc>
        <w:tc>
          <w:tcPr>
            <w:tcW w:w="988" w:type="dxa"/>
            <w:tcBorders>
              <w:top w:val="single" w:sz="4" w:space="0" w:color="000000"/>
            </w:tcBorders>
          </w:tcPr>
          <w:p w14:paraId="31563E82" w14:textId="77777777" w:rsidR="005C55B4" w:rsidRPr="009C38DF" w:rsidRDefault="005C55B4" w:rsidP="009C38DF">
            <w:pPr>
              <w:pStyle w:val="TableParagraph"/>
              <w:rPr>
                <w:rFonts w:ascii="Arial" w:hAnsi="Arial" w:cs="Arial"/>
                <w:sz w:val="32"/>
                <w:szCs w:val="32"/>
              </w:rPr>
            </w:pPr>
          </w:p>
          <w:p w14:paraId="54A8C82F" w14:textId="77777777" w:rsidR="005C55B4" w:rsidRPr="009C38DF" w:rsidRDefault="005C55B4" w:rsidP="009C38DF">
            <w:pPr>
              <w:pStyle w:val="TableParagraph"/>
              <w:tabs>
                <w:tab w:val="left" w:pos="986"/>
              </w:tabs>
              <w:rPr>
                <w:rFonts w:ascii="Arial" w:hAnsi="Arial" w:cs="Arial"/>
                <w:b/>
                <w:sz w:val="32"/>
                <w:szCs w:val="32"/>
              </w:rPr>
            </w:pPr>
            <w:r w:rsidRPr="009C38DF">
              <w:rPr>
                <w:rFonts w:ascii="Arial" w:hAnsi="Arial" w:cs="Arial"/>
                <w:b/>
                <w:spacing w:val="31"/>
                <w:sz w:val="32"/>
                <w:szCs w:val="32"/>
                <w:u w:val="double"/>
              </w:rPr>
              <w:t xml:space="preserve"> </w:t>
            </w:r>
            <w:r w:rsidRPr="009C38DF">
              <w:rPr>
                <w:rFonts w:ascii="Arial" w:hAnsi="Arial" w:cs="Arial"/>
                <w:b/>
                <w:spacing w:val="-4"/>
                <w:sz w:val="32"/>
                <w:szCs w:val="32"/>
                <w:u w:val="double"/>
              </w:rPr>
              <w:t>0.00</w:t>
            </w:r>
            <w:r w:rsidRPr="009C38DF">
              <w:rPr>
                <w:rFonts w:ascii="Arial" w:hAnsi="Arial" w:cs="Arial"/>
                <w:b/>
                <w:sz w:val="32"/>
                <w:szCs w:val="32"/>
                <w:u w:val="double"/>
              </w:rPr>
              <w:tab/>
            </w:r>
          </w:p>
        </w:tc>
      </w:tr>
      <w:tr w:rsidR="005C55B4" w:rsidRPr="009C38DF" w14:paraId="55B615FB" w14:textId="77777777" w:rsidTr="005C55B4">
        <w:trPr>
          <w:trHeight w:val="292"/>
          <w:jc w:val="center"/>
        </w:trPr>
        <w:tc>
          <w:tcPr>
            <w:tcW w:w="4528" w:type="dxa"/>
          </w:tcPr>
          <w:p w14:paraId="3182DDC7"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Represented</w:t>
            </w:r>
            <w:r w:rsidRPr="009C38DF">
              <w:rPr>
                <w:rFonts w:ascii="Arial" w:hAnsi="Arial" w:cs="Arial"/>
                <w:spacing w:val="-17"/>
                <w:sz w:val="32"/>
                <w:szCs w:val="32"/>
              </w:rPr>
              <w:t xml:space="preserve"> </w:t>
            </w:r>
            <w:r w:rsidRPr="009C38DF">
              <w:rPr>
                <w:rFonts w:ascii="Arial" w:hAnsi="Arial" w:cs="Arial"/>
                <w:spacing w:val="-5"/>
                <w:sz w:val="32"/>
                <w:szCs w:val="32"/>
              </w:rPr>
              <w:t>by:</w:t>
            </w:r>
          </w:p>
        </w:tc>
        <w:tc>
          <w:tcPr>
            <w:tcW w:w="4018" w:type="dxa"/>
          </w:tcPr>
          <w:p w14:paraId="2A9EFD97" w14:textId="77777777" w:rsidR="005C55B4" w:rsidRPr="009C38DF" w:rsidRDefault="005C55B4" w:rsidP="009C38DF">
            <w:pPr>
              <w:pStyle w:val="TableParagraph"/>
              <w:rPr>
                <w:rFonts w:ascii="Arial" w:hAnsi="Arial" w:cs="Arial"/>
                <w:sz w:val="32"/>
                <w:szCs w:val="32"/>
              </w:rPr>
            </w:pPr>
          </w:p>
        </w:tc>
        <w:tc>
          <w:tcPr>
            <w:tcW w:w="988" w:type="dxa"/>
          </w:tcPr>
          <w:p w14:paraId="30736352" w14:textId="77777777" w:rsidR="005C55B4" w:rsidRPr="009C38DF" w:rsidRDefault="005C55B4" w:rsidP="009C38DF">
            <w:pPr>
              <w:pStyle w:val="TableParagraph"/>
              <w:rPr>
                <w:rFonts w:ascii="Arial" w:hAnsi="Arial" w:cs="Arial"/>
                <w:sz w:val="32"/>
                <w:szCs w:val="32"/>
              </w:rPr>
            </w:pPr>
          </w:p>
        </w:tc>
      </w:tr>
      <w:tr w:rsidR="005C55B4" w:rsidRPr="009C38DF" w14:paraId="642AA3EE" w14:textId="77777777" w:rsidTr="005C55B4">
        <w:trPr>
          <w:trHeight w:val="291"/>
          <w:jc w:val="center"/>
        </w:trPr>
        <w:tc>
          <w:tcPr>
            <w:tcW w:w="4528" w:type="dxa"/>
          </w:tcPr>
          <w:p w14:paraId="45762C2E"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Cash</w:t>
            </w:r>
            <w:r w:rsidRPr="009C38DF">
              <w:rPr>
                <w:rFonts w:ascii="Arial" w:hAnsi="Arial" w:cs="Arial"/>
                <w:spacing w:val="-4"/>
                <w:sz w:val="32"/>
                <w:szCs w:val="32"/>
              </w:rPr>
              <w:t xml:space="preserve"> </w:t>
            </w:r>
            <w:r w:rsidRPr="009C38DF">
              <w:rPr>
                <w:rFonts w:ascii="Arial" w:hAnsi="Arial" w:cs="Arial"/>
                <w:sz w:val="32"/>
                <w:szCs w:val="32"/>
              </w:rPr>
              <w:t>In</w:t>
            </w:r>
            <w:r w:rsidRPr="009C38DF">
              <w:rPr>
                <w:rFonts w:ascii="Arial" w:hAnsi="Arial" w:cs="Arial"/>
                <w:spacing w:val="-4"/>
                <w:sz w:val="32"/>
                <w:szCs w:val="32"/>
              </w:rPr>
              <w:t xml:space="preserve"> Bank</w:t>
            </w:r>
          </w:p>
        </w:tc>
        <w:tc>
          <w:tcPr>
            <w:tcW w:w="4018" w:type="dxa"/>
          </w:tcPr>
          <w:p w14:paraId="79C11C2C" w14:textId="77777777" w:rsidR="005C55B4" w:rsidRPr="009C38DF" w:rsidRDefault="005C55B4" w:rsidP="009C38DF">
            <w:pPr>
              <w:pStyle w:val="TableParagraph"/>
              <w:rPr>
                <w:rFonts w:ascii="Arial" w:hAnsi="Arial" w:cs="Arial"/>
                <w:sz w:val="32"/>
                <w:szCs w:val="32"/>
              </w:rPr>
            </w:pPr>
          </w:p>
        </w:tc>
        <w:tc>
          <w:tcPr>
            <w:tcW w:w="988" w:type="dxa"/>
          </w:tcPr>
          <w:p w14:paraId="0062AA44" w14:textId="77777777" w:rsidR="005C55B4" w:rsidRPr="009C38DF" w:rsidRDefault="005C55B4" w:rsidP="009C38DF">
            <w:pPr>
              <w:pStyle w:val="TableParagraph"/>
              <w:rPr>
                <w:rFonts w:ascii="Arial" w:hAnsi="Arial" w:cs="Arial"/>
                <w:sz w:val="32"/>
                <w:szCs w:val="32"/>
              </w:rPr>
            </w:pPr>
          </w:p>
        </w:tc>
      </w:tr>
      <w:tr w:rsidR="005C55B4" w:rsidRPr="009C38DF" w14:paraId="096BA513" w14:textId="77777777" w:rsidTr="005C55B4">
        <w:trPr>
          <w:trHeight w:val="583"/>
          <w:jc w:val="center"/>
        </w:trPr>
        <w:tc>
          <w:tcPr>
            <w:tcW w:w="4528" w:type="dxa"/>
          </w:tcPr>
          <w:p w14:paraId="52DFC843"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Cash</w:t>
            </w:r>
            <w:r w:rsidRPr="009C38DF">
              <w:rPr>
                <w:rFonts w:ascii="Arial" w:hAnsi="Arial" w:cs="Arial"/>
                <w:spacing w:val="-5"/>
                <w:sz w:val="32"/>
                <w:szCs w:val="32"/>
              </w:rPr>
              <w:t xml:space="preserve"> </w:t>
            </w:r>
            <w:r w:rsidRPr="009C38DF">
              <w:rPr>
                <w:rFonts w:ascii="Arial" w:hAnsi="Arial" w:cs="Arial"/>
                <w:sz w:val="32"/>
                <w:szCs w:val="32"/>
              </w:rPr>
              <w:t>In</w:t>
            </w:r>
            <w:r w:rsidRPr="009C38DF">
              <w:rPr>
                <w:rFonts w:ascii="Arial" w:hAnsi="Arial" w:cs="Arial"/>
                <w:spacing w:val="-4"/>
                <w:sz w:val="32"/>
                <w:szCs w:val="32"/>
              </w:rPr>
              <w:t xml:space="preserve"> </w:t>
            </w:r>
            <w:r w:rsidRPr="009C38DF">
              <w:rPr>
                <w:rFonts w:ascii="Arial" w:hAnsi="Arial" w:cs="Arial"/>
                <w:sz w:val="32"/>
                <w:szCs w:val="32"/>
              </w:rPr>
              <w:t>Hand</w:t>
            </w:r>
            <w:r w:rsidRPr="009C38DF">
              <w:rPr>
                <w:rFonts w:ascii="Arial" w:hAnsi="Arial" w:cs="Arial"/>
                <w:spacing w:val="-4"/>
                <w:sz w:val="32"/>
                <w:szCs w:val="32"/>
              </w:rPr>
              <w:t xml:space="preserve"> </w:t>
            </w:r>
            <w:r w:rsidRPr="009C38DF">
              <w:rPr>
                <w:rFonts w:ascii="Arial" w:hAnsi="Arial" w:cs="Arial"/>
                <w:sz w:val="32"/>
                <w:szCs w:val="32"/>
              </w:rPr>
              <w:t>(Treasurer's</w:t>
            </w:r>
            <w:r w:rsidRPr="009C38DF">
              <w:rPr>
                <w:rFonts w:ascii="Arial" w:hAnsi="Arial" w:cs="Arial"/>
                <w:spacing w:val="-4"/>
                <w:sz w:val="32"/>
                <w:szCs w:val="32"/>
              </w:rPr>
              <w:t xml:space="preserve"> </w:t>
            </w:r>
            <w:r w:rsidRPr="009C38DF">
              <w:rPr>
                <w:rFonts w:ascii="Arial" w:hAnsi="Arial" w:cs="Arial"/>
                <w:spacing w:val="-2"/>
                <w:sz w:val="32"/>
                <w:szCs w:val="32"/>
              </w:rPr>
              <w:t>Float)</w:t>
            </w:r>
          </w:p>
        </w:tc>
        <w:tc>
          <w:tcPr>
            <w:tcW w:w="4018" w:type="dxa"/>
          </w:tcPr>
          <w:p w14:paraId="5BF6EB95" w14:textId="77777777" w:rsidR="005C55B4" w:rsidRPr="009C38DF" w:rsidRDefault="005C55B4" w:rsidP="009C38DF">
            <w:pPr>
              <w:pStyle w:val="TableParagraph"/>
              <w:rPr>
                <w:rFonts w:ascii="Arial" w:hAnsi="Arial" w:cs="Arial"/>
                <w:sz w:val="32"/>
                <w:szCs w:val="32"/>
              </w:rPr>
            </w:pPr>
          </w:p>
        </w:tc>
        <w:tc>
          <w:tcPr>
            <w:tcW w:w="988" w:type="dxa"/>
            <w:tcBorders>
              <w:bottom w:val="single" w:sz="4" w:space="0" w:color="000000"/>
            </w:tcBorders>
          </w:tcPr>
          <w:p w14:paraId="2AB8AA57" w14:textId="77777777" w:rsidR="005C55B4" w:rsidRPr="009C38DF" w:rsidRDefault="005C55B4" w:rsidP="009C38DF">
            <w:pPr>
              <w:pStyle w:val="TableParagraph"/>
              <w:rPr>
                <w:rFonts w:ascii="Arial" w:hAnsi="Arial" w:cs="Arial"/>
                <w:sz w:val="32"/>
                <w:szCs w:val="32"/>
              </w:rPr>
            </w:pPr>
          </w:p>
        </w:tc>
      </w:tr>
      <w:tr w:rsidR="005C55B4" w:rsidRPr="009C38DF" w14:paraId="20B8553A" w14:textId="77777777" w:rsidTr="005C55B4">
        <w:trPr>
          <w:trHeight w:val="339"/>
          <w:jc w:val="center"/>
        </w:trPr>
        <w:tc>
          <w:tcPr>
            <w:tcW w:w="4528" w:type="dxa"/>
          </w:tcPr>
          <w:p w14:paraId="01A878BD" w14:textId="77777777" w:rsidR="005C55B4" w:rsidRPr="009C38DF" w:rsidRDefault="005C55B4" w:rsidP="009C38DF">
            <w:pPr>
              <w:pStyle w:val="TableParagraph"/>
              <w:rPr>
                <w:rFonts w:ascii="Arial" w:hAnsi="Arial" w:cs="Arial"/>
                <w:sz w:val="32"/>
                <w:szCs w:val="32"/>
              </w:rPr>
            </w:pPr>
          </w:p>
        </w:tc>
        <w:tc>
          <w:tcPr>
            <w:tcW w:w="4018" w:type="dxa"/>
          </w:tcPr>
          <w:p w14:paraId="4300F5D0" w14:textId="77777777" w:rsidR="005C55B4" w:rsidRPr="009C38DF" w:rsidRDefault="005C55B4" w:rsidP="009C38DF">
            <w:pPr>
              <w:pStyle w:val="TableParagraph"/>
              <w:rPr>
                <w:rFonts w:ascii="Arial" w:hAnsi="Arial" w:cs="Arial"/>
                <w:sz w:val="32"/>
                <w:szCs w:val="32"/>
              </w:rPr>
            </w:pPr>
          </w:p>
        </w:tc>
        <w:tc>
          <w:tcPr>
            <w:tcW w:w="988" w:type="dxa"/>
            <w:tcBorders>
              <w:top w:val="single" w:sz="4" w:space="0" w:color="000000"/>
            </w:tcBorders>
          </w:tcPr>
          <w:p w14:paraId="16E31564" w14:textId="77777777" w:rsidR="005C55B4" w:rsidRPr="009C38DF" w:rsidRDefault="005C55B4" w:rsidP="009C38DF">
            <w:pPr>
              <w:pStyle w:val="TableParagraph"/>
              <w:tabs>
                <w:tab w:val="left" w:pos="986"/>
              </w:tabs>
              <w:rPr>
                <w:rFonts w:ascii="Arial" w:hAnsi="Arial" w:cs="Arial"/>
                <w:b/>
                <w:sz w:val="32"/>
                <w:szCs w:val="32"/>
              </w:rPr>
            </w:pPr>
            <w:r w:rsidRPr="009C38DF">
              <w:rPr>
                <w:rFonts w:ascii="Arial" w:hAnsi="Arial" w:cs="Arial"/>
                <w:b/>
                <w:spacing w:val="31"/>
                <w:sz w:val="32"/>
                <w:szCs w:val="32"/>
                <w:u w:val="double"/>
              </w:rPr>
              <w:t xml:space="preserve"> </w:t>
            </w:r>
            <w:r w:rsidRPr="009C38DF">
              <w:rPr>
                <w:rFonts w:ascii="Arial" w:hAnsi="Arial" w:cs="Arial"/>
                <w:b/>
                <w:spacing w:val="-4"/>
                <w:sz w:val="32"/>
                <w:szCs w:val="32"/>
                <w:u w:val="double"/>
              </w:rPr>
              <w:t>0.00</w:t>
            </w:r>
            <w:r w:rsidRPr="009C38DF">
              <w:rPr>
                <w:rFonts w:ascii="Arial" w:hAnsi="Arial" w:cs="Arial"/>
                <w:b/>
                <w:sz w:val="32"/>
                <w:szCs w:val="32"/>
                <w:u w:val="double"/>
              </w:rPr>
              <w:tab/>
            </w:r>
          </w:p>
        </w:tc>
      </w:tr>
      <w:tr w:rsidR="005C55B4" w:rsidRPr="009C38DF" w14:paraId="36E8BBFB" w14:textId="77777777" w:rsidTr="005C55B4">
        <w:trPr>
          <w:trHeight w:val="296"/>
          <w:jc w:val="center"/>
        </w:trPr>
        <w:tc>
          <w:tcPr>
            <w:tcW w:w="4528" w:type="dxa"/>
          </w:tcPr>
          <w:p w14:paraId="5AAA58E0" w14:textId="77777777" w:rsidR="005C55B4" w:rsidRPr="009C38DF" w:rsidRDefault="005C55B4" w:rsidP="009C38DF">
            <w:pPr>
              <w:pStyle w:val="TableParagraph"/>
              <w:rPr>
                <w:rFonts w:ascii="Arial" w:hAnsi="Arial" w:cs="Arial"/>
                <w:sz w:val="32"/>
                <w:szCs w:val="32"/>
              </w:rPr>
            </w:pPr>
          </w:p>
          <w:p w14:paraId="54207C2A" w14:textId="77777777" w:rsidR="005C55B4" w:rsidRPr="009C38DF" w:rsidRDefault="005C55B4" w:rsidP="009C38DF">
            <w:pPr>
              <w:pStyle w:val="TableParagraph"/>
              <w:rPr>
                <w:rFonts w:ascii="Arial" w:hAnsi="Arial" w:cs="Arial"/>
                <w:sz w:val="32"/>
                <w:szCs w:val="32"/>
              </w:rPr>
            </w:pPr>
          </w:p>
          <w:p w14:paraId="7D483B95" w14:textId="77777777" w:rsidR="005C55B4" w:rsidRPr="009C38DF" w:rsidRDefault="005C55B4" w:rsidP="009C38DF">
            <w:pPr>
              <w:pStyle w:val="TableParagraph"/>
              <w:rPr>
                <w:rFonts w:ascii="Arial" w:hAnsi="Arial" w:cs="Arial"/>
                <w:sz w:val="32"/>
                <w:szCs w:val="32"/>
              </w:rPr>
            </w:pPr>
          </w:p>
          <w:p w14:paraId="5722CBA6" w14:textId="77777777" w:rsidR="005C55B4" w:rsidRPr="009C38DF" w:rsidRDefault="005C55B4" w:rsidP="009C38DF">
            <w:pPr>
              <w:pStyle w:val="TableParagraph"/>
              <w:rPr>
                <w:rFonts w:ascii="Arial" w:hAnsi="Arial" w:cs="Arial"/>
                <w:sz w:val="32"/>
                <w:szCs w:val="32"/>
              </w:rPr>
            </w:pPr>
          </w:p>
          <w:p w14:paraId="6CEB7758" w14:textId="77777777" w:rsidR="005C55B4" w:rsidRPr="009C38DF" w:rsidRDefault="005C55B4" w:rsidP="009C38DF">
            <w:pPr>
              <w:pStyle w:val="TableParagraph"/>
              <w:rPr>
                <w:rFonts w:ascii="Arial" w:hAnsi="Arial" w:cs="Arial"/>
                <w:sz w:val="32"/>
                <w:szCs w:val="32"/>
              </w:rPr>
            </w:pPr>
            <w:r w:rsidRPr="009C38DF">
              <w:rPr>
                <w:rFonts w:ascii="Arial" w:hAnsi="Arial" w:cs="Arial"/>
                <w:sz w:val="32"/>
                <w:szCs w:val="32"/>
              </w:rPr>
              <w:t>As</w:t>
            </w:r>
            <w:r w:rsidRPr="009C38DF">
              <w:rPr>
                <w:rFonts w:ascii="Arial" w:hAnsi="Arial" w:cs="Arial"/>
                <w:spacing w:val="-5"/>
                <w:sz w:val="32"/>
                <w:szCs w:val="32"/>
              </w:rPr>
              <w:t xml:space="preserve"> </w:t>
            </w:r>
            <w:r w:rsidRPr="009C38DF">
              <w:rPr>
                <w:rFonts w:ascii="Arial" w:hAnsi="Arial" w:cs="Arial"/>
                <w:sz w:val="32"/>
                <w:szCs w:val="32"/>
              </w:rPr>
              <w:t>Prepared</w:t>
            </w:r>
            <w:r w:rsidRPr="009C38DF">
              <w:rPr>
                <w:rFonts w:ascii="Arial" w:hAnsi="Arial" w:cs="Arial"/>
                <w:spacing w:val="-4"/>
                <w:sz w:val="32"/>
                <w:szCs w:val="32"/>
              </w:rPr>
              <w:t xml:space="preserve"> </w:t>
            </w:r>
            <w:r w:rsidRPr="009C38DF">
              <w:rPr>
                <w:rFonts w:ascii="Arial" w:hAnsi="Arial" w:cs="Arial"/>
                <w:spacing w:val="-5"/>
                <w:sz w:val="32"/>
                <w:szCs w:val="32"/>
              </w:rPr>
              <w:t>by</w:t>
            </w:r>
          </w:p>
        </w:tc>
        <w:tc>
          <w:tcPr>
            <w:tcW w:w="4018" w:type="dxa"/>
          </w:tcPr>
          <w:p w14:paraId="78280EB2" w14:textId="77777777" w:rsidR="005C55B4" w:rsidRPr="009C38DF" w:rsidRDefault="005C55B4" w:rsidP="009C38DF">
            <w:pPr>
              <w:pStyle w:val="TableParagraph"/>
              <w:rPr>
                <w:rFonts w:ascii="Arial" w:hAnsi="Arial" w:cs="Arial"/>
                <w:sz w:val="32"/>
                <w:szCs w:val="32"/>
              </w:rPr>
            </w:pPr>
          </w:p>
        </w:tc>
        <w:tc>
          <w:tcPr>
            <w:tcW w:w="988" w:type="dxa"/>
          </w:tcPr>
          <w:p w14:paraId="33C8BC33" w14:textId="77777777" w:rsidR="005C55B4" w:rsidRPr="009C38DF" w:rsidRDefault="005C55B4" w:rsidP="009C38DF">
            <w:pPr>
              <w:pStyle w:val="TableParagraph"/>
              <w:rPr>
                <w:rFonts w:ascii="Arial" w:hAnsi="Arial" w:cs="Arial"/>
                <w:sz w:val="32"/>
                <w:szCs w:val="32"/>
              </w:rPr>
            </w:pPr>
          </w:p>
        </w:tc>
      </w:tr>
      <w:tr w:rsidR="005C55B4" w:rsidRPr="009C38DF" w14:paraId="6841194E" w14:textId="77777777" w:rsidTr="005C55B4">
        <w:trPr>
          <w:trHeight w:val="750"/>
          <w:jc w:val="center"/>
        </w:trPr>
        <w:tc>
          <w:tcPr>
            <w:tcW w:w="4528" w:type="dxa"/>
          </w:tcPr>
          <w:p w14:paraId="198062A7" w14:textId="77777777" w:rsidR="005C55B4" w:rsidRPr="009C38DF" w:rsidRDefault="005C55B4" w:rsidP="009C38DF">
            <w:pPr>
              <w:pStyle w:val="TableParagraph"/>
              <w:rPr>
                <w:rFonts w:ascii="Arial" w:hAnsi="Arial" w:cs="Arial"/>
                <w:sz w:val="32"/>
                <w:szCs w:val="32"/>
              </w:rPr>
            </w:pPr>
          </w:p>
          <w:p w14:paraId="6D556BAB" w14:textId="77777777" w:rsidR="005C55B4" w:rsidRPr="009C38DF" w:rsidRDefault="005C55B4" w:rsidP="009C38DF">
            <w:pPr>
              <w:pStyle w:val="TableParagraph"/>
              <w:rPr>
                <w:rFonts w:ascii="Arial" w:hAnsi="Arial" w:cs="Arial"/>
                <w:sz w:val="32"/>
                <w:szCs w:val="32"/>
              </w:rPr>
            </w:pPr>
            <w:proofErr w:type="gramStart"/>
            <w:r w:rsidRPr="009C38DF">
              <w:rPr>
                <w:rFonts w:ascii="Arial" w:hAnsi="Arial" w:cs="Arial"/>
                <w:spacing w:val="-2"/>
                <w:sz w:val="32"/>
                <w:szCs w:val="32"/>
              </w:rPr>
              <w:t>Examiner‘</w:t>
            </w:r>
            <w:proofErr w:type="gramEnd"/>
            <w:r w:rsidRPr="009C38DF">
              <w:rPr>
                <w:rFonts w:ascii="Arial" w:hAnsi="Arial" w:cs="Arial"/>
                <w:spacing w:val="-2"/>
                <w:sz w:val="32"/>
                <w:szCs w:val="32"/>
              </w:rPr>
              <w:t>s</w:t>
            </w:r>
            <w:r w:rsidRPr="009C38DF">
              <w:rPr>
                <w:rFonts w:ascii="Arial" w:hAnsi="Arial" w:cs="Arial"/>
                <w:spacing w:val="-4"/>
                <w:sz w:val="32"/>
                <w:szCs w:val="32"/>
              </w:rPr>
              <w:t xml:space="preserve"> </w:t>
            </w:r>
            <w:r w:rsidRPr="009C38DF">
              <w:rPr>
                <w:rFonts w:ascii="Arial" w:hAnsi="Arial" w:cs="Arial"/>
                <w:spacing w:val="-2"/>
                <w:sz w:val="32"/>
                <w:szCs w:val="32"/>
              </w:rPr>
              <w:t>Details</w:t>
            </w:r>
          </w:p>
        </w:tc>
        <w:tc>
          <w:tcPr>
            <w:tcW w:w="4018" w:type="dxa"/>
          </w:tcPr>
          <w:p w14:paraId="6FEBD097" w14:textId="77777777" w:rsidR="005C55B4" w:rsidRPr="009C38DF" w:rsidRDefault="005C55B4" w:rsidP="009C38DF">
            <w:pPr>
              <w:pStyle w:val="TableParagraph"/>
              <w:rPr>
                <w:rFonts w:ascii="Arial" w:hAnsi="Arial" w:cs="Arial"/>
                <w:sz w:val="32"/>
                <w:szCs w:val="32"/>
              </w:rPr>
            </w:pPr>
          </w:p>
        </w:tc>
        <w:tc>
          <w:tcPr>
            <w:tcW w:w="988" w:type="dxa"/>
          </w:tcPr>
          <w:p w14:paraId="44AE27FE" w14:textId="77777777" w:rsidR="005C55B4" w:rsidRPr="009C38DF" w:rsidRDefault="005C55B4" w:rsidP="009C38DF">
            <w:pPr>
              <w:pStyle w:val="TableParagraph"/>
              <w:rPr>
                <w:rFonts w:ascii="Arial" w:hAnsi="Arial" w:cs="Arial"/>
                <w:sz w:val="32"/>
                <w:szCs w:val="32"/>
              </w:rPr>
            </w:pPr>
          </w:p>
        </w:tc>
      </w:tr>
      <w:tr w:rsidR="005C55B4" w:rsidRPr="009C38DF" w14:paraId="3A326F9D" w14:textId="77777777" w:rsidTr="005C55B4">
        <w:trPr>
          <w:trHeight w:val="445"/>
          <w:jc w:val="center"/>
        </w:trPr>
        <w:tc>
          <w:tcPr>
            <w:tcW w:w="4528" w:type="dxa"/>
          </w:tcPr>
          <w:p w14:paraId="2474C3F7"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Name</w:t>
            </w:r>
          </w:p>
        </w:tc>
        <w:tc>
          <w:tcPr>
            <w:tcW w:w="4018" w:type="dxa"/>
          </w:tcPr>
          <w:p w14:paraId="3389D886" w14:textId="77777777" w:rsidR="005C55B4" w:rsidRPr="009C38DF" w:rsidRDefault="005C55B4" w:rsidP="009C38DF">
            <w:pPr>
              <w:pStyle w:val="TableParagraph"/>
              <w:rPr>
                <w:rFonts w:ascii="Arial" w:hAnsi="Arial" w:cs="Arial"/>
                <w:sz w:val="32"/>
                <w:szCs w:val="32"/>
              </w:rPr>
            </w:pPr>
          </w:p>
        </w:tc>
        <w:tc>
          <w:tcPr>
            <w:tcW w:w="988" w:type="dxa"/>
          </w:tcPr>
          <w:p w14:paraId="4A445309" w14:textId="77777777" w:rsidR="005C55B4" w:rsidRPr="009C38DF" w:rsidRDefault="005C55B4" w:rsidP="009C38DF">
            <w:pPr>
              <w:pStyle w:val="TableParagraph"/>
              <w:rPr>
                <w:rFonts w:ascii="Arial" w:hAnsi="Arial" w:cs="Arial"/>
                <w:sz w:val="32"/>
                <w:szCs w:val="32"/>
              </w:rPr>
            </w:pPr>
          </w:p>
        </w:tc>
      </w:tr>
      <w:tr w:rsidR="005C55B4" w:rsidRPr="009C38DF" w14:paraId="3DD2F313" w14:textId="77777777" w:rsidTr="005C55B4">
        <w:trPr>
          <w:trHeight w:val="300"/>
          <w:jc w:val="center"/>
        </w:trPr>
        <w:tc>
          <w:tcPr>
            <w:tcW w:w="4528" w:type="dxa"/>
          </w:tcPr>
          <w:p w14:paraId="3BF0B0BA" w14:textId="77777777" w:rsidR="005C55B4" w:rsidRPr="009C38DF" w:rsidRDefault="005C55B4" w:rsidP="009C38DF">
            <w:pPr>
              <w:pStyle w:val="TableParagraph"/>
              <w:rPr>
                <w:rFonts w:ascii="Arial" w:hAnsi="Arial" w:cs="Arial"/>
                <w:sz w:val="32"/>
                <w:szCs w:val="32"/>
              </w:rPr>
            </w:pPr>
            <w:r w:rsidRPr="009C38DF">
              <w:rPr>
                <w:rFonts w:ascii="Arial" w:hAnsi="Arial" w:cs="Arial"/>
                <w:spacing w:val="-2"/>
                <w:sz w:val="32"/>
                <w:szCs w:val="32"/>
              </w:rPr>
              <w:t>Designation</w:t>
            </w:r>
          </w:p>
        </w:tc>
        <w:tc>
          <w:tcPr>
            <w:tcW w:w="4018" w:type="dxa"/>
          </w:tcPr>
          <w:p w14:paraId="1730C858" w14:textId="77777777" w:rsidR="005C55B4" w:rsidRPr="009C38DF" w:rsidRDefault="005C55B4" w:rsidP="009C38DF">
            <w:pPr>
              <w:pStyle w:val="TableParagraph"/>
              <w:rPr>
                <w:rFonts w:ascii="Arial" w:hAnsi="Arial" w:cs="Arial"/>
                <w:sz w:val="32"/>
                <w:szCs w:val="32"/>
              </w:rPr>
            </w:pPr>
          </w:p>
        </w:tc>
        <w:tc>
          <w:tcPr>
            <w:tcW w:w="988" w:type="dxa"/>
          </w:tcPr>
          <w:p w14:paraId="45829675" w14:textId="77777777" w:rsidR="005C55B4" w:rsidRPr="009C38DF" w:rsidRDefault="005C55B4" w:rsidP="009C38DF">
            <w:pPr>
              <w:pStyle w:val="TableParagraph"/>
              <w:rPr>
                <w:rFonts w:ascii="Arial" w:hAnsi="Arial" w:cs="Arial"/>
                <w:sz w:val="32"/>
                <w:szCs w:val="32"/>
              </w:rPr>
            </w:pPr>
          </w:p>
        </w:tc>
      </w:tr>
      <w:tr w:rsidR="005C55B4" w:rsidRPr="009C38DF" w14:paraId="7E039D15" w14:textId="77777777" w:rsidTr="005C55B4">
        <w:trPr>
          <w:trHeight w:val="295"/>
          <w:jc w:val="center"/>
        </w:trPr>
        <w:tc>
          <w:tcPr>
            <w:tcW w:w="4528" w:type="dxa"/>
          </w:tcPr>
          <w:p w14:paraId="60C4014F" w14:textId="77777777" w:rsidR="005C55B4" w:rsidRPr="009C38DF" w:rsidRDefault="005C55B4" w:rsidP="009C38DF">
            <w:pPr>
              <w:pStyle w:val="TableParagraph"/>
              <w:rPr>
                <w:rFonts w:ascii="Arial" w:hAnsi="Arial" w:cs="Arial"/>
                <w:sz w:val="32"/>
                <w:szCs w:val="32"/>
              </w:rPr>
            </w:pPr>
            <w:r w:rsidRPr="009C38DF">
              <w:rPr>
                <w:rFonts w:ascii="Arial" w:hAnsi="Arial" w:cs="Arial"/>
                <w:spacing w:val="-2"/>
                <w:sz w:val="32"/>
                <w:szCs w:val="32"/>
              </w:rPr>
              <w:t>Organisation</w:t>
            </w:r>
          </w:p>
        </w:tc>
        <w:tc>
          <w:tcPr>
            <w:tcW w:w="4018" w:type="dxa"/>
          </w:tcPr>
          <w:p w14:paraId="0B9EB004" w14:textId="77777777" w:rsidR="005C55B4" w:rsidRPr="009C38DF" w:rsidRDefault="005C55B4" w:rsidP="009C38DF">
            <w:pPr>
              <w:pStyle w:val="TableParagraph"/>
              <w:rPr>
                <w:rFonts w:ascii="Arial" w:hAnsi="Arial" w:cs="Arial"/>
                <w:sz w:val="32"/>
                <w:szCs w:val="32"/>
              </w:rPr>
            </w:pPr>
          </w:p>
        </w:tc>
        <w:tc>
          <w:tcPr>
            <w:tcW w:w="988" w:type="dxa"/>
          </w:tcPr>
          <w:p w14:paraId="61D330CA" w14:textId="77777777" w:rsidR="005C55B4" w:rsidRPr="009C38DF" w:rsidRDefault="005C55B4" w:rsidP="009C38DF">
            <w:pPr>
              <w:pStyle w:val="TableParagraph"/>
              <w:rPr>
                <w:rFonts w:ascii="Arial" w:hAnsi="Arial" w:cs="Arial"/>
                <w:sz w:val="32"/>
                <w:szCs w:val="32"/>
              </w:rPr>
            </w:pPr>
          </w:p>
        </w:tc>
      </w:tr>
      <w:tr w:rsidR="005C55B4" w:rsidRPr="009C38DF" w14:paraId="390C7C8F" w14:textId="77777777" w:rsidTr="005C55B4">
        <w:trPr>
          <w:trHeight w:val="291"/>
          <w:jc w:val="center"/>
        </w:trPr>
        <w:tc>
          <w:tcPr>
            <w:tcW w:w="4528" w:type="dxa"/>
          </w:tcPr>
          <w:p w14:paraId="6BAE1774" w14:textId="77777777" w:rsidR="005C55B4" w:rsidRPr="009C38DF" w:rsidRDefault="005C55B4" w:rsidP="009C38DF">
            <w:pPr>
              <w:pStyle w:val="TableParagraph"/>
              <w:rPr>
                <w:rFonts w:ascii="Arial" w:hAnsi="Arial" w:cs="Arial"/>
                <w:sz w:val="32"/>
                <w:szCs w:val="32"/>
              </w:rPr>
            </w:pPr>
            <w:r w:rsidRPr="009C38DF">
              <w:rPr>
                <w:rFonts w:ascii="Arial" w:hAnsi="Arial" w:cs="Arial"/>
                <w:spacing w:val="-2"/>
                <w:sz w:val="32"/>
                <w:szCs w:val="32"/>
              </w:rPr>
              <w:t>Address</w:t>
            </w:r>
          </w:p>
        </w:tc>
        <w:tc>
          <w:tcPr>
            <w:tcW w:w="4018" w:type="dxa"/>
          </w:tcPr>
          <w:p w14:paraId="2E47652C" w14:textId="77777777" w:rsidR="005C55B4" w:rsidRPr="009C38DF" w:rsidRDefault="005C55B4" w:rsidP="009C38DF">
            <w:pPr>
              <w:pStyle w:val="TableParagraph"/>
              <w:rPr>
                <w:rFonts w:ascii="Arial" w:hAnsi="Arial" w:cs="Arial"/>
                <w:sz w:val="32"/>
                <w:szCs w:val="32"/>
              </w:rPr>
            </w:pPr>
          </w:p>
        </w:tc>
        <w:tc>
          <w:tcPr>
            <w:tcW w:w="988" w:type="dxa"/>
          </w:tcPr>
          <w:p w14:paraId="04011843" w14:textId="77777777" w:rsidR="005C55B4" w:rsidRPr="009C38DF" w:rsidRDefault="005C55B4" w:rsidP="009C38DF">
            <w:pPr>
              <w:pStyle w:val="TableParagraph"/>
              <w:rPr>
                <w:rFonts w:ascii="Arial" w:hAnsi="Arial" w:cs="Arial"/>
                <w:sz w:val="32"/>
                <w:szCs w:val="32"/>
              </w:rPr>
            </w:pPr>
          </w:p>
        </w:tc>
      </w:tr>
      <w:tr w:rsidR="005C55B4" w:rsidRPr="009C38DF" w14:paraId="6D6C0912" w14:textId="77777777" w:rsidTr="005C55B4">
        <w:trPr>
          <w:trHeight w:val="437"/>
          <w:jc w:val="center"/>
        </w:trPr>
        <w:tc>
          <w:tcPr>
            <w:tcW w:w="4528" w:type="dxa"/>
          </w:tcPr>
          <w:p w14:paraId="2F1358F6" w14:textId="187542C0" w:rsidR="00D10F4D" w:rsidRPr="009C38DF" w:rsidRDefault="005C55B4" w:rsidP="009C38DF">
            <w:pPr>
              <w:pStyle w:val="TableParagraph"/>
              <w:rPr>
                <w:rFonts w:ascii="Arial" w:hAnsi="Arial" w:cs="Arial"/>
                <w:spacing w:val="-2"/>
                <w:sz w:val="32"/>
                <w:szCs w:val="32"/>
              </w:rPr>
            </w:pPr>
            <w:r w:rsidRPr="009C38DF">
              <w:rPr>
                <w:rFonts w:ascii="Arial" w:hAnsi="Arial" w:cs="Arial"/>
                <w:spacing w:val="-2"/>
                <w:sz w:val="32"/>
                <w:szCs w:val="32"/>
              </w:rPr>
              <w:t>Telephone</w:t>
            </w:r>
          </w:p>
        </w:tc>
        <w:tc>
          <w:tcPr>
            <w:tcW w:w="4018" w:type="dxa"/>
          </w:tcPr>
          <w:p w14:paraId="3F8E02EE" w14:textId="77777777" w:rsidR="005C55B4" w:rsidRPr="009C38DF" w:rsidRDefault="005C55B4" w:rsidP="009C38DF">
            <w:pPr>
              <w:pStyle w:val="TableParagraph"/>
              <w:rPr>
                <w:rFonts w:ascii="Arial" w:hAnsi="Arial" w:cs="Arial"/>
                <w:sz w:val="32"/>
                <w:szCs w:val="32"/>
              </w:rPr>
            </w:pPr>
          </w:p>
        </w:tc>
        <w:tc>
          <w:tcPr>
            <w:tcW w:w="988" w:type="dxa"/>
          </w:tcPr>
          <w:p w14:paraId="46134C89" w14:textId="77777777" w:rsidR="005C55B4" w:rsidRPr="009C38DF" w:rsidRDefault="005C55B4" w:rsidP="009C38DF">
            <w:pPr>
              <w:pStyle w:val="TableParagraph"/>
              <w:rPr>
                <w:rFonts w:ascii="Arial" w:hAnsi="Arial" w:cs="Arial"/>
                <w:sz w:val="32"/>
                <w:szCs w:val="32"/>
              </w:rPr>
            </w:pPr>
          </w:p>
        </w:tc>
      </w:tr>
    </w:tbl>
    <w:p w14:paraId="279DDE8B" w14:textId="118FBDDF" w:rsidR="0044626A" w:rsidRPr="009C38DF" w:rsidRDefault="0044626A" w:rsidP="009C38DF">
      <w:pPr>
        <w:rPr>
          <w:rFonts w:ascii="Arial" w:hAnsi="Arial" w:cs="Arial"/>
          <w:sz w:val="32"/>
          <w:szCs w:val="32"/>
        </w:rPr>
        <w:sectPr w:rsidR="0044626A" w:rsidRPr="009C38DF" w:rsidSect="005C55B4">
          <w:pgSz w:w="11900" w:h="16840"/>
          <w:pgMar w:top="1440" w:right="1440" w:bottom="1440" w:left="1440" w:header="0" w:footer="755" w:gutter="0"/>
          <w:cols w:space="720"/>
          <w:docGrid w:linePitch="299"/>
        </w:sectPr>
      </w:pPr>
    </w:p>
    <w:p w14:paraId="6E6F4067" w14:textId="42FCC021" w:rsidR="0044626A" w:rsidRPr="009C38DF" w:rsidRDefault="0044626A" w:rsidP="009C38DF">
      <w:pPr>
        <w:pStyle w:val="BodyText"/>
        <w:rPr>
          <w:rFonts w:ascii="Arial" w:hAnsi="Arial" w:cs="Arial"/>
          <w:spacing w:val="-2"/>
          <w:sz w:val="32"/>
          <w:szCs w:val="32"/>
        </w:rPr>
      </w:pPr>
      <w:r w:rsidRPr="009C38DF">
        <w:rPr>
          <w:rFonts w:ascii="Arial" w:hAnsi="Arial" w:cs="Arial"/>
          <w:spacing w:val="-2"/>
          <w:sz w:val="32"/>
          <w:szCs w:val="32"/>
        </w:rPr>
        <w:t>explanations.</w:t>
      </w:r>
    </w:p>
    <w:p w14:paraId="1756C5C4" w14:textId="77777777" w:rsidR="00D10F4D" w:rsidRPr="009C38DF" w:rsidRDefault="00D10F4D" w:rsidP="009C38DF">
      <w:pPr>
        <w:pStyle w:val="BodyText"/>
        <w:rPr>
          <w:rFonts w:ascii="Arial" w:hAnsi="Arial" w:cs="Arial"/>
          <w:spacing w:val="-2"/>
          <w:sz w:val="32"/>
          <w:szCs w:val="32"/>
        </w:rPr>
      </w:pPr>
    </w:p>
    <w:p w14:paraId="1708EC3D" w14:textId="77777777" w:rsidR="00D10F4D" w:rsidRPr="009C38DF" w:rsidRDefault="00D10F4D" w:rsidP="009C38DF">
      <w:pPr>
        <w:pStyle w:val="BodyText"/>
        <w:rPr>
          <w:rFonts w:ascii="Arial" w:hAnsi="Arial" w:cs="Arial"/>
          <w:spacing w:val="-2"/>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3324"/>
        <w:gridCol w:w="1781"/>
        <w:gridCol w:w="1219"/>
      </w:tblGrid>
      <w:tr w:rsidR="00D10F4D" w:rsidRPr="009C38DF" w14:paraId="742B07E2" w14:textId="5DD506C9" w:rsidTr="00D10F4D">
        <w:trPr>
          <w:trHeight w:val="567"/>
        </w:trPr>
        <w:tc>
          <w:tcPr>
            <w:tcW w:w="2745" w:type="dxa"/>
            <w:vAlign w:val="bottom"/>
          </w:tcPr>
          <w:p w14:paraId="642ED840" w14:textId="451F6D43" w:rsidR="00D10F4D" w:rsidRPr="009C38DF" w:rsidRDefault="00D10F4D" w:rsidP="009C38DF">
            <w:pPr>
              <w:pStyle w:val="BodyText"/>
              <w:rPr>
                <w:rFonts w:ascii="Arial" w:hAnsi="Arial" w:cs="Arial"/>
                <w:sz w:val="32"/>
                <w:szCs w:val="32"/>
              </w:rPr>
            </w:pPr>
            <w:r w:rsidRPr="009C38DF">
              <w:rPr>
                <w:rFonts w:ascii="Arial" w:hAnsi="Arial" w:cs="Arial"/>
                <w:sz w:val="32"/>
                <w:szCs w:val="32"/>
              </w:rPr>
              <w:t>Signed</w:t>
            </w:r>
          </w:p>
        </w:tc>
        <w:tc>
          <w:tcPr>
            <w:tcW w:w="3583" w:type="dxa"/>
            <w:tcBorders>
              <w:bottom w:val="single" w:sz="4" w:space="0" w:color="auto"/>
            </w:tcBorders>
          </w:tcPr>
          <w:p w14:paraId="05579B83" w14:textId="77777777" w:rsidR="00D10F4D" w:rsidRPr="009C38DF" w:rsidRDefault="00D10F4D" w:rsidP="009C38DF">
            <w:pPr>
              <w:pStyle w:val="BodyText"/>
              <w:rPr>
                <w:rFonts w:ascii="Arial" w:hAnsi="Arial" w:cs="Arial"/>
                <w:sz w:val="32"/>
                <w:szCs w:val="32"/>
              </w:rPr>
            </w:pPr>
          </w:p>
        </w:tc>
        <w:tc>
          <w:tcPr>
            <w:tcW w:w="1390" w:type="dxa"/>
            <w:vAlign w:val="bottom"/>
          </w:tcPr>
          <w:p w14:paraId="643754B9" w14:textId="28F2CAB7" w:rsidR="00D10F4D" w:rsidRPr="009C38DF" w:rsidRDefault="00D10F4D" w:rsidP="009C38DF">
            <w:pPr>
              <w:pStyle w:val="BodyText"/>
              <w:rPr>
                <w:rFonts w:ascii="Arial" w:hAnsi="Arial" w:cs="Arial"/>
                <w:sz w:val="32"/>
                <w:szCs w:val="32"/>
              </w:rPr>
            </w:pPr>
            <w:r w:rsidRPr="009C38DF">
              <w:rPr>
                <w:rFonts w:ascii="Arial" w:hAnsi="Arial" w:cs="Arial"/>
                <w:sz w:val="32"/>
                <w:szCs w:val="32"/>
              </w:rPr>
              <w:t>(Examiner)</w:t>
            </w:r>
          </w:p>
        </w:tc>
        <w:tc>
          <w:tcPr>
            <w:tcW w:w="1302" w:type="dxa"/>
          </w:tcPr>
          <w:p w14:paraId="507224C3" w14:textId="77777777" w:rsidR="00D10F4D" w:rsidRPr="009C38DF" w:rsidRDefault="00D10F4D" w:rsidP="009C38DF">
            <w:pPr>
              <w:pStyle w:val="BodyText"/>
              <w:rPr>
                <w:rFonts w:ascii="Arial" w:hAnsi="Arial" w:cs="Arial"/>
                <w:sz w:val="32"/>
                <w:szCs w:val="32"/>
              </w:rPr>
            </w:pPr>
          </w:p>
        </w:tc>
      </w:tr>
      <w:tr w:rsidR="00D10F4D" w:rsidRPr="009C38DF" w14:paraId="1E9A6442" w14:textId="45F91B37" w:rsidTr="00D10F4D">
        <w:trPr>
          <w:trHeight w:val="567"/>
        </w:trPr>
        <w:tc>
          <w:tcPr>
            <w:tcW w:w="2745" w:type="dxa"/>
            <w:vAlign w:val="bottom"/>
          </w:tcPr>
          <w:p w14:paraId="1FD08C12" w14:textId="25B846F8" w:rsidR="00D10F4D" w:rsidRPr="009C38DF" w:rsidRDefault="00D10F4D" w:rsidP="009C38DF">
            <w:pPr>
              <w:pStyle w:val="BodyText"/>
              <w:rPr>
                <w:rFonts w:ascii="Arial" w:hAnsi="Arial" w:cs="Arial"/>
                <w:sz w:val="32"/>
                <w:szCs w:val="32"/>
              </w:rPr>
            </w:pPr>
            <w:r w:rsidRPr="009C38DF">
              <w:rPr>
                <w:rFonts w:ascii="Arial" w:hAnsi="Arial" w:cs="Arial"/>
                <w:sz w:val="32"/>
                <w:szCs w:val="32"/>
              </w:rPr>
              <w:t>Date</w:t>
            </w:r>
          </w:p>
        </w:tc>
        <w:tc>
          <w:tcPr>
            <w:tcW w:w="3583" w:type="dxa"/>
            <w:tcBorders>
              <w:top w:val="single" w:sz="4" w:space="0" w:color="auto"/>
              <w:bottom w:val="single" w:sz="4" w:space="0" w:color="auto"/>
            </w:tcBorders>
          </w:tcPr>
          <w:p w14:paraId="451183F4" w14:textId="77777777" w:rsidR="00D10F4D" w:rsidRPr="009C38DF" w:rsidRDefault="00D10F4D" w:rsidP="009C38DF">
            <w:pPr>
              <w:pStyle w:val="BodyText"/>
              <w:rPr>
                <w:rFonts w:ascii="Arial" w:hAnsi="Arial" w:cs="Arial"/>
                <w:sz w:val="32"/>
                <w:szCs w:val="32"/>
              </w:rPr>
            </w:pPr>
          </w:p>
        </w:tc>
        <w:tc>
          <w:tcPr>
            <w:tcW w:w="1390" w:type="dxa"/>
            <w:vAlign w:val="bottom"/>
          </w:tcPr>
          <w:p w14:paraId="3338575A" w14:textId="0CF59994" w:rsidR="00D10F4D" w:rsidRPr="009C38DF" w:rsidRDefault="00D10F4D" w:rsidP="009C38DF">
            <w:pPr>
              <w:pStyle w:val="BodyText"/>
              <w:rPr>
                <w:rFonts w:ascii="Arial" w:hAnsi="Arial" w:cs="Arial"/>
                <w:sz w:val="32"/>
                <w:szCs w:val="32"/>
              </w:rPr>
            </w:pPr>
          </w:p>
        </w:tc>
        <w:tc>
          <w:tcPr>
            <w:tcW w:w="1302" w:type="dxa"/>
          </w:tcPr>
          <w:p w14:paraId="0095E6AD" w14:textId="77777777" w:rsidR="00D10F4D" w:rsidRPr="009C38DF" w:rsidRDefault="00D10F4D" w:rsidP="009C38DF">
            <w:pPr>
              <w:pStyle w:val="BodyText"/>
              <w:rPr>
                <w:rFonts w:ascii="Arial" w:hAnsi="Arial" w:cs="Arial"/>
                <w:sz w:val="32"/>
                <w:szCs w:val="32"/>
              </w:rPr>
            </w:pPr>
          </w:p>
        </w:tc>
      </w:tr>
      <w:tr w:rsidR="00D10F4D" w:rsidRPr="009C38DF" w14:paraId="4B73BCA1" w14:textId="11BF1839" w:rsidTr="00D10F4D">
        <w:trPr>
          <w:trHeight w:val="567"/>
        </w:trPr>
        <w:tc>
          <w:tcPr>
            <w:tcW w:w="2745" w:type="dxa"/>
            <w:vAlign w:val="bottom"/>
          </w:tcPr>
          <w:p w14:paraId="364DF236" w14:textId="03F3384E" w:rsidR="00D10F4D" w:rsidRPr="009C38DF" w:rsidRDefault="00D10F4D" w:rsidP="009C38DF">
            <w:pPr>
              <w:pStyle w:val="BodyText"/>
              <w:rPr>
                <w:rFonts w:ascii="Arial" w:hAnsi="Arial" w:cs="Arial"/>
                <w:sz w:val="32"/>
                <w:szCs w:val="32"/>
              </w:rPr>
            </w:pPr>
            <w:r w:rsidRPr="009C38DF">
              <w:rPr>
                <w:rFonts w:ascii="Arial" w:hAnsi="Arial" w:cs="Arial"/>
                <w:sz w:val="32"/>
                <w:szCs w:val="32"/>
              </w:rPr>
              <w:t>Chairpersons Signature</w:t>
            </w:r>
          </w:p>
        </w:tc>
        <w:tc>
          <w:tcPr>
            <w:tcW w:w="3583" w:type="dxa"/>
            <w:tcBorders>
              <w:top w:val="single" w:sz="4" w:space="0" w:color="auto"/>
              <w:bottom w:val="single" w:sz="4" w:space="0" w:color="auto"/>
            </w:tcBorders>
          </w:tcPr>
          <w:p w14:paraId="376DDB8C" w14:textId="77777777" w:rsidR="00D10F4D" w:rsidRPr="009C38DF" w:rsidRDefault="00D10F4D" w:rsidP="009C38DF">
            <w:pPr>
              <w:pStyle w:val="BodyText"/>
              <w:rPr>
                <w:rFonts w:ascii="Arial" w:hAnsi="Arial" w:cs="Arial"/>
                <w:sz w:val="32"/>
                <w:szCs w:val="32"/>
              </w:rPr>
            </w:pPr>
          </w:p>
        </w:tc>
        <w:tc>
          <w:tcPr>
            <w:tcW w:w="1390" w:type="dxa"/>
            <w:vAlign w:val="bottom"/>
          </w:tcPr>
          <w:p w14:paraId="6751E2B9" w14:textId="4C000287" w:rsidR="00D10F4D" w:rsidRPr="009C38DF" w:rsidRDefault="00D10F4D" w:rsidP="009C38DF">
            <w:pPr>
              <w:pStyle w:val="BodyText"/>
              <w:rPr>
                <w:rFonts w:ascii="Arial" w:hAnsi="Arial" w:cs="Arial"/>
                <w:sz w:val="32"/>
                <w:szCs w:val="32"/>
              </w:rPr>
            </w:pPr>
            <w:r w:rsidRPr="009C38DF">
              <w:rPr>
                <w:rFonts w:ascii="Arial" w:hAnsi="Arial" w:cs="Arial"/>
                <w:sz w:val="32"/>
                <w:szCs w:val="32"/>
              </w:rPr>
              <w:t>Date</w:t>
            </w:r>
          </w:p>
        </w:tc>
        <w:tc>
          <w:tcPr>
            <w:tcW w:w="1302" w:type="dxa"/>
            <w:tcBorders>
              <w:bottom w:val="single" w:sz="4" w:space="0" w:color="auto"/>
            </w:tcBorders>
          </w:tcPr>
          <w:p w14:paraId="6B10FDF9" w14:textId="77777777" w:rsidR="00D10F4D" w:rsidRPr="009C38DF" w:rsidRDefault="00D10F4D" w:rsidP="009C38DF">
            <w:pPr>
              <w:pStyle w:val="BodyText"/>
              <w:rPr>
                <w:rFonts w:ascii="Arial" w:hAnsi="Arial" w:cs="Arial"/>
                <w:sz w:val="32"/>
                <w:szCs w:val="32"/>
              </w:rPr>
            </w:pPr>
          </w:p>
        </w:tc>
      </w:tr>
      <w:tr w:rsidR="00D10F4D" w:rsidRPr="009C38DF" w14:paraId="1773AFC7" w14:textId="05EC38CD" w:rsidTr="00D10F4D">
        <w:trPr>
          <w:trHeight w:val="567"/>
        </w:trPr>
        <w:tc>
          <w:tcPr>
            <w:tcW w:w="2745" w:type="dxa"/>
            <w:vAlign w:val="bottom"/>
          </w:tcPr>
          <w:p w14:paraId="70F7C78C" w14:textId="7482209E" w:rsidR="00D10F4D" w:rsidRPr="009C38DF" w:rsidRDefault="00D10F4D" w:rsidP="009C38DF">
            <w:pPr>
              <w:pStyle w:val="BodyText"/>
              <w:rPr>
                <w:rFonts w:ascii="Arial" w:hAnsi="Arial" w:cs="Arial"/>
                <w:sz w:val="32"/>
                <w:szCs w:val="32"/>
              </w:rPr>
            </w:pPr>
            <w:r w:rsidRPr="009C38DF">
              <w:rPr>
                <w:rFonts w:ascii="Arial" w:hAnsi="Arial" w:cs="Arial"/>
                <w:sz w:val="32"/>
                <w:szCs w:val="32"/>
              </w:rPr>
              <w:t>Treasurer’s Signature</w:t>
            </w:r>
          </w:p>
        </w:tc>
        <w:tc>
          <w:tcPr>
            <w:tcW w:w="3583" w:type="dxa"/>
            <w:tcBorders>
              <w:top w:val="single" w:sz="4" w:space="0" w:color="auto"/>
              <w:bottom w:val="single" w:sz="4" w:space="0" w:color="auto"/>
            </w:tcBorders>
          </w:tcPr>
          <w:p w14:paraId="7DE2BDD6" w14:textId="77777777" w:rsidR="00D10F4D" w:rsidRPr="009C38DF" w:rsidRDefault="00D10F4D" w:rsidP="009C38DF">
            <w:pPr>
              <w:pStyle w:val="BodyText"/>
              <w:rPr>
                <w:rFonts w:ascii="Arial" w:hAnsi="Arial" w:cs="Arial"/>
                <w:sz w:val="32"/>
                <w:szCs w:val="32"/>
              </w:rPr>
            </w:pPr>
          </w:p>
        </w:tc>
        <w:tc>
          <w:tcPr>
            <w:tcW w:w="1390" w:type="dxa"/>
            <w:vAlign w:val="bottom"/>
          </w:tcPr>
          <w:p w14:paraId="6CAF2D8F" w14:textId="0C8C4FEC" w:rsidR="00D10F4D" w:rsidRPr="009C38DF" w:rsidRDefault="00D10F4D" w:rsidP="009C38DF">
            <w:pPr>
              <w:pStyle w:val="BodyText"/>
              <w:rPr>
                <w:rFonts w:ascii="Arial" w:hAnsi="Arial" w:cs="Arial"/>
                <w:sz w:val="32"/>
                <w:szCs w:val="32"/>
              </w:rPr>
            </w:pPr>
            <w:r w:rsidRPr="009C38DF">
              <w:rPr>
                <w:rFonts w:ascii="Arial" w:hAnsi="Arial" w:cs="Arial"/>
                <w:sz w:val="32"/>
                <w:szCs w:val="32"/>
              </w:rPr>
              <w:t>Date</w:t>
            </w:r>
          </w:p>
        </w:tc>
        <w:tc>
          <w:tcPr>
            <w:tcW w:w="1302" w:type="dxa"/>
            <w:tcBorders>
              <w:top w:val="single" w:sz="4" w:space="0" w:color="auto"/>
              <w:bottom w:val="single" w:sz="4" w:space="0" w:color="auto"/>
            </w:tcBorders>
          </w:tcPr>
          <w:p w14:paraId="524BCB97" w14:textId="77777777" w:rsidR="00D10F4D" w:rsidRPr="009C38DF" w:rsidRDefault="00D10F4D" w:rsidP="009C38DF">
            <w:pPr>
              <w:pStyle w:val="BodyText"/>
              <w:rPr>
                <w:rFonts w:ascii="Arial" w:hAnsi="Arial" w:cs="Arial"/>
                <w:sz w:val="32"/>
                <w:szCs w:val="32"/>
              </w:rPr>
            </w:pPr>
          </w:p>
        </w:tc>
      </w:tr>
    </w:tbl>
    <w:p w14:paraId="11F7582A" w14:textId="4FBB6CD8" w:rsidR="00FD4585" w:rsidRPr="009C38DF" w:rsidRDefault="00FD4585" w:rsidP="009C38DF">
      <w:pPr>
        <w:pStyle w:val="BodyText"/>
        <w:rPr>
          <w:rFonts w:ascii="Arial" w:hAnsi="Arial" w:cs="Arial"/>
          <w:sz w:val="32"/>
          <w:szCs w:val="32"/>
        </w:rPr>
      </w:pPr>
    </w:p>
    <w:p w14:paraId="644B8431" w14:textId="77777777" w:rsidR="00FD4585" w:rsidRPr="009C38DF" w:rsidRDefault="00FD4585" w:rsidP="009C38DF">
      <w:pPr>
        <w:rPr>
          <w:rFonts w:ascii="Arial" w:eastAsia="Verdana" w:hAnsi="Arial" w:cs="Arial"/>
          <w:sz w:val="32"/>
          <w:szCs w:val="32"/>
          <w:lang w:val="en-US"/>
        </w:rPr>
      </w:pPr>
      <w:r w:rsidRPr="009C38DF">
        <w:rPr>
          <w:rFonts w:ascii="Arial" w:hAnsi="Arial" w:cs="Arial"/>
          <w:sz w:val="32"/>
          <w:szCs w:val="32"/>
        </w:rPr>
        <w:br w:type="page"/>
      </w:r>
    </w:p>
    <w:p w14:paraId="781EC6BE" w14:textId="54207025" w:rsidR="0044626A" w:rsidRPr="009C38DF" w:rsidRDefault="00B54FAF" w:rsidP="00B54FAF">
      <w:pPr>
        <w:pStyle w:val="BodyText"/>
        <w:rPr>
          <w:rFonts w:ascii="Arial" w:hAnsi="Arial" w:cs="Arial"/>
          <w:b/>
          <w:sz w:val="32"/>
          <w:szCs w:val="32"/>
        </w:rPr>
      </w:pPr>
      <w:r w:rsidRPr="009C38DF">
        <w:rPr>
          <w:rFonts w:ascii="Arial" w:hAnsi="Arial" w:cs="Arial"/>
          <w:b/>
          <w:sz w:val="32"/>
          <w:szCs w:val="32"/>
        </w:rPr>
        <w:lastRenderedPageBreak/>
        <w:t>Annex E</w:t>
      </w:r>
    </w:p>
    <w:p w14:paraId="3A3EDF1B" w14:textId="1901EC52" w:rsidR="00FD4585" w:rsidRPr="009C38DF" w:rsidRDefault="00FD4585" w:rsidP="009C38DF">
      <w:pPr>
        <w:pStyle w:val="BodyText"/>
        <w:rPr>
          <w:rFonts w:ascii="Arial" w:hAnsi="Arial" w:cs="Arial"/>
          <w:b/>
          <w:sz w:val="32"/>
          <w:szCs w:val="32"/>
        </w:rPr>
      </w:pPr>
    </w:p>
    <w:p w14:paraId="79D3D3A3" w14:textId="3D480D2E" w:rsidR="00FD4585" w:rsidRPr="009C38DF" w:rsidRDefault="00B54FAF" w:rsidP="009C38DF">
      <w:pPr>
        <w:pStyle w:val="BodyText"/>
        <w:rPr>
          <w:rFonts w:ascii="Arial" w:hAnsi="Arial" w:cs="Arial"/>
          <w:b/>
          <w:sz w:val="32"/>
          <w:szCs w:val="32"/>
        </w:rPr>
      </w:pPr>
      <w:r w:rsidRPr="009C38DF">
        <w:rPr>
          <w:rFonts w:ascii="Arial" w:hAnsi="Arial" w:cs="Arial"/>
          <w:b/>
          <w:sz w:val="32"/>
          <w:szCs w:val="32"/>
        </w:rPr>
        <w:t xml:space="preserve">Community Council Information Pages </w:t>
      </w:r>
      <w:proofErr w:type="gramStart"/>
      <w:r w:rsidRPr="009C38DF">
        <w:rPr>
          <w:rFonts w:ascii="Arial" w:hAnsi="Arial" w:cs="Arial"/>
          <w:b/>
          <w:sz w:val="32"/>
          <w:szCs w:val="32"/>
        </w:rPr>
        <w:t>By</w:t>
      </w:r>
      <w:proofErr w:type="gramEnd"/>
      <w:r w:rsidRPr="009C38DF">
        <w:rPr>
          <w:rFonts w:ascii="Arial" w:hAnsi="Arial" w:cs="Arial"/>
          <w:b/>
          <w:sz w:val="32"/>
          <w:szCs w:val="32"/>
        </w:rPr>
        <w:t xml:space="preserve"> Local Authority</w:t>
      </w:r>
    </w:p>
    <w:p w14:paraId="5FA1EC5F" w14:textId="61F5E7C7" w:rsidR="005D0D07" w:rsidRPr="009C38DF" w:rsidRDefault="005D0D07" w:rsidP="009C38DF">
      <w:pPr>
        <w:pStyle w:val="BodyText"/>
        <w:rPr>
          <w:rFonts w:ascii="Arial" w:hAnsi="Arial" w:cs="Arial"/>
          <w:b/>
          <w:sz w:val="32"/>
          <w:szCs w:val="32"/>
        </w:rPr>
      </w:pPr>
    </w:p>
    <w:p w14:paraId="29D66184" w14:textId="77777777" w:rsidR="009D23FF" w:rsidRPr="009C38DF" w:rsidRDefault="009D23FF" w:rsidP="009C38DF">
      <w:pPr>
        <w:pStyle w:val="BodyText"/>
        <w:rPr>
          <w:rFonts w:ascii="Arial" w:hAnsi="Arial" w:cs="Arial"/>
          <w:sz w:val="32"/>
          <w:szCs w:val="32"/>
        </w:rPr>
        <w:sectPr w:rsidR="009D23FF" w:rsidRPr="009C38DF" w:rsidSect="00B92F1A">
          <w:type w:val="continuous"/>
          <w:pgSz w:w="11900" w:h="16840"/>
          <w:pgMar w:top="1440" w:right="1440" w:bottom="1440" w:left="1440" w:header="0" w:footer="755" w:gutter="0"/>
          <w:cols w:space="720"/>
          <w:docGrid w:linePitch="299"/>
        </w:sectPr>
      </w:pPr>
    </w:p>
    <w:p w14:paraId="31C9B362" w14:textId="597CF52B" w:rsidR="005D0D07" w:rsidRPr="009C38DF" w:rsidRDefault="005E1133" w:rsidP="009C38DF">
      <w:pPr>
        <w:pStyle w:val="BodyText"/>
        <w:rPr>
          <w:rFonts w:ascii="Arial" w:hAnsi="Arial" w:cs="Arial"/>
          <w:sz w:val="32"/>
          <w:szCs w:val="32"/>
        </w:rPr>
      </w:pPr>
      <w:hyperlink r:id="rId93" w:history="1">
        <w:r w:rsidR="005D0D07" w:rsidRPr="009C38DF">
          <w:rPr>
            <w:rStyle w:val="Hyperlink"/>
            <w:rFonts w:ascii="Arial" w:hAnsi="Arial" w:cs="Arial"/>
            <w:sz w:val="32"/>
            <w:szCs w:val="32"/>
          </w:rPr>
          <w:t>Aberdeen City Council</w:t>
        </w:r>
      </w:hyperlink>
    </w:p>
    <w:p w14:paraId="4BCF63FC" w14:textId="6E3BA46B" w:rsidR="005D0D07" w:rsidRPr="009C38DF" w:rsidRDefault="005D0D07" w:rsidP="009C38DF">
      <w:pPr>
        <w:pStyle w:val="BodyText"/>
        <w:rPr>
          <w:rFonts w:ascii="Arial" w:hAnsi="Arial" w:cs="Arial"/>
          <w:sz w:val="32"/>
          <w:szCs w:val="32"/>
        </w:rPr>
      </w:pPr>
    </w:p>
    <w:p w14:paraId="011F8FF7" w14:textId="6B5167EE" w:rsidR="005D0D07" w:rsidRPr="009C38DF" w:rsidRDefault="005E1133" w:rsidP="009C38DF">
      <w:pPr>
        <w:pStyle w:val="BodyText"/>
        <w:rPr>
          <w:rFonts w:ascii="Arial" w:hAnsi="Arial" w:cs="Arial"/>
          <w:sz w:val="32"/>
          <w:szCs w:val="32"/>
        </w:rPr>
      </w:pPr>
      <w:hyperlink r:id="rId94" w:history="1">
        <w:proofErr w:type="spellStart"/>
        <w:r w:rsidR="005D0D07" w:rsidRPr="009C38DF">
          <w:rPr>
            <w:rStyle w:val="Hyperlink"/>
            <w:rFonts w:ascii="Arial" w:hAnsi="Arial" w:cs="Arial"/>
            <w:sz w:val="32"/>
            <w:szCs w:val="32"/>
          </w:rPr>
          <w:t>Aberdeenshire</w:t>
        </w:r>
        <w:proofErr w:type="spellEnd"/>
        <w:r w:rsidR="005D0D07" w:rsidRPr="009C38DF">
          <w:rPr>
            <w:rStyle w:val="Hyperlink"/>
            <w:rFonts w:ascii="Arial" w:hAnsi="Arial" w:cs="Arial"/>
            <w:sz w:val="32"/>
            <w:szCs w:val="32"/>
          </w:rPr>
          <w:t xml:space="preserve"> Council</w:t>
        </w:r>
      </w:hyperlink>
    </w:p>
    <w:p w14:paraId="2D0CFBF7" w14:textId="662AF8C9" w:rsidR="005D0D07" w:rsidRPr="009C38DF" w:rsidRDefault="005D0D07" w:rsidP="009C38DF">
      <w:pPr>
        <w:pStyle w:val="BodyText"/>
        <w:rPr>
          <w:rFonts w:ascii="Arial" w:hAnsi="Arial" w:cs="Arial"/>
          <w:sz w:val="32"/>
          <w:szCs w:val="32"/>
        </w:rPr>
      </w:pPr>
    </w:p>
    <w:p w14:paraId="199730DB" w14:textId="6202ACCF" w:rsidR="005D0D07" w:rsidRPr="009C38DF" w:rsidRDefault="005E1133" w:rsidP="009C38DF">
      <w:pPr>
        <w:pStyle w:val="BodyText"/>
        <w:rPr>
          <w:rFonts w:ascii="Arial" w:hAnsi="Arial" w:cs="Arial"/>
          <w:sz w:val="32"/>
          <w:szCs w:val="32"/>
        </w:rPr>
      </w:pPr>
      <w:hyperlink r:id="rId95" w:history="1">
        <w:r w:rsidR="005D0D07" w:rsidRPr="009C38DF">
          <w:rPr>
            <w:rStyle w:val="Hyperlink"/>
            <w:rFonts w:ascii="Arial" w:hAnsi="Arial" w:cs="Arial"/>
            <w:sz w:val="32"/>
            <w:szCs w:val="32"/>
          </w:rPr>
          <w:t>Angus Council</w:t>
        </w:r>
      </w:hyperlink>
    </w:p>
    <w:p w14:paraId="1BAC5FC3" w14:textId="3EE27828" w:rsidR="005D0D07" w:rsidRPr="009C38DF" w:rsidRDefault="005D0D07" w:rsidP="009C38DF">
      <w:pPr>
        <w:pStyle w:val="BodyText"/>
        <w:rPr>
          <w:rFonts w:ascii="Arial" w:hAnsi="Arial" w:cs="Arial"/>
          <w:sz w:val="32"/>
          <w:szCs w:val="32"/>
        </w:rPr>
      </w:pPr>
    </w:p>
    <w:p w14:paraId="112878D7" w14:textId="78B755BA" w:rsidR="005D0D07" w:rsidRPr="009C38DF" w:rsidRDefault="005E1133" w:rsidP="009C38DF">
      <w:pPr>
        <w:pStyle w:val="BodyText"/>
        <w:rPr>
          <w:rFonts w:ascii="Arial" w:hAnsi="Arial" w:cs="Arial"/>
          <w:sz w:val="32"/>
          <w:szCs w:val="32"/>
        </w:rPr>
      </w:pPr>
      <w:hyperlink r:id="rId96" w:history="1">
        <w:r w:rsidR="005D0D07" w:rsidRPr="009C38DF">
          <w:rPr>
            <w:rStyle w:val="Hyperlink"/>
            <w:rFonts w:ascii="Arial" w:hAnsi="Arial" w:cs="Arial"/>
            <w:sz w:val="32"/>
            <w:szCs w:val="32"/>
          </w:rPr>
          <w:t>Argyll and Bute Council</w:t>
        </w:r>
      </w:hyperlink>
    </w:p>
    <w:p w14:paraId="2C60C33F" w14:textId="172F1956" w:rsidR="005D0D07" w:rsidRPr="009C38DF" w:rsidRDefault="005D0D07" w:rsidP="009C38DF">
      <w:pPr>
        <w:pStyle w:val="BodyText"/>
        <w:rPr>
          <w:rFonts w:ascii="Arial" w:hAnsi="Arial" w:cs="Arial"/>
          <w:sz w:val="32"/>
          <w:szCs w:val="32"/>
        </w:rPr>
      </w:pPr>
    </w:p>
    <w:p w14:paraId="04EBBCBB" w14:textId="2D63A3C6" w:rsidR="005D0D07" w:rsidRPr="009C38DF" w:rsidRDefault="005E1133" w:rsidP="009C38DF">
      <w:pPr>
        <w:pStyle w:val="BodyText"/>
        <w:rPr>
          <w:rFonts w:ascii="Arial" w:hAnsi="Arial" w:cs="Arial"/>
          <w:sz w:val="32"/>
          <w:szCs w:val="32"/>
        </w:rPr>
      </w:pPr>
      <w:hyperlink r:id="rId97" w:history="1">
        <w:r w:rsidR="005D0D07" w:rsidRPr="009C38DF">
          <w:rPr>
            <w:rStyle w:val="Hyperlink"/>
            <w:rFonts w:ascii="Arial" w:hAnsi="Arial" w:cs="Arial"/>
            <w:sz w:val="32"/>
            <w:szCs w:val="32"/>
          </w:rPr>
          <w:t>City of Edinburgh Council</w:t>
        </w:r>
      </w:hyperlink>
    </w:p>
    <w:p w14:paraId="4C2A745E" w14:textId="13BF1258" w:rsidR="005D0D07" w:rsidRPr="009C38DF" w:rsidRDefault="005D0D07" w:rsidP="009C38DF">
      <w:pPr>
        <w:pStyle w:val="BodyText"/>
        <w:rPr>
          <w:rFonts w:ascii="Arial" w:hAnsi="Arial" w:cs="Arial"/>
          <w:sz w:val="32"/>
          <w:szCs w:val="32"/>
        </w:rPr>
      </w:pPr>
    </w:p>
    <w:p w14:paraId="242F656E" w14:textId="16E73A85" w:rsidR="005D0D07" w:rsidRPr="009C38DF" w:rsidRDefault="005E1133" w:rsidP="009C38DF">
      <w:pPr>
        <w:pStyle w:val="BodyText"/>
        <w:rPr>
          <w:rFonts w:ascii="Arial" w:hAnsi="Arial" w:cs="Arial"/>
          <w:sz w:val="32"/>
          <w:szCs w:val="32"/>
        </w:rPr>
      </w:pPr>
      <w:hyperlink r:id="rId98" w:history="1">
        <w:r w:rsidR="005D0D07" w:rsidRPr="009C38DF">
          <w:rPr>
            <w:rStyle w:val="Hyperlink"/>
            <w:rFonts w:ascii="Arial" w:hAnsi="Arial" w:cs="Arial"/>
            <w:sz w:val="32"/>
            <w:szCs w:val="32"/>
          </w:rPr>
          <w:t>Clackmannanshire Council</w:t>
        </w:r>
      </w:hyperlink>
    </w:p>
    <w:p w14:paraId="3FBCC03B" w14:textId="47276EF3" w:rsidR="005D0D07" w:rsidRPr="009C38DF" w:rsidRDefault="005D0D07" w:rsidP="009C38DF">
      <w:pPr>
        <w:pStyle w:val="BodyText"/>
        <w:rPr>
          <w:rFonts w:ascii="Arial" w:hAnsi="Arial" w:cs="Arial"/>
          <w:sz w:val="32"/>
          <w:szCs w:val="32"/>
        </w:rPr>
      </w:pPr>
    </w:p>
    <w:p w14:paraId="4ED8401C" w14:textId="027B1851" w:rsidR="005D0D07" w:rsidRPr="009C38DF" w:rsidRDefault="005E1133" w:rsidP="009C38DF">
      <w:pPr>
        <w:pStyle w:val="BodyText"/>
        <w:rPr>
          <w:rFonts w:ascii="Arial" w:hAnsi="Arial" w:cs="Arial"/>
          <w:sz w:val="32"/>
          <w:szCs w:val="32"/>
        </w:rPr>
      </w:pPr>
      <w:hyperlink r:id="rId99" w:history="1">
        <w:proofErr w:type="spellStart"/>
        <w:r w:rsidR="005D0D07" w:rsidRPr="009C38DF">
          <w:rPr>
            <w:rStyle w:val="Hyperlink"/>
            <w:rFonts w:ascii="Arial" w:hAnsi="Arial" w:cs="Arial"/>
            <w:sz w:val="32"/>
            <w:szCs w:val="32"/>
          </w:rPr>
          <w:t>Comhairle</w:t>
        </w:r>
        <w:proofErr w:type="spellEnd"/>
        <w:r w:rsidR="005D0D07" w:rsidRPr="009C38DF">
          <w:rPr>
            <w:rStyle w:val="Hyperlink"/>
            <w:rFonts w:ascii="Arial" w:hAnsi="Arial" w:cs="Arial"/>
            <w:sz w:val="32"/>
            <w:szCs w:val="32"/>
          </w:rPr>
          <w:t xml:space="preserve"> nan </w:t>
        </w:r>
        <w:proofErr w:type="spellStart"/>
        <w:r w:rsidR="005D0D07" w:rsidRPr="009C38DF">
          <w:rPr>
            <w:rStyle w:val="Hyperlink"/>
            <w:rFonts w:ascii="Arial" w:hAnsi="Arial" w:cs="Arial"/>
            <w:sz w:val="32"/>
            <w:szCs w:val="32"/>
          </w:rPr>
          <w:t>Eiliean</w:t>
        </w:r>
        <w:proofErr w:type="spellEnd"/>
        <w:r w:rsidR="005D0D07" w:rsidRPr="009C38DF">
          <w:rPr>
            <w:rStyle w:val="Hyperlink"/>
            <w:rFonts w:ascii="Arial" w:hAnsi="Arial" w:cs="Arial"/>
            <w:sz w:val="32"/>
            <w:szCs w:val="32"/>
          </w:rPr>
          <w:t xml:space="preserve"> Sar</w:t>
        </w:r>
      </w:hyperlink>
    </w:p>
    <w:p w14:paraId="47608BE7" w14:textId="5DE40AC4" w:rsidR="005D0D07" w:rsidRPr="009C38DF" w:rsidRDefault="005D0D07" w:rsidP="009C38DF">
      <w:pPr>
        <w:pStyle w:val="BodyText"/>
        <w:rPr>
          <w:rFonts w:ascii="Arial" w:hAnsi="Arial" w:cs="Arial"/>
          <w:sz w:val="32"/>
          <w:szCs w:val="32"/>
        </w:rPr>
      </w:pPr>
    </w:p>
    <w:p w14:paraId="107DD6A0" w14:textId="40C483E2" w:rsidR="005D0D07" w:rsidRPr="009C38DF" w:rsidRDefault="005E1133" w:rsidP="009C38DF">
      <w:pPr>
        <w:pStyle w:val="BodyText"/>
        <w:rPr>
          <w:rFonts w:ascii="Arial" w:hAnsi="Arial" w:cs="Arial"/>
          <w:sz w:val="32"/>
          <w:szCs w:val="32"/>
        </w:rPr>
      </w:pPr>
      <w:hyperlink r:id="rId100" w:history="1">
        <w:r w:rsidR="005D0D07" w:rsidRPr="009C38DF">
          <w:rPr>
            <w:rStyle w:val="Hyperlink"/>
            <w:rFonts w:ascii="Arial" w:hAnsi="Arial" w:cs="Arial"/>
            <w:sz w:val="32"/>
            <w:szCs w:val="32"/>
          </w:rPr>
          <w:t>Dumfries and Galloway</w:t>
        </w:r>
      </w:hyperlink>
    </w:p>
    <w:p w14:paraId="5F82232F" w14:textId="1E8CA714" w:rsidR="005D0D07" w:rsidRPr="009C38DF" w:rsidRDefault="005D0D07" w:rsidP="009C38DF">
      <w:pPr>
        <w:pStyle w:val="BodyText"/>
        <w:rPr>
          <w:rFonts w:ascii="Arial" w:hAnsi="Arial" w:cs="Arial"/>
          <w:sz w:val="32"/>
          <w:szCs w:val="32"/>
        </w:rPr>
      </w:pPr>
    </w:p>
    <w:p w14:paraId="14F27E6A" w14:textId="1E40C0DA" w:rsidR="005D0D07" w:rsidRPr="009C38DF" w:rsidRDefault="005E1133" w:rsidP="009C38DF">
      <w:pPr>
        <w:pStyle w:val="BodyText"/>
        <w:rPr>
          <w:rFonts w:ascii="Arial" w:hAnsi="Arial" w:cs="Arial"/>
          <w:sz w:val="32"/>
          <w:szCs w:val="32"/>
        </w:rPr>
      </w:pPr>
      <w:hyperlink r:id="rId101" w:history="1">
        <w:r w:rsidR="005D0D07" w:rsidRPr="009C38DF">
          <w:rPr>
            <w:rStyle w:val="Hyperlink"/>
            <w:rFonts w:ascii="Arial" w:hAnsi="Arial" w:cs="Arial"/>
            <w:sz w:val="32"/>
            <w:szCs w:val="32"/>
          </w:rPr>
          <w:t>Dundee City Council</w:t>
        </w:r>
      </w:hyperlink>
    </w:p>
    <w:p w14:paraId="3533318E" w14:textId="0800DD92" w:rsidR="009D23FF" w:rsidRPr="009C38DF" w:rsidRDefault="009D23FF" w:rsidP="009C38DF">
      <w:pPr>
        <w:pStyle w:val="BodyText"/>
        <w:rPr>
          <w:rFonts w:ascii="Arial" w:hAnsi="Arial" w:cs="Arial"/>
          <w:sz w:val="32"/>
          <w:szCs w:val="32"/>
        </w:rPr>
      </w:pPr>
    </w:p>
    <w:p w14:paraId="2440DA5F" w14:textId="37895BF6" w:rsidR="009D23FF" w:rsidRPr="009C38DF" w:rsidRDefault="005E1133" w:rsidP="009C38DF">
      <w:pPr>
        <w:pStyle w:val="BodyText"/>
        <w:rPr>
          <w:rFonts w:ascii="Arial" w:hAnsi="Arial" w:cs="Arial"/>
          <w:sz w:val="32"/>
          <w:szCs w:val="32"/>
        </w:rPr>
      </w:pPr>
      <w:hyperlink r:id="rId102" w:history="1">
        <w:r w:rsidR="009D23FF" w:rsidRPr="009C38DF">
          <w:rPr>
            <w:rStyle w:val="Hyperlink"/>
            <w:rFonts w:ascii="Arial" w:hAnsi="Arial" w:cs="Arial"/>
            <w:sz w:val="32"/>
            <w:szCs w:val="32"/>
          </w:rPr>
          <w:t>East Ayrshire Council</w:t>
        </w:r>
      </w:hyperlink>
    </w:p>
    <w:p w14:paraId="61B87298" w14:textId="7C110B5B" w:rsidR="009D23FF" w:rsidRPr="009C38DF" w:rsidRDefault="009D23FF" w:rsidP="009C38DF">
      <w:pPr>
        <w:pStyle w:val="BodyText"/>
        <w:rPr>
          <w:rFonts w:ascii="Arial" w:hAnsi="Arial" w:cs="Arial"/>
          <w:sz w:val="32"/>
          <w:szCs w:val="32"/>
        </w:rPr>
      </w:pPr>
    </w:p>
    <w:p w14:paraId="34ED8F9B" w14:textId="05DEEE73" w:rsidR="009D23FF" w:rsidRPr="009C38DF" w:rsidRDefault="005E1133" w:rsidP="009C38DF">
      <w:pPr>
        <w:pStyle w:val="BodyText"/>
        <w:rPr>
          <w:rFonts w:ascii="Arial" w:hAnsi="Arial" w:cs="Arial"/>
          <w:sz w:val="32"/>
          <w:szCs w:val="32"/>
        </w:rPr>
      </w:pPr>
      <w:hyperlink r:id="rId103" w:history="1">
        <w:r w:rsidR="009D23FF" w:rsidRPr="009C38DF">
          <w:rPr>
            <w:rStyle w:val="Hyperlink"/>
            <w:rFonts w:ascii="Arial" w:hAnsi="Arial" w:cs="Arial"/>
            <w:sz w:val="32"/>
            <w:szCs w:val="32"/>
          </w:rPr>
          <w:t>East Dunbartonshire Council</w:t>
        </w:r>
      </w:hyperlink>
    </w:p>
    <w:p w14:paraId="49D37E05" w14:textId="51965F0E" w:rsidR="009D23FF" w:rsidRPr="009C38DF" w:rsidRDefault="009D23FF" w:rsidP="009C38DF">
      <w:pPr>
        <w:pStyle w:val="BodyText"/>
        <w:rPr>
          <w:rFonts w:ascii="Arial" w:hAnsi="Arial" w:cs="Arial"/>
          <w:sz w:val="32"/>
          <w:szCs w:val="32"/>
        </w:rPr>
      </w:pPr>
    </w:p>
    <w:p w14:paraId="10C982BE" w14:textId="12C7B62B" w:rsidR="009D23FF" w:rsidRPr="009C38DF" w:rsidRDefault="005E1133" w:rsidP="009C38DF">
      <w:pPr>
        <w:pStyle w:val="BodyText"/>
        <w:rPr>
          <w:rFonts w:ascii="Arial" w:hAnsi="Arial" w:cs="Arial"/>
          <w:sz w:val="32"/>
          <w:szCs w:val="32"/>
        </w:rPr>
      </w:pPr>
      <w:hyperlink r:id="rId104" w:history="1">
        <w:r w:rsidR="009D23FF" w:rsidRPr="009C38DF">
          <w:rPr>
            <w:rStyle w:val="Hyperlink"/>
            <w:rFonts w:ascii="Arial" w:hAnsi="Arial" w:cs="Arial"/>
            <w:sz w:val="32"/>
            <w:szCs w:val="32"/>
          </w:rPr>
          <w:t>East Lothian Council</w:t>
        </w:r>
      </w:hyperlink>
    </w:p>
    <w:p w14:paraId="177502C3" w14:textId="7EF7B2AD" w:rsidR="009D23FF" w:rsidRPr="009C38DF" w:rsidRDefault="009D23FF" w:rsidP="009C38DF">
      <w:pPr>
        <w:pStyle w:val="BodyText"/>
        <w:rPr>
          <w:rFonts w:ascii="Arial" w:hAnsi="Arial" w:cs="Arial"/>
          <w:sz w:val="32"/>
          <w:szCs w:val="32"/>
        </w:rPr>
      </w:pPr>
    </w:p>
    <w:p w14:paraId="7F8E8DC1" w14:textId="19551CD8" w:rsidR="009D23FF" w:rsidRPr="009C38DF" w:rsidRDefault="005E1133" w:rsidP="009C38DF">
      <w:pPr>
        <w:pStyle w:val="BodyText"/>
        <w:rPr>
          <w:rFonts w:ascii="Arial" w:hAnsi="Arial" w:cs="Arial"/>
          <w:sz w:val="32"/>
          <w:szCs w:val="32"/>
        </w:rPr>
      </w:pPr>
      <w:hyperlink r:id="rId105" w:history="1">
        <w:r w:rsidR="009D23FF" w:rsidRPr="009C38DF">
          <w:rPr>
            <w:rStyle w:val="Hyperlink"/>
            <w:rFonts w:ascii="Arial" w:hAnsi="Arial" w:cs="Arial"/>
            <w:sz w:val="32"/>
            <w:szCs w:val="32"/>
          </w:rPr>
          <w:t>East Renfrewshire Council</w:t>
        </w:r>
      </w:hyperlink>
    </w:p>
    <w:p w14:paraId="75C4ED1A" w14:textId="1EC9058B" w:rsidR="009D23FF" w:rsidRPr="009C38DF" w:rsidRDefault="009D23FF" w:rsidP="009C38DF">
      <w:pPr>
        <w:pStyle w:val="BodyText"/>
        <w:rPr>
          <w:rFonts w:ascii="Arial" w:hAnsi="Arial" w:cs="Arial"/>
          <w:sz w:val="32"/>
          <w:szCs w:val="32"/>
        </w:rPr>
      </w:pPr>
    </w:p>
    <w:p w14:paraId="20E66C28" w14:textId="0B1FAF6F" w:rsidR="009D23FF" w:rsidRPr="009C38DF" w:rsidRDefault="005E1133" w:rsidP="009C38DF">
      <w:pPr>
        <w:pStyle w:val="BodyText"/>
        <w:rPr>
          <w:rFonts w:ascii="Arial" w:hAnsi="Arial" w:cs="Arial"/>
          <w:sz w:val="32"/>
          <w:szCs w:val="32"/>
        </w:rPr>
      </w:pPr>
      <w:hyperlink r:id="rId106" w:history="1">
        <w:r w:rsidR="009D23FF" w:rsidRPr="009C38DF">
          <w:rPr>
            <w:rStyle w:val="Hyperlink"/>
            <w:rFonts w:ascii="Arial" w:hAnsi="Arial" w:cs="Arial"/>
            <w:sz w:val="32"/>
            <w:szCs w:val="32"/>
          </w:rPr>
          <w:t>Falkirk Council</w:t>
        </w:r>
      </w:hyperlink>
    </w:p>
    <w:p w14:paraId="5DAB17F6" w14:textId="07C325B1" w:rsidR="009D23FF" w:rsidRPr="009C38DF" w:rsidRDefault="009D23FF" w:rsidP="009C38DF">
      <w:pPr>
        <w:pStyle w:val="BodyText"/>
        <w:rPr>
          <w:rFonts w:ascii="Arial" w:hAnsi="Arial" w:cs="Arial"/>
          <w:sz w:val="32"/>
          <w:szCs w:val="32"/>
        </w:rPr>
      </w:pPr>
    </w:p>
    <w:p w14:paraId="6489AB4D" w14:textId="629E37BD" w:rsidR="009D23FF" w:rsidRPr="009C38DF" w:rsidRDefault="005E1133" w:rsidP="009C38DF">
      <w:pPr>
        <w:pStyle w:val="BodyText"/>
        <w:rPr>
          <w:rFonts w:ascii="Arial" w:hAnsi="Arial" w:cs="Arial"/>
          <w:sz w:val="32"/>
          <w:szCs w:val="32"/>
        </w:rPr>
      </w:pPr>
      <w:hyperlink r:id="rId107" w:history="1">
        <w:r w:rsidR="009D23FF" w:rsidRPr="009C38DF">
          <w:rPr>
            <w:rStyle w:val="Hyperlink"/>
            <w:rFonts w:ascii="Arial" w:hAnsi="Arial" w:cs="Arial"/>
            <w:sz w:val="32"/>
            <w:szCs w:val="32"/>
          </w:rPr>
          <w:t>Fife Council</w:t>
        </w:r>
      </w:hyperlink>
    </w:p>
    <w:p w14:paraId="73705C29" w14:textId="388C8E2D" w:rsidR="009D23FF" w:rsidRPr="009C38DF" w:rsidRDefault="009D23FF" w:rsidP="009C38DF">
      <w:pPr>
        <w:pStyle w:val="BodyText"/>
        <w:rPr>
          <w:rFonts w:ascii="Arial" w:hAnsi="Arial" w:cs="Arial"/>
          <w:sz w:val="32"/>
          <w:szCs w:val="32"/>
        </w:rPr>
      </w:pPr>
    </w:p>
    <w:p w14:paraId="033722CD" w14:textId="363A70CE" w:rsidR="009D23FF" w:rsidRPr="009C38DF" w:rsidRDefault="005E1133" w:rsidP="009C38DF">
      <w:pPr>
        <w:pStyle w:val="BodyText"/>
        <w:rPr>
          <w:rFonts w:ascii="Arial" w:hAnsi="Arial" w:cs="Arial"/>
          <w:sz w:val="32"/>
          <w:szCs w:val="32"/>
        </w:rPr>
      </w:pPr>
      <w:hyperlink r:id="rId108" w:history="1">
        <w:r w:rsidR="009D23FF" w:rsidRPr="009C38DF">
          <w:rPr>
            <w:rStyle w:val="Hyperlink"/>
            <w:rFonts w:ascii="Arial" w:hAnsi="Arial" w:cs="Arial"/>
            <w:sz w:val="32"/>
            <w:szCs w:val="32"/>
          </w:rPr>
          <w:t>Glasgow City Council</w:t>
        </w:r>
      </w:hyperlink>
    </w:p>
    <w:p w14:paraId="764F2581" w14:textId="555EB2CF" w:rsidR="009D23FF" w:rsidRPr="009C38DF" w:rsidRDefault="009D23FF" w:rsidP="009C38DF">
      <w:pPr>
        <w:pStyle w:val="BodyText"/>
        <w:rPr>
          <w:rFonts w:ascii="Arial" w:hAnsi="Arial" w:cs="Arial"/>
          <w:sz w:val="32"/>
          <w:szCs w:val="32"/>
        </w:rPr>
      </w:pPr>
    </w:p>
    <w:p w14:paraId="2CFE8D3C" w14:textId="1C2314F1" w:rsidR="009D23FF" w:rsidRPr="009C38DF" w:rsidRDefault="005E1133" w:rsidP="009C38DF">
      <w:pPr>
        <w:pStyle w:val="BodyText"/>
        <w:rPr>
          <w:rFonts w:ascii="Arial" w:hAnsi="Arial" w:cs="Arial"/>
          <w:sz w:val="32"/>
          <w:szCs w:val="32"/>
        </w:rPr>
      </w:pPr>
      <w:hyperlink r:id="rId109" w:history="1">
        <w:r w:rsidR="009D23FF" w:rsidRPr="009C38DF">
          <w:rPr>
            <w:rStyle w:val="Hyperlink"/>
            <w:rFonts w:ascii="Arial" w:hAnsi="Arial" w:cs="Arial"/>
            <w:sz w:val="32"/>
            <w:szCs w:val="32"/>
          </w:rPr>
          <w:t>Highland Council</w:t>
        </w:r>
      </w:hyperlink>
    </w:p>
    <w:p w14:paraId="75E1C48A" w14:textId="713DEA20" w:rsidR="009D23FF" w:rsidRPr="009C38DF" w:rsidRDefault="009D23FF" w:rsidP="009C38DF">
      <w:pPr>
        <w:pStyle w:val="BodyText"/>
        <w:rPr>
          <w:rFonts w:ascii="Arial" w:hAnsi="Arial" w:cs="Arial"/>
          <w:sz w:val="32"/>
          <w:szCs w:val="32"/>
        </w:rPr>
      </w:pPr>
    </w:p>
    <w:p w14:paraId="6F4BC189" w14:textId="6A7EC325" w:rsidR="009D23FF" w:rsidRPr="009C38DF" w:rsidRDefault="005E1133" w:rsidP="009C38DF">
      <w:pPr>
        <w:pStyle w:val="BodyText"/>
        <w:rPr>
          <w:rFonts w:ascii="Arial" w:hAnsi="Arial" w:cs="Arial"/>
          <w:sz w:val="32"/>
          <w:szCs w:val="32"/>
        </w:rPr>
      </w:pPr>
      <w:hyperlink r:id="rId110" w:history="1">
        <w:proofErr w:type="spellStart"/>
        <w:r w:rsidR="009D23FF" w:rsidRPr="009C38DF">
          <w:rPr>
            <w:rStyle w:val="Hyperlink"/>
            <w:rFonts w:ascii="Arial" w:hAnsi="Arial" w:cs="Arial"/>
            <w:sz w:val="32"/>
            <w:szCs w:val="32"/>
          </w:rPr>
          <w:t>Inverclyde</w:t>
        </w:r>
        <w:proofErr w:type="spellEnd"/>
        <w:r w:rsidR="009D23FF" w:rsidRPr="009C38DF">
          <w:rPr>
            <w:rStyle w:val="Hyperlink"/>
            <w:rFonts w:ascii="Arial" w:hAnsi="Arial" w:cs="Arial"/>
            <w:sz w:val="32"/>
            <w:szCs w:val="32"/>
          </w:rPr>
          <w:t xml:space="preserve"> Council</w:t>
        </w:r>
      </w:hyperlink>
    </w:p>
    <w:p w14:paraId="225D5648" w14:textId="71C3BDCD" w:rsidR="009D23FF" w:rsidRPr="009C38DF" w:rsidRDefault="009D23FF" w:rsidP="009C38DF">
      <w:pPr>
        <w:pStyle w:val="BodyText"/>
        <w:rPr>
          <w:rFonts w:ascii="Arial" w:hAnsi="Arial" w:cs="Arial"/>
          <w:sz w:val="32"/>
          <w:szCs w:val="32"/>
        </w:rPr>
      </w:pPr>
    </w:p>
    <w:p w14:paraId="7D5563C5" w14:textId="6C975F79" w:rsidR="009D23FF" w:rsidRPr="009C38DF" w:rsidRDefault="005E1133" w:rsidP="009C38DF">
      <w:pPr>
        <w:pStyle w:val="BodyText"/>
        <w:rPr>
          <w:rFonts w:ascii="Arial" w:hAnsi="Arial" w:cs="Arial"/>
          <w:sz w:val="32"/>
          <w:szCs w:val="32"/>
        </w:rPr>
      </w:pPr>
      <w:hyperlink r:id="rId111" w:history="1">
        <w:r w:rsidR="009D23FF" w:rsidRPr="009C38DF">
          <w:rPr>
            <w:rStyle w:val="Hyperlink"/>
            <w:rFonts w:ascii="Arial" w:hAnsi="Arial" w:cs="Arial"/>
            <w:sz w:val="32"/>
            <w:szCs w:val="32"/>
          </w:rPr>
          <w:t>Midlothian Council</w:t>
        </w:r>
      </w:hyperlink>
    </w:p>
    <w:p w14:paraId="52590EA3" w14:textId="3D936226" w:rsidR="009D23FF" w:rsidRPr="009C38DF" w:rsidRDefault="009D23FF" w:rsidP="009C38DF">
      <w:pPr>
        <w:pStyle w:val="BodyText"/>
        <w:rPr>
          <w:rFonts w:ascii="Arial" w:hAnsi="Arial" w:cs="Arial"/>
          <w:sz w:val="32"/>
          <w:szCs w:val="32"/>
        </w:rPr>
      </w:pPr>
    </w:p>
    <w:p w14:paraId="5A292AF6" w14:textId="7AD6406D" w:rsidR="009D23FF" w:rsidRPr="009C38DF" w:rsidRDefault="005E1133" w:rsidP="009C38DF">
      <w:pPr>
        <w:pStyle w:val="BodyText"/>
        <w:rPr>
          <w:rFonts w:ascii="Arial" w:hAnsi="Arial" w:cs="Arial"/>
          <w:sz w:val="32"/>
          <w:szCs w:val="32"/>
        </w:rPr>
      </w:pPr>
      <w:hyperlink r:id="rId112" w:history="1">
        <w:r w:rsidR="009D23FF" w:rsidRPr="009C38DF">
          <w:rPr>
            <w:rStyle w:val="Hyperlink"/>
            <w:rFonts w:ascii="Arial" w:hAnsi="Arial" w:cs="Arial"/>
            <w:sz w:val="32"/>
            <w:szCs w:val="32"/>
          </w:rPr>
          <w:t>Moray Council</w:t>
        </w:r>
      </w:hyperlink>
    </w:p>
    <w:p w14:paraId="0D272DDB" w14:textId="3316E408" w:rsidR="009D23FF" w:rsidRPr="009C38DF" w:rsidRDefault="009D23FF" w:rsidP="009C38DF">
      <w:pPr>
        <w:pStyle w:val="BodyText"/>
        <w:rPr>
          <w:rFonts w:ascii="Arial" w:hAnsi="Arial" w:cs="Arial"/>
          <w:sz w:val="32"/>
          <w:szCs w:val="32"/>
        </w:rPr>
      </w:pPr>
    </w:p>
    <w:p w14:paraId="1036C699" w14:textId="1873A3C4" w:rsidR="009D23FF" w:rsidRPr="009C38DF" w:rsidRDefault="005E1133" w:rsidP="009C38DF">
      <w:pPr>
        <w:pStyle w:val="BodyText"/>
        <w:rPr>
          <w:rFonts w:ascii="Arial" w:hAnsi="Arial" w:cs="Arial"/>
          <w:sz w:val="32"/>
          <w:szCs w:val="32"/>
        </w:rPr>
      </w:pPr>
      <w:hyperlink r:id="rId113" w:history="1">
        <w:r w:rsidR="009D23FF" w:rsidRPr="009C38DF">
          <w:rPr>
            <w:rStyle w:val="Hyperlink"/>
            <w:rFonts w:ascii="Arial" w:hAnsi="Arial" w:cs="Arial"/>
            <w:sz w:val="32"/>
            <w:szCs w:val="32"/>
          </w:rPr>
          <w:t>North Ayrshire Council</w:t>
        </w:r>
      </w:hyperlink>
    </w:p>
    <w:p w14:paraId="244ECAA5" w14:textId="7DC0D88E" w:rsidR="009D23FF" w:rsidRPr="009C38DF" w:rsidRDefault="009D23FF" w:rsidP="009C38DF">
      <w:pPr>
        <w:pStyle w:val="BodyText"/>
        <w:rPr>
          <w:rFonts w:ascii="Arial" w:hAnsi="Arial" w:cs="Arial"/>
          <w:sz w:val="32"/>
          <w:szCs w:val="32"/>
        </w:rPr>
      </w:pPr>
    </w:p>
    <w:p w14:paraId="6A40BDC3" w14:textId="0E1B1C47" w:rsidR="009D23FF" w:rsidRPr="009C38DF" w:rsidRDefault="005E1133" w:rsidP="009C38DF">
      <w:pPr>
        <w:pStyle w:val="BodyText"/>
        <w:rPr>
          <w:rFonts w:ascii="Arial" w:hAnsi="Arial" w:cs="Arial"/>
          <w:sz w:val="32"/>
          <w:szCs w:val="32"/>
        </w:rPr>
      </w:pPr>
      <w:hyperlink r:id="rId114" w:history="1">
        <w:r w:rsidR="009D23FF" w:rsidRPr="009C38DF">
          <w:rPr>
            <w:rStyle w:val="Hyperlink"/>
            <w:rFonts w:ascii="Arial" w:hAnsi="Arial" w:cs="Arial"/>
            <w:sz w:val="32"/>
            <w:szCs w:val="32"/>
          </w:rPr>
          <w:t>North Lanarkshire Council</w:t>
        </w:r>
      </w:hyperlink>
    </w:p>
    <w:p w14:paraId="533E451C" w14:textId="16EE1BBD" w:rsidR="009D23FF" w:rsidRPr="009C38DF" w:rsidRDefault="009D23FF" w:rsidP="009C38DF">
      <w:pPr>
        <w:pStyle w:val="BodyText"/>
        <w:rPr>
          <w:rFonts w:ascii="Arial" w:hAnsi="Arial" w:cs="Arial"/>
          <w:sz w:val="32"/>
          <w:szCs w:val="32"/>
        </w:rPr>
      </w:pPr>
    </w:p>
    <w:p w14:paraId="47AAEFF6" w14:textId="02587BD7" w:rsidR="009D23FF" w:rsidRPr="009C38DF" w:rsidRDefault="005E1133" w:rsidP="009C38DF">
      <w:pPr>
        <w:pStyle w:val="BodyText"/>
        <w:rPr>
          <w:rFonts w:ascii="Arial" w:hAnsi="Arial" w:cs="Arial"/>
          <w:sz w:val="32"/>
          <w:szCs w:val="32"/>
        </w:rPr>
      </w:pPr>
      <w:hyperlink r:id="rId115" w:history="1">
        <w:r w:rsidR="009D23FF" w:rsidRPr="009C38DF">
          <w:rPr>
            <w:rStyle w:val="Hyperlink"/>
            <w:rFonts w:ascii="Arial" w:hAnsi="Arial" w:cs="Arial"/>
            <w:sz w:val="32"/>
            <w:szCs w:val="32"/>
          </w:rPr>
          <w:t>Orkney Islands Council</w:t>
        </w:r>
      </w:hyperlink>
    </w:p>
    <w:p w14:paraId="71D3C072" w14:textId="638AD2B1" w:rsidR="009D23FF" w:rsidRPr="009C38DF" w:rsidRDefault="009D23FF" w:rsidP="009C38DF">
      <w:pPr>
        <w:pStyle w:val="BodyText"/>
        <w:rPr>
          <w:rFonts w:ascii="Arial" w:hAnsi="Arial" w:cs="Arial"/>
          <w:sz w:val="32"/>
          <w:szCs w:val="32"/>
        </w:rPr>
      </w:pPr>
    </w:p>
    <w:p w14:paraId="5FC1C51D" w14:textId="31EC42E7" w:rsidR="009D23FF" w:rsidRPr="009C38DF" w:rsidRDefault="005E1133" w:rsidP="009C38DF">
      <w:pPr>
        <w:pStyle w:val="BodyText"/>
        <w:rPr>
          <w:rFonts w:ascii="Arial" w:hAnsi="Arial" w:cs="Arial"/>
          <w:sz w:val="32"/>
          <w:szCs w:val="32"/>
        </w:rPr>
      </w:pPr>
      <w:hyperlink r:id="rId116" w:history="1">
        <w:r w:rsidR="009D23FF" w:rsidRPr="009C38DF">
          <w:rPr>
            <w:rStyle w:val="Hyperlink"/>
            <w:rFonts w:ascii="Arial" w:hAnsi="Arial" w:cs="Arial"/>
            <w:sz w:val="32"/>
            <w:szCs w:val="32"/>
          </w:rPr>
          <w:t>Perth and Kinross Council</w:t>
        </w:r>
      </w:hyperlink>
    </w:p>
    <w:p w14:paraId="1375615E" w14:textId="48F6C36E" w:rsidR="009D23FF" w:rsidRPr="009C38DF" w:rsidRDefault="009D23FF" w:rsidP="009C38DF">
      <w:pPr>
        <w:pStyle w:val="BodyText"/>
        <w:rPr>
          <w:rFonts w:ascii="Arial" w:hAnsi="Arial" w:cs="Arial"/>
          <w:sz w:val="32"/>
          <w:szCs w:val="32"/>
        </w:rPr>
      </w:pPr>
    </w:p>
    <w:p w14:paraId="120C92A1" w14:textId="281F0D65" w:rsidR="009D23FF" w:rsidRPr="009C38DF" w:rsidRDefault="005E1133" w:rsidP="009C38DF">
      <w:pPr>
        <w:pStyle w:val="BodyText"/>
        <w:rPr>
          <w:rFonts w:ascii="Arial" w:hAnsi="Arial" w:cs="Arial"/>
          <w:sz w:val="32"/>
          <w:szCs w:val="32"/>
        </w:rPr>
      </w:pPr>
      <w:hyperlink r:id="rId117" w:history="1">
        <w:r w:rsidR="009D23FF" w:rsidRPr="009C38DF">
          <w:rPr>
            <w:rStyle w:val="Hyperlink"/>
            <w:rFonts w:ascii="Arial" w:hAnsi="Arial" w:cs="Arial"/>
            <w:sz w:val="32"/>
            <w:szCs w:val="32"/>
          </w:rPr>
          <w:t>Renfrewshire Council</w:t>
        </w:r>
      </w:hyperlink>
    </w:p>
    <w:p w14:paraId="34F30CB5" w14:textId="6B3B488E" w:rsidR="009D23FF" w:rsidRPr="009C38DF" w:rsidRDefault="009D23FF" w:rsidP="009C38DF">
      <w:pPr>
        <w:pStyle w:val="BodyText"/>
        <w:rPr>
          <w:rFonts w:ascii="Arial" w:hAnsi="Arial" w:cs="Arial"/>
          <w:sz w:val="32"/>
          <w:szCs w:val="32"/>
        </w:rPr>
      </w:pPr>
    </w:p>
    <w:p w14:paraId="5C5B5064" w14:textId="6920C18E" w:rsidR="009D23FF" w:rsidRPr="009C38DF" w:rsidRDefault="005E1133" w:rsidP="009C38DF">
      <w:pPr>
        <w:pStyle w:val="BodyText"/>
        <w:rPr>
          <w:rFonts w:ascii="Arial" w:hAnsi="Arial" w:cs="Arial"/>
          <w:sz w:val="32"/>
          <w:szCs w:val="32"/>
        </w:rPr>
      </w:pPr>
      <w:hyperlink r:id="rId118" w:history="1">
        <w:r w:rsidR="009D23FF" w:rsidRPr="009C38DF">
          <w:rPr>
            <w:rStyle w:val="Hyperlink"/>
            <w:rFonts w:ascii="Arial" w:hAnsi="Arial" w:cs="Arial"/>
            <w:sz w:val="32"/>
            <w:szCs w:val="32"/>
          </w:rPr>
          <w:t>Scottish Borders Council</w:t>
        </w:r>
      </w:hyperlink>
    </w:p>
    <w:p w14:paraId="11453016" w14:textId="26526D12" w:rsidR="009D23FF" w:rsidRPr="009C38DF" w:rsidRDefault="009D23FF" w:rsidP="009C38DF">
      <w:pPr>
        <w:pStyle w:val="BodyText"/>
        <w:rPr>
          <w:rFonts w:ascii="Arial" w:hAnsi="Arial" w:cs="Arial"/>
          <w:sz w:val="32"/>
          <w:szCs w:val="32"/>
        </w:rPr>
      </w:pPr>
    </w:p>
    <w:p w14:paraId="432F2467" w14:textId="02FCC265" w:rsidR="009D23FF" w:rsidRPr="009C38DF" w:rsidRDefault="005E1133" w:rsidP="009C38DF">
      <w:pPr>
        <w:pStyle w:val="BodyText"/>
        <w:rPr>
          <w:rFonts w:ascii="Arial" w:hAnsi="Arial" w:cs="Arial"/>
          <w:sz w:val="32"/>
          <w:szCs w:val="32"/>
        </w:rPr>
      </w:pPr>
      <w:hyperlink r:id="rId119" w:history="1">
        <w:r w:rsidR="009D23FF" w:rsidRPr="009C38DF">
          <w:rPr>
            <w:rStyle w:val="Hyperlink"/>
            <w:rFonts w:ascii="Arial" w:hAnsi="Arial" w:cs="Arial"/>
            <w:sz w:val="32"/>
            <w:szCs w:val="32"/>
          </w:rPr>
          <w:t>Shetland Islands Council</w:t>
        </w:r>
      </w:hyperlink>
    </w:p>
    <w:p w14:paraId="06EA6B5F" w14:textId="6A25C16C" w:rsidR="009D23FF" w:rsidRPr="009C38DF" w:rsidRDefault="009D23FF" w:rsidP="009C38DF">
      <w:pPr>
        <w:pStyle w:val="BodyText"/>
        <w:rPr>
          <w:rFonts w:ascii="Arial" w:hAnsi="Arial" w:cs="Arial"/>
          <w:sz w:val="32"/>
          <w:szCs w:val="32"/>
        </w:rPr>
      </w:pPr>
    </w:p>
    <w:p w14:paraId="457A48FD" w14:textId="2067ACC2" w:rsidR="009D23FF" w:rsidRPr="009C38DF" w:rsidRDefault="005E1133" w:rsidP="009C38DF">
      <w:pPr>
        <w:pStyle w:val="BodyText"/>
        <w:rPr>
          <w:rFonts w:ascii="Arial" w:hAnsi="Arial" w:cs="Arial"/>
          <w:sz w:val="32"/>
          <w:szCs w:val="32"/>
        </w:rPr>
      </w:pPr>
      <w:hyperlink r:id="rId120" w:history="1">
        <w:r w:rsidR="009D23FF" w:rsidRPr="009C38DF">
          <w:rPr>
            <w:rStyle w:val="Hyperlink"/>
            <w:rFonts w:ascii="Arial" w:hAnsi="Arial" w:cs="Arial"/>
            <w:sz w:val="32"/>
            <w:szCs w:val="32"/>
          </w:rPr>
          <w:t>South Ayrshire Council</w:t>
        </w:r>
      </w:hyperlink>
    </w:p>
    <w:p w14:paraId="6C5230C5" w14:textId="2825EB5B" w:rsidR="009D23FF" w:rsidRPr="009C38DF" w:rsidRDefault="009D23FF" w:rsidP="009C38DF">
      <w:pPr>
        <w:pStyle w:val="BodyText"/>
        <w:rPr>
          <w:rFonts w:ascii="Arial" w:hAnsi="Arial" w:cs="Arial"/>
          <w:sz w:val="32"/>
          <w:szCs w:val="32"/>
        </w:rPr>
      </w:pPr>
    </w:p>
    <w:p w14:paraId="76E26E24" w14:textId="25EAC281" w:rsidR="009D23FF" w:rsidRPr="009C38DF" w:rsidRDefault="003B530B" w:rsidP="009C38DF">
      <w:pPr>
        <w:pStyle w:val="BodyText"/>
        <w:rPr>
          <w:rStyle w:val="Hyperlink"/>
          <w:rFonts w:ascii="Arial" w:hAnsi="Arial" w:cs="Arial"/>
          <w:sz w:val="32"/>
          <w:szCs w:val="32"/>
        </w:rPr>
      </w:pPr>
      <w:r w:rsidRPr="009C38DF">
        <w:rPr>
          <w:rFonts w:ascii="Arial" w:hAnsi="Arial" w:cs="Arial"/>
          <w:sz w:val="32"/>
          <w:szCs w:val="32"/>
        </w:rPr>
        <w:fldChar w:fldCharType="begin"/>
      </w:r>
      <w:r w:rsidRPr="009C38DF">
        <w:rPr>
          <w:rFonts w:ascii="Arial" w:hAnsi="Arial" w:cs="Arial"/>
          <w:sz w:val="32"/>
          <w:szCs w:val="32"/>
        </w:rPr>
        <w:instrText xml:space="preserve"> HYPERLINK "https://www.southlanarkshire.gov.uk/info/200168/getting_involved_in_your_community/594/community_councils/3" </w:instrText>
      </w:r>
      <w:r w:rsidRPr="009C38DF">
        <w:rPr>
          <w:rFonts w:ascii="Arial" w:hAnsi="Arial" w:cs="Arial"/>
          <w:sz w:val="32"/>
          <w:szCs w:val="32"/>
        </w:rPr>
      </w:r>
      <w:r w:rsidRPr="009C38DF">
        <w:rPr>
          <w:rFonts w:ascii="Arial" w:hAnsi="Arial" w:cs="Arial"/>
          <w:sz w:val="32"/>
          <w:szCs w:val="32"/>
        </w:rPr>
        <w:fldChar w:fldCharType="separate"/>
      </w:r>
      <w:r w:rsidR="009D23FF" w:rsidRPr="009C38DF">
        <w:rPr>
          <w:rStyle w:val="Hyperlink"/>
          <w:rFonts w:ascii="Arial" w:hAnsi="Arial" w:cs="Arial"/>
          <w:sz w:val="32"/>
          <w:szCs w:val="32"/>
        </w:rPr>
        <w:t>South Lanarkshire Council</w:t>
      </w:r>
    </w:p>
    <w:p w14:paraId="5BDC3C7F" w14:textId="47E351CF" w:rsidR="009D23FF" w:rsidRPr="009C38DF" w:rsidRDefault="003B530B" w:rsidP="009C38DF">
      <w:pPr>
        <w:pStyle w:val="BodyText"/>
        <w:rPr>
          <w:rFonts w:ascii="Arial" w:hAnsi="Arial" w:cs="Arial"/>
          <w:sz w:val="32"/>
          <w:szCs w:val="32"/>
        </w:rPr>
      </w:pPr>
      <w:r w:rsidRPr="009C38DF">
        <w:rPr>
          <w:rFonts w:ascii="Arial" w:hAnsi="Arial" w:cs="Arial"/>
          <w:sz w:val="32"/>
          <w:szCs w:val="32"/>
        </w:rPr>
        <w:fldChar w:fldCharType="end"/>
      </w:r>
    </w:p>
    <w:p w14:paraId="2D94FF4C" w14:textId="0CC462A3" w:rsidR="009D23FF" w:rsidRPr="009C38DF" w:rsidRDefault="005E1133" w:rsidP="009C38DF">
      <w:pPr>
        <w:pStyle w:val="BodyText"/>
        <w:rPr>
          <w:rFonts w:ascii="Arial" w:hAnsi="Arial" w:cs="Arial"/>
          <w:sz w:val="32"/>
          <w:szCs w:val="32"/>
        </w:rPr>
      </w:pPr>
      <w:hyperlink r:id="rId121" w:history="1">
        <w:r w:rsidR="009D23FF" w:rsidRPr="009C38DF">
          <w:rPr>
            <w:rStyle w:val="Hyperlink"/>
            <w:rFonts w:ascii="Arial" w:hAnsi="Arial" w:cs="Arial"/>
            <w:sz w:val="32"/>
            <w:szCs w:val="32"/>
          </w:rPr>
          <w:t>Stirling Council</w:t>
        </w:r>
      </w:hyperlink>
    </w:p>
    <w:p w14:paraId="31A8FB5D" w14:textId="3ABFE871" w:rsidR="009D23FF" w:rsidRPr="009C38DF" w:rsidRDefault="009D23FF" w:rsidP="009C38DF">
      <w:pPr>
        <w:pStyle w:val="BodyText"/>
        <w:rPr>
          <w:rFonts w:ascii="Arial" w:hAnsi="Arial" w:cs="Arial"/>
          <w:sz w:val="32"/>
          <w:szCs w:val="32"/>
        </w:rPr>
      </w:pPr>
    </w:p>
    <w:p w14:paraId="3493F14E" w14:textId="595058E9" w:rsidR="009D23FF" w:rsidRPr="009C38DF" w:rsidRDefault="005E1133" w:rsidP="009C38DF">
      <w:pPr>
        <w:pStyle w:val="BodyText"/>
        <w:rPr>
          <w:rFonts w:ascii="Arial" w:hAnsi="Arial" w:cs="Arial"/>
          <w:sz w:val="32"/>
          <w:szCs w:val="32"/>
        </w:rPr>
      </w:pPr>
      <w:hyperlink r:id="rId122" w:history="1">
        <w:r w:rsidR="009D23FF" w:rsidRPr="009C38DF">
          <w:rPr>
            <w:rStyle w:val="Hyperlink"/>
            <w:rFonts w:ascii="Arial" w:hAnsi="Arial" w:cs="Arial"/>
            <w:sz w:val="32"/>
            <w:szCs w:val="32"/>
          </w:rPr>
          <w:t>West Dunbartonshire Council</w:t>
        </w:r>
      </w:hyperlink>
    </w:p>
    <w:p w14:paraId="5D671B88" w14:textId="579828D1" w:rsidR="009D23FF" w:rsidRPr="009C38DF" w:rsidRDefault="009D23FF" w:rsidP="009C38DF">
      <w:pPr>
        <w:pStyle w:val="BodyText"/>
        <w:rPr>
          <w:rFonts w:ascii="Arial" w:hAnsi="Arial" w:cs="Arial"/>
          <w:sz w:val="32"/>
          <w:szCs w:val="32"/>
        </w:rPr>
      </w:pPr>
    </w:p>
    <w:p w14:paraId="0362AFCC" w14:textId="2BC539DF" w:rsidR="009D23FF" w:rsidRPr="009C38DF" w:rsidRDefault="005E1133" w:rsidP="009C38DF">
      <w:pPr>
        <w:pStyle w:val="BodyText"/>
        <w:rPr>
          <w:rFonts w:ascii="Arial" w:hAnsi="Arial" w:cs="Arial"/>
          <w:sz w:val="32"/>
          <w:szCs w:val="32"/>
        </w:rPr>
      </w:pPr>
      <w:hyperlink r:id="rId123" w:history="1">
        <w:r w:rsidR="009D23FF" w:rsidRPr="009C38DF">
          <w:rPr>
            <w:rStyle w:val="Hyperlink"/>
            <w:rFonts w:ascii="Arial" w:hAnsi="Arial" w:cs="Arial"/>
            <w:sz w:val="32"/>
            <w:szCs w:val="32"/>
          </w:rPr>
          <w:t>West Lothian Council</w:t>
        </w:r>
      </w:hyperlink>
    </w:p>
    <w:p w14:paraId="4ADDEECC" w14:textId="77777777" w:rsidR="009D23FF" w:rsidRPr="009C38DF" w:rsidRDefault="009D23FF" w:rsidP="009C38DF">
      <w:pPr>
        <w:pStyle w:val="BodyText"/>
        <w:rPr>
          <w:rFonts w:ascii="Arial" w:hAnsi="Arial" w:cs="Arial"/>
          <w:sz w:val="32"/>
          <w:szCs w:val="32"/>
        </w:rPr>
        <w:sectPr w:rsidR="009D23FF" w:rsidRPr="009C38DF" w:rsidSect="009D23FF">
          <w:type w:val="continuous"/>
          <w:pgSz w:w="11900" w:h="16840"/>
          <w:pgMar w:top="1440" w:right="1440" w:bottom="1440" w:left="1440" w:header="0" w:footer="755" w:gutter="0"/>
          <w:cols w:num="2" w:space="720"/>
          <w:docGrid w:linePitch="299"/>
        </w:sectPr>
      </w:pPr>
    </w:p>
    <w:p w14:paraId="68F33277" w14:textId="77777777" w:rsidR="009D23FF" w:rsidRPr="009C38DF" w:rsidRDefault="009D23FF" w:rsidP="009C38DF">
      <w:pPr>
        <w:pStyle w:val="BodyText"/>
        <w:rPr>
          <w:rFonts w:ascii="Arial" w:hAnsi="Arial" w:cs="Arial"/>
          <w:sz w:val="32"/>
          <w:szCs w:val="32"/>
        </w:rPr>
      </w:pPr>
    </w:p>
    <w:sectPr w:rsidR="009D23FF" w:rsidRPr="009C38DF" w:rsidSect="00B92F1A">
      <w:type w:val="continuous"/>
      <w:pgSz w:w="11900" w:h="16840"/>
      <w:pgMar w:top="1440" w:right="1440" w:bottom="1440" w:left="1440" w:header="0" w:footer="7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5ABC" w14:textId="77777777" w:rsidR="00686809" w:rsidRDefault="00686809" w:rsidP="00707D4D">
      <w:r>
        <w:separator/>
      </w:r>
    </w:p>
  </w:endnote>
  <w:endnote w:type="continuationSeparator" w:id="0">
    <w:p w14:paraId="75A381BB" w14:textId="77777777" w:rsidR="00686809" w:rsidRDefault="00686809" w:rsidP="0070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669222"/>
      <w:docPartObj>
        <w:docPartGallery w:val="Page Numbers (Bottom of Page)"/>
        <w:docPartUnique/>
      </w:docPartObj>
    </w:sdtPr>
    <w:sdtEndPr>
      <w:rPr>
        <w:noProof/>
      </w:rPr>
    </w:sdtEndPr>
    <w:sdtContent>
      <w:p w14:paraId="79EF8685" w14:textId="65A8D4A7" w:rsidR="004A4FCF" w:rsidRDefault="004A4F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960D0" w14:textId="77777777" w:rsidR="004A4FCF" w:rsidRDefault="004A4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265C" w14:textId="77777777" w:rsidR="00686809" w:rsidRDefault="00686809" w:rsidP="00707D4D">
      <w:r>
        <w:separator/>
      </w:r>
    </w:p>
  </w:footnote>
  <w:footnote w:type="continuationSeparator" w:id="0">
    <w:p w14:paraId="01EFD043" w14:textId="77777777" w:rsidR="00686809" w:rsidRDefault="00686809" w:rsidP="0070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A6E"/>
    <w:multiLevelType w:val="hybridMultilevel"/>
    <w:tmpl w:val="9CD2A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216E20"/>
    <w:multiLevelType w:val="hybridMultilevel"/>
    <w:tmpl w:val="082C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85FA0"/>
    <w:multiLevelType w:val="hybridMultilevel"/>
    <w:tmpl w:val="83501DC8"/>
    <w:lvl w:ilvl="0" w:tplc="D57C8B5E">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094A9E5C">
      <w:numFmt w:val="bullet"/>
      <w:lvlText w:val="•"/>
      <w:lvlJc w:val="left"/>
      <w:pPr>
        <w:ind w:left="2522" w:hanging="360"/>
      </w:pPr>
      <w:rPr>
        <w:rFonts w:hint="default"/>
        <w:lang w:val="en-US" w:eastAsia="en-US" w:bidi="ar-SA"/>
      </w:rPr>
    </w:lvl>
    <w:lvl w:ilvl="2" w:tplc="9BA6DBD2">
      <w:numFmt w:val="bullet"/>
      <w:lvlText w:val="•"/>
      <w:lvlJc w:val="left"/>
      <w:pPr>
        <w:ind w:left="3484" w:hanging="360"/>
      </w:pPr>
      <w:rPr>
        <w:rFonts w:hint="default"/>
        <w:lang w:val="en-US" w:eastAsia="en-US" w:bidi="ar-SA"/>
      </w:rPr>
    </w:lvl>
    <w:lvl w:ilvl="3" w:tplc="B0BA5106">
      <w:numFmt w:val="bullet"/>
      <w:lvlText w:val="•"/>
      <w:lvlJc w:val="left"/>
      <w:pPr>
        <w:ind w:left="4447" w:hanging="360"/>
      </w:pPr>
      <w:rPr>
        <w:rFonts w:hint="default"/>
        <w:lang w:val="en-US" w:eastAsia="en-US" w:bidi="ar-SA"/>
      </w:rPr>
    </w:lvl>
    <w:lvl w:ilvl="4" w:tplc="D9C4BCF4">
      <w:numFmt w:val="bullet"/>
      <w:lvlText w:val="•"/>
      <w:lvlJc w:val="left"/>
      <w:pPr>
        <w:ind w:left="5409" w:hanging="360"/>
      </w:pPr>
      <w:rPr>
        <w:rFonts w:hint="default"/>
        <w:lang w:val="en-US" w:eastAsia="en-US" w:bidi="ar-SA"/>
      </w:rPr>
    </w:lvl>
    <w:lvl w:ilvl="5" w:tplc="933A8170">
      <w:numFmt w:val="bullet"/>
      <w:lvlText w:val="•"/>
      <w:lvlJc w:val="left"/>
      <w:pPr>
        <w:ind w:left="6372" w:hanging="360"/>
      </w:pPr>
      <w:rPr>
        <w:rFonts w:hint="default"/>
        <w:lang w:val="en-US" w:eastAsia="en-US" w:bidi="ar-SA"/>
      </w:rPr>
    </w:lvl>
    <w:lvl w:ilvl="6" w:tplc="4E24127C">
      <w:numFmt w:val="bullet"/>
      <w:lvlText w:val="•"/>
      <w:lvlJc w:val="left"/>
      <w:pPr>
        <w:ind w:left="7334" w:hanging="360"/>
      </w:pPr>
      <w:rPr>
        <w:rFonts w:hint="default"/>
        <w:lang w:val="en-US" w:eastAsia="en-US" w:bidi="ar-SA"/>
      </w:rPr>
    </w:lvl>
    <w:lvl w:ilvl="7" w:tplc="9F923206">
      <w:numFmt w:val="bullet"/>
      <w:lvlText w:val="•"/>
      <w:lvlJc w:val="left"/>
      <w:pPr>
        <w:ind w:left="8297" w:hanging="360"/>
      </w:pPr>
      <w:rPr>
        <w:rFonts w:hint="default"/>
        <w:lang w:val="en-US" w:eastAsia="en-US" w:bidi="ar-SA"/>
      </w:rPr>
    </w:lvl>
    <w:lvl w:ilvl="8" w:tplc="972CF1B8">
      <w:numFmt w:val="bullet"/>
      <w:lvlText w:val="•"/>
      <w:lvlJc w:val="left"/>
      <w:pPr>
        <w:ind w:left="9259" w:hanging="360"/>
      </w:pPr>
      <w:rPr>
        <w:rFonts w:hint="default"/>
        <w:lang w:val="en-US" w:eastAsia="en-US" w:bidi="ar-SA"/>
      </w:rPr>
    </w:lvl>
  </w:abstractNum>
  <w:abstractNum w:abstractNumId="3" w15:restartNumberingAfterBreak="0">
    <w:nsid w:val="0C415425"/>
    <w:multiLevelType w:val="multilevel"/>
    <w:tmpl w:val="8A4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11C5F"/>
    <w:multiLevelType w:val="multilevel"/>
    <w:tmpl w:val="214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A15C9"/>
    <w:multiLevelType w:val="hybridMultilevel"/>
    <w:tmpl w:val="FE2A2B30"/>
    <w:lvl w:ilvl="0" w:tplc="3E74334C">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7C0E8B2E">
      <w:numFmt w:val="bullet"/>
      <w:lvlText w:val="•"/>
      <w:lvlJc w:val="left"/>
      <w:pPr>
        <w:ind w:left="2198" w:hanging="360"/>
      </w:pPr>
      <w:rPr>
        <w:rFonts w:hint="default"/>
        <w:lang w:val="en-US" w:eastAsia="en-US" w:bidi="ar-SA"/>
      </w:rPr>
    </w:lvl>
    <w:lvl w:ilvl="2" w:tplc="E2602B22">
      <w:numFmt w:val="bullet"/>
      <w:lvlText w:val="•"/>
      <w:lvlJc w:val="left"/>
      <w:pPr>
        <w:ind w:left="3196" w:hanging="360"/>
      </w:pPr>
      <w:rPr>
        <w:rFonts w:hint="default"/>
        <w:lang w:val="en-US" w:eastAsia="en-US" w:bidi="ar-SA"/>
      </w:rPr>
    </w:lvl>
    <w:lvl w:ilvl="3" w:tplc="097C2728">
      <w:numFmt w:val="bullet"/>
      <w:lvlText w:val="•"/>
      <w:lvlJc w:val="left"/>
      <w:pPr>
        <w:ind w:left="4195" w:hanging="360"/>
      </w:pPr>
      <w:rPr>
        <w:rFonts w:hint="default"/>
        <w:lang w:val="en-US" w:eastAsia="en-US" w:bidi="ar-SA"/>
      </w:rPr>
    </w:lvl>
    <w:lvl w:ilvl="4" w:tplc="70D29B60">
      <w:numFmt w:val="bullet"/>
      <w:lvlText w:val="•"/>
      <w:lvlJc w:val="left"/>
      <w:pPr>
        <w:ind w:left="5193" w:hanging="360"/>
      </w:pPr>
      <w:rPr>
        <w:rFonts w:hint="default"/>
        <w:lang w:val="en-US" w:eastAsia="en-US" w:bidi="ar-SA"/>
      </w:rPr>
    </w:lvl>
    <w:lvl w:ilvl="5" w:tplc="2572E1C4">
      <w:numFmt w:val="bullet"/>
      <w:lvlText w:val="•"/>
      <w:lvlJc w:val="left"/>
      <w:pPr>
        <w:ind w:left="6192" w:hanging="360"/>
      </w:pPr>
      <w:rPr>
        <w:rFonts w:hint="default"/>
        <w:lang w:val="en-US" w:eastAsia="en-US" w:bidi="ar-SA"/>
      </w:rPr>
    </w:lvl>
    <w:lvl w:ilvl="6" w:tplc="AA0AD534">
      <w:numFmt w:val="bullet"/>
      <w:lvlText w:val="•"/>
      <w:lvlJc w:val="left"/>
      <w:pPr>
        <w:ind w:left="7190" w:hanging="360"/>
      </w:pPr>
      <w:rPr>
        <w:rFonts w:hint="default"/>
        <w:lang w:val="en-US" w:eastAsia="en-US" w:bidi="ar-SA"/>
      </w:rPr>
    </w:lvl>
    <w:lvl w:ilvl="7" w:tplc="EE9C7786">
      <w:numFmt w:val="bullet"/>
      <w:lvlText w:val="•"/>
      <w:lvlJc w:val="left"/>
      <w:pPr>
        <w:ind w:left="8189" w:hanging="360"/>
      </w:pPr>
      <w:rPr>
        <w:rFonts w:hint="default"/>
        <w:lang w:val="en-US" w:eastAsia="en-US" w:bidi="ar-SA"/>
      </w:rPr>
    </w:lvl>
    <w:lvl w:ilvl="8" w:tplc="F0EC467A">
      <w:numFmt w:val="bullet"/>
      <w:lvlText w:val="•"/>
      <w:lvlJc w:val="left"/>
      <w:pPr>
        <w:ind w:left="9187" w:hanging="360"/>
      </w:pPr>
      <w:rPr>
        <w:rFonts w:hint="default"/>
        <w:lang w:val="en-US" w:eastAsia="en-US" w:bidi="ar-SA"/>
      </w:rPr>
    </w:lvl>
  </w:abstractNum>
  <w:abstractNum w:abstractNumId="6" w15:restartNumberingAfterBreak="0">
    <w:nsid w:val="0FE61EE0"/>
    <w:multiLevelType w:val="hybridMultilevel"/>
    <w:tmpl w:val="74AE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41E13"/>
    <w:multiLevelType w:val="hybridMultilevel"/>
    <w:tmpl w:val="C840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46582"/>
    <w:multiLevelType w:val="hybridMultilevel"/>
    <w:tmpl w:val="D21E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02CB3"/>
    <w:multiLevelType w:val="hybridMultilevel"/>
    <w:tmpl w:val="081EB59E"/>
    <w:lvl w:ilvl="0" w:tplc="1E6A25AA">
      <w:numFmt w:val="bullet"/>
      <w:lvlText w:val="■"/>
      <w:lvlJc w:val="left"/>
      <w:pPr>
        <w:ind w:left="1191" w:hanging="360"/>
      </w:pPr>
      <w:rPr>
        <w:rFonts w:ascii="Arial" w:eastAsia="Arial" w:hAnsi="Arial" w:cs="Arial" w:hint="default"/>
        <w:b w:val="0"/>
        <w:bCs w:val="0"/>
        <w:i w:val="0"/>
        <w:iCs w:val="0"/>
        <w:color w:val="323232"/>
        <w:w w:val="75"/>
        <w:sz w:val="20"/>
        <w:szCs w:val="20"/>
        <w:lang w:val="en-US" w:eastAsia="en-US" w:bidi="ar-SA"/>
      </w:rPr>
    </w:lvl>
    <w:lvl w:ilvl="1" w:tplc="43904E08">
      <w:numFmt w:val="bullet"/>
      <w:lvlText w:val="•"/>
      <w:lvlJc w:val="left"/>
      <w:pPr>
        <w:ind w:left="2198" w:hanging="360"/>
      </w:pPr>
      <w:rPr>
        <w:rFonts w:hint="default"/>
        <w:lang w:val="en-US" w:eastAsia="en-US" w:bidi="ar-SA"/>
      </w:rPr>
    </w:lvl>
    <w:lvl w:ilvl="2" w:tplc="DAD83F94">
      <w:numFmt w:val="bullet"/>
      <w:lvlText w:val="•"/>
      <w:lvlJc w:val="left"/>
      <w:pPr>
        <w:ind w:left="3196" w:hanging="360"/>
      </w:pPr>
      <w:rPr>
        <w:rFonts w:hint="default"/>
        <w:lang w:val="en-US" w:eastAsia="en-US" w:bidi="ar-SA"/>
      </w:rPr>
    </w:lvl>
    <w:lvl w:ilvl="3" w:tplc="70A03EC2">
      <w:numFmt w:val="bullet"/>
      <w:lvlText w:val="•"/>
      <w:lvlJc w:val="left"/>
      <w:pPr>
        <w:ind w:left="4195" w:hanging="360"/>
      </w:pPr>
      <w:rPr>
        <w:rFonts w:hint="default"/>
        <w:lang w:val="en-US" w:eastAsia="en-US" w:bidi="ar-SA"/>
      </w:rPr>
    </w:lvl>
    <w:lvl w:ilvl="4" w:tplc="1E760FD2">
      <w:numFmt w:val="bullet"/>
      <w:lvlText w:val="•"/>
      <w:lvlJc w:val="left"/>
      <w:pPr>
        <w:ind w:left="5193" w:hanging="360"/>
      </w:pPr>
      <w:rPr>
        <w:rFonts w:hint="default"/>
        <w:lang w:val="en-US" w:eastAsia="en-US" w:bidi="ar-SA"/>
      </w:rPr>
    </w:lvl>
    <w:lvl w:ilvl="5" w:tplc="48A8D0C4">
      <w:numFmt w:val="bullet"/>
      <w:lvlText w:val="•"/>
      <w:lvlJc w:val="left"/>
      <w:pPr>
        <w:ind w:left="6192" w:hanging="360"/>
      </w:pPr>
      <w:rPr>
        <w:rFonts w:hint="default"/>
        <w:lang w:val="en-US" w:eastAsia="en-US" w:bidi="ar-SA"/>
      </w:rPr>
    </w:lvl>
    <w:lvl w:ilvl="6" w:tplc="A740C678">
      <w:numFmt w:val="bullet"/>
      <w:lvlText w:val="•"/>
      <w:lvlJc w:val="left"/>
      <w:pPr>
        <w:ind w:left="7190" w:hanging="360"/>
      </w:pPr>
      <w:rPr>
        <w:rFonts w:hint="default"/>
        <w:lang w:val="en-US" w:eastAsia="en-US" w:bidi="ar-SA"/>
      </w:rPr>
    </w:lvl>
    <w:lvl w:ilvl="7" w:tplc="9C620162">
      <w:numFmt w:val="bullet"/>
      <w:lvlText w:val="•"/>
      <w:lvlJc w:val="left"/>
      <w:pPr>
        <w:ind w:left="8189" w:hanging="360"/>
      </w:pPr>
      <w:rPr>
        <w:rFonts w:hint="default"/>
        <w:lang w:val="en-US" w:eastAsia="en-US" w:bidi="ar-SA"/>
      </w:rPr>
    </w:lvl>
    <w:lvl w:ilvl="8" w:tplc="5338FBFE">
      <w:numFmt w:val="bullet"/>
      <w:lvlText w:val="•"/>
      <w:lvlJc w:val="left"/>
      <w:pPr>
        <w:ind w:left="9187" w:hanging="360"/>
      </w:pPr>
      <w:rPr>
        <w:rFonts w:hint="default"/>
        <w:lang w:val="en-US" w:eastAsia="en-US" w:bidi="ar-SA"/>
      </w:rPr>
    </w:lvl>
  </w:abstractNum>
  <w:abstractNum w:abstractNumId="10" w15:restartNumberingAfterBreak="0">
    <w:nsid w:val="16DB0D30"/>
    <w:multiLevelType w:val="multilevel"/>
    <w:tmpl w:val="14A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F65EF8"/>
    <w:multiLevelType w:val="hybridMultilevel"/>
    <w:tmpl w:val="239CA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1106AA"/>
    <w:multiLevelType w:val="hybridMultilevel"/>
    <w:tmpl w:val="C9DC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B292F"/>
    <w:multiLevelType w:val="hybridMultilevel"/>
    <w:tmpl w:val="38AED640"/>
    <w:lvl w:ilvl="0" w:tplc="182C8DD0">
      <w:start w:val="1"/>
      <w:numFmt w:val="decimal"/>
      <w:lvlText w:val="%1."/>
      <w:lvlJc w:val="left"/>
      <w:pPr>
        <w:ind w:left="471" w:hanging="721"/>
      </w:pPr>
      <w:rPr>
        <w:rFonts w:ascii="Verdana" w:eastAsia="Verdana" w:hAnsi="Verdana" w:cs="Verdana" w:hint="default"/>
        <w:b w:val="0"/>
        <w:bCs w:val="0"/>
        <w:i w:val="0"/>
        <w:iCs w:val="0"/>
        <w:w w:val="100"/>
        <w:sz w:val="24"/>
        <w:szCs w:val="24"/>
        <w:lang w:val="en-US" w:eastAsia="en-US" w:bidi="ar-SA"/>
      </w:rPr>
    </w:lvl>
    <w:lvl w:ilvl="1" w:tplc="E74CEE8A">
      <w:start w:val="2"/>
      <w:numFmt w:val="decimal"/>
      <w:lvlText w:val="(%2)"/>
      <w:lvlJc w:val="left"/>
      <w:pPr>
        <w:ind w:left="3575" w:hanging="433"/>
      </w:pPr>
      <w:rPr>
        <w:rFonts w:ascii="Verdana" w:eastAsia="Verdana" w:hAnsi="Verdana" w:cs="Verdana" w:hint="default"/>
        <w:b/>
        <w:bCs/>
        <w:i w:val="0"/>
        <w:iCs w:val="0"/>
        <w:w w:val="99"/>
        <w:sz w:val="22"/>
        <w:szCs w:val="22"/>
        <w:lang w:val="en-US" w:eastAsia="en-US" w:bidi="ar-SA"/>
      </w:rPr>
    </w:lvl>
    <w:lvl w:ilvl="2" w:tplc="AC407DF2">
      <w:numFmt w:val="bullet"/>
      <w:lvlText w:val="•"/>
      <w:lvlJc w:val="left"/>
      <w:pPr>
        <w:ind w:left="4424" w:hanging="433"/>
      </w:pPr>
      <w:rPr>
        <w:rFonts w:hint="default"/>
        <w:lang w:val="en-US" w:eastAsia="en-US" w:bidi="ar-SA"/>
      </w:rPr>
    </w:lvl>
    <w:lvl w:ilvl="3" w:tplc="17462488">
      <w:numFmt w:val="bullet"/>
      <w:lvlText w:val="•"/>
      <w:lvlJc w:val="left"/>
      <w:pPr>
        <w:ind w:left="5269" w:hanging="433"/>
      </w:pPr>
      <w:rPr>
        <w:rFonts w:hint="default"/>
        <w:lang w:val="en-US" w:eastAsia="en-US" w:bidi="ar-SA"/>
      </w:rPr>
    </w:lvl>
    <w:lvl w:ilvl="4" w:tplc="E9A89322">
      <w:numFmt w:val="bullet"/>
      <w:lvlText w:val="•"/>
      <w:lvlJc w:val="left"/>
      <w:pPr>
        <w:ind w:left="6114" w:hanging="433"/>
      </w:pPr>
      <w:rPr>
        <w:rFonts w:hint="default"/>
        <w:lang w:val="en-US" w:eastAsia="en-US" w:bidi="ar-SA"/>
      </w:rPr>
    </w:lvl>
    <w:lvl w:ilvl="5" w:tplc="F4388E6A">
      <w:numFmt w:val="bullet"/>
      <w:lvlText w:val="•"/>
      <w:lvlJc w:val="left"/>
      <w:pPr>
        <w:ind w:left="6959" w:hanging="433"/>
      </w:pPr>
      <w:rPr>
        <w:rFonts w:hint="default"/>
        <w:lang w:val="en-US" w:eastAsia="en-US" w:bidi="ar-SA"/>
      </w:rPr>
    </w:lvl>
    <w:lvl w:ilvl="6" w:tplc="1B5ABB9A">
      <w:numFmt w:val="bullet"/>
      <w:lvlText w:val="•"/>
      <w:lvlJc w:val="left"/>
      <w:pPr>
        <w:ind w:left="7804" w:hanging="433"/>
      </w:pPr>
      <w:rPr>
        <w:rFonts w:hint="default"/>
        <w:lang w:val="en-US" w:eastAsia="en-US" w:bidi="ar-SA"/>
      </w:rPr>
    </w:lvl>
    <w:lvl w:ilvl="7" w:tplc="93D872EE">
      <w:numFmt w:val="bullet"/>
      <w:lvlText w:val="•"/>
      <w:lvlJc w:val="left"/>
      <w:pPr>
        <w:ind w:left="8649" w:hanging="433"/>
      </w:pPr>
      <w:rPr>
        <w:rFonts w:hint="default"/>
        <w:lang w:val="en-US" w:eastAsia="en-US" w:bidi="ar-SA"/>
      </w:rPr>
    </w:lvl>
    <w:lvl w:ilvl="8" w:tplc="A3905FB8">
      <w:numFmt w:val="bullet"/>
      <w:lvlText w:val="•"/>
      <w:lvlJc w:val="left"/>
      <w:pPr>
        <w:ind w:left="9494" w:hanging="433"/>
      </w:pPr>
      <w:rPr>
        <w:rFonts w:hint="default"/>
        <w:lang w:val="en-US" w:eastAsia="en-US" w:bidi="ar-SA"/>
      </w:rPr>
    </w:lvl>
  </w:abstractNum>
  <w:abstractNum w:abstractNumId="14" w15:restartNumberingAfterBreak="0">
    <w:nsid w:val="1F5C55AC"/>
    <w:multiLevelType w:val="hybridMultilevel"/>
    <w:tmpl w:val="C17A0762"/>
    <w:lvl w:ilvl="0" w:tplc="B6C63A20">
      <w:numFmt w:val="bullet"/>
      <w:lvlText w:val="■"/>
      <w:lvlJc w:val="left"/>
      <w:pPr>
        <w:ind w:left="469" w:hanging="360"/>
      </w:pPr>
      <w:rPr>
        <w:rFonts w:ascii="Arial" w:eastAsia="Arial" w:hAnsi="Arial" w:cs="Arial" w:hint="default"/>
        <w:b w:val="0"/>
        <w:bCs w:val="0"/>
        <w:i w:val="0"/>
        <w:iCs w:val="0"/>
        <w:w w:val="75"/>
        <w:sz w:val="24"/>
        <w:szCs w:val="24"/>
        <w:lang w:val="en-US" w:eastAsia="en-US" w:bidi="ar-SA"/>
      </w:rPr>
    </w:lvl>
    <w:lvl w:ilvl="1" w:tplc="4BA696E4">
      <w:numFmt w:val="bullet"/>
      <w:lvlText w:val="•"/>
      <w:lvlJc w:val="left"/>
      <w:pPr>
        <w:ind w:left="1380" w:hanging="360"/>
      </w:pPr>
      <w:rPr>
        <w:rFonts w:hint="default"/>
        <w:lang w:val="en-US" w:eastAsia="en-US" w:bidi="ar-SA"/>
      </w:rPr>
    </w:lvl>
    <w:lvl w:ilvl="2" w:tplc="32904F9A">
      <w:numFmt w:val="bullet"/>
      <w:lvlText w:val="•"/>
      <w:lvlJc w:val="left"/>
      <w:pPr>
        <w:ind w:left="2300" w:hanging="360"/>
      </w:pPr>
      <w:rPr>
        <w:rFonts w:hint="default"/>
        <w:lang w:val="en-US" w:eastAsia="en-US" w:bidi="ar-SA"/>
      </w:rPr>
    </w:lvl>
    <w:lvl w:ilvl="3" w:tplc="55C626BA">
      <w:numFmt w:val="bullet"/>
      <w:lvlText w:val="•"/>
      <w:lvlJc w:val="left"/>
      <w:pPr>
        <w:ind w:left="3221" w:hanging="360"/>
      </w:pPr>
      <w:rPr>
        <w:rFonts w:hint="default"/>
        <w:lang w:val="en-US" w:eastAsia="en-US" w:bidi="ar-SA"/>
      </w:rPr>
    </w:lvl>
    <w:lvl w:ilvl="4" w:tplc="FFC4C2BC">
      <w:numFmt w:val="bullet"/>
      <w:lvlText w:val="•"/>
      <w:lvlJc w:val="left"/>
      <w:pPr>
        <w:ind w:left="4141" w:hanging="360"/>
      </w:pPr>
      <w:rPr>
        <w:rFonts w:hint="default"/>
        <w:lang w:val="en-US" w:eastAsia="en-US" w:bidi="ar-SA"/>
      </w:rPr>
    </w:lvl>
    <w:lvl w:ilvl="5" w:tplc="5E66E0D0">
      <w:numFmt w:val="bullet"/>
      <w:lvlText w:val="•"/>
      <w:lvlJc w:val="left"/>
      <w:pPr>
        <w:ind w:left="5061" w:hanging="360"/>
      </w:pPr>
      <w:rPr>
        <w:rFonts w:hint="default"/>
        <w:lang w:val="en-US" w:eastAsia="en-US" w:bidi="ar-SA"/>
      </w:rPr>
    </w:lvl>
    <w:lvl w:ilvl="6" w:tplc="1E646170">
      <w:numFmt w:val="bullet"/>
      <w:lvlText w:val="•"/>
      <w:lvlJc w:val="left"/>
      <w:pPr>
        <w:ind w:left="5982" w:hanging="360"/>
      </w:pPr>
      <w:rPr>
        <w:rFonts w:hint="default"/>
        <w:lang w:val="en-US" w:eastAsia="en-US" w:bidi="ar-SA"/>
      </w:rPr>
    </w:lvl>
    <w:lvl w:ilvl="7" w:tplc="591E6BF2">
      <w:numFmt w:val="bullet"/>
      <w:lvlText w:val="•"/>
      <w:lvlJc w:val="left"/>
      <w:pPr>
        <w:ind w:left="6902" w:hanging="360"/>
      </w:pPr>
      <w:rPr>
        <w:rFonts w:hint="default"/>
        <w:lang w:val="en-US" w:eastAsia="en-US" w:bidi="ar-SA"/>
      </w:rPr>
    </w:lvl>
    <w:lvl w:ilvl="8" w:tplc="C444DF9A">
      <w:numFmt w:val="bullet"/>
      <w:lvlText w:val="•"/>
      <w:lvlJc w:val="left"/>
      <w:pPr>
        <w:ind w:left="7822" w:hanging="360"/>
      </w:pPr>
      <w:rPr>
        <w:rFonts w:hint="default"/>
        <w:lang w:val="en-US" w:eastAsia="en-US" w:bidi="ar-SA"/>
      </w:rPr>
    </w:lvl>
  </w:abstractNum>
  <w:abstractNum w:abstractNumId="15" w15:restartNumberingAfterBreak="0">
    <w:nsid w:val="20DC50B1"/>
    <w:multiLevelType w:val="hybridMultilevel"/>
    <w:tmpl w:val="C38EB950"/>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16" w15:restartNumberingAfterBreak="0">
    <w:nsid w:val="24D37853"/>
    <w:multiLevelType w:val="hybridMultilevel"/>
    <w:tmpl w:val="C6D0A710"/>
    <w:lvl w:ilvl="0" w:tplc="BECA0468">
      <w:numFmt w:val="bullet"/>
      <w:lvlText w:val=""/>
      <w:lvlJc w:val="left"/>
      <w:pPr>
        <w:ind w:left="1371" w:hanging="360"/>
      </w:pPr>
      <w:rPr>
        <w:rFonts w:ascii="Symbol" w:eastAsia="Symbol" w:hAnsi="Symbol" w:cs="Symbol" w:hint="default"/>
        <w:b w:val="0"/>
        <w:bCs w:val="0"/>
        <w:i w:val="0"/>
        <w:iCs w:val="0"/>
        <w:w w:val="100"/>
        <w:sz w:val="24"/>
        <w:szCs w:val="24"/>
        <w:lang w:val="en-US" w:eastAsia="en-US" w:bidi="ar-SA"/>
      </w:rPr>
    </w:lvl>
    <w:lvl w:ilvl="1" w:tplc="4922F412">
      <w:numFmt w:val="bullet"/>
      <w:lvlText w:val="•"/>
      <w:lvlJc w:val="left"/>
      <w:pPr>
        <w:ind w:left="2360" w:hanging="360"/>
      </w:pPr>
      <w:rPr>
        <w:rFonts w:hint="default"/>
        <w:lang w:val="en-US" w:eastAsia="en-US" w:bidi="ar-SA"/>
      </w:rPr>
    </w:lvl>
    <w:lvl w:ilvl="2" w:tplc="E6D2BA7A">
      <w:numFmt w:val="bullet"/>
      <w:lvlText w:val="•"/>
      <w:lvlJc w:val="left"/>
      <w:pPr>
        <w:ind w:left="3340" w:hanging="360"/>
      </w:pPr>
      <w:rPr>
        <w:rFonts w:hint="default"/>
        <w:lang w:val="en-US" w:eastAsia="en-US" w:bidi="ar-SA"/>
      </w:rPr>
    </w:lvl>
    <w:lvl w:ilvl="3" w:tplc="529CB03A">
      <w:numFmt w:val="bullet"/>
      <w:lvlText w:val="•"/>
      <w:lvlJc w:val="left"/>
      <w:pPr>
        <w:ind w:left="4321" w:hanging="360"/>
      </w:pPr>
      <w:rPr>
        <w:rFonts w:hint="default"/>
        <w:lang w:val="en-US" w:eastAsia="en-US" w:bidi="ar-SA"/>
      </w:rPr>
    </w:lvl>
    <w:lvl w:ilvl="4" w:tplc="45E25526">
      <w:numFmt w:val="bullet"/>
      <w:lvlText w:val="•"/>
      <w:lvlJc w:val="left"/>
      <w:pPr>
        <w:ind w:left="5301" w:hanging="360"/>
      </w:pPr>
      <w:rPr>
        <w:rFonts w:hint="default"/>
        <w:lang w:val="en-US" w:eastAsia="en-US" w:bidi="ar-SA"/>
      </w:rPr>
    </w:lvl>
    <w:lvl w:ilvl="5" w:tplc="EBC8DC00">
      <w:numFmt w:val="bullet"/>
      <w:lvlText w:val="•"/>
      <w:lvlJc w:val="left"/>
      <w:pPr>
        <w:ind w:left="6282" w:hanging="360"/>
      </w:pPr>
      <w:rPr>
        <w:rFonts w:hint="default"/>
        <w:lang w:val="en-US" w:eastAsia="en-US" w:bidi="ar-SA"/>
      </w:rPr>
    </w:lvl>
    <w:lvl w:ilvl="6" w:tplc="A9163C1C">
      <w:numFmt w:val="bullet"/>
      <w:lvlText w:val="•"/>
      <w:lvlJc w:val="left"/>
      <w:pPr>
        <w:ind w:left="7262" w:hanging="360"/>
      </w:pPr>
      <w:rPr>
        <w:rFonts w:hint="default"/>
        <w:lang w:val="en-US" w:eastAsia="en-US" w:bidi="ar-SA"/>
      </w:rPr>
    </w:lvl>
    <w:lvl w:ilvl="7" w:tplc="5712ADC2">
      <w:numFmt w:val="bullet"/>
      <w:lvlText w:val="•"/>
      <w:lvlJc w:val="left"/>
      <w:pPr>
        <w:ind w:left="8243" w:hanging="360"/>
      </w:pPr>
      <w:rPr>
        <w:rFonts w:hint="default"/>
        <w:lang w:val="en-US" w:eastAsia="en-US" w:bidi="ar-SA"/>
      </w:rPr>
    </w:lvl>
    <w:lvl w:ilvl="8" w:tplc="57D4F9F8">
      <w:numFmt w:val="bullet"/>
      <w:lvlText w:val="•"/>
      <w:lvlJc w:val="left"/>
      <w:pPr>
        <w:ind w:left="9223" w:hanging="360"/>
      </w:pPr>
      <w:rPr>
        <w:rFonts w:hint="default"/>
        <w:lang w:val="en-US" w:eastAsia="en-US" w:bidi="ar-SA"/>
      </w:rPr>
    </w:lvl>
  </w:abstractNum>
  <w:abstractNum w:abstractNumId="17" w15:restartNumberingAfterBreak="0">
    <w:nsid w:val="26BB1455"/>
    <w:multiLevelType w:val="hybridMultilevel"/>
    <w:tmpl w:val="31EC73DE"/>
    <w:lvl w:ilvl="0" w:tplc="0478C398">
      <w:start w:val="1"/>
      <w:numFmt w:val="decimal"/>
      <w:lvlText w:val="%1."/>
      <w:lvlJc w:val="left"/>
      <w:pPr>
        <w:ind w:left="831" w:hanging="360"/>
      </w:pPr>
      <w:rPr>
        <w:rFonts w:hint="default"/>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18" w15:restartNumberingAfterBreak="0">
    <w:nsid w:val="2A13587D"/>
    <w:multiLevelType w:val="multilevel"/>
    <w:tmpl w:val="080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BD61E5"/>
    <w:multiLevelType w:val="hybridMultilevel"/>
    <w:tmpl w:val="A1060DDC"/>
    <w:lvl w:ilvl="0" w:tplc="11F0A4BA">
      <w:numFmt w:val="bullet"/>
      <w:lvlText w:val=""/>
      <w:lvlJc w:val="left"/>
      <w:pPr>
        <w:ind w:left="2631" w:hanging="360"/>
      </w:pPr>
      <w:rPr>
        <w:rFonts w:ascii="Symbol" w:eastAsia="Symbol" w:hAnsi="Symbol" w:cs="Symbol" w:hint="default"/>
        <w:b w:val="0"/>
        <w:bCs w:val="0"/>
        <w:i w:val="0"/>
        <w:iCs w:val="0"/>
        <w:w w:val="100"/>
        <w:sz w:val="24"/>
        <w:szCs w:val="24"/>
        <w:lang w:val="en-US" w:eastAsia="en-US" w:bidi="ar-SA"/>
      </w:rPr>
    </w:lvl>
    <w:lvl w:ilvl="1" w:tplc="E6BC567E">
      <w:numFmt w:val="bullet"/>
      <w:lvlText w:val="•"/>
      <w:lvlJc w:val="left"/>
      <w:pPr>
        <w:ind w:left="3494" w:hanging="360"/>
      </w:pPr>
      <w:rPr>
        <w:rFonts w:hint="default"/>
        <w:lang w:val="en-US" w:eastAsia="en-US" w:bidi="ar-SA"/>
      </w:rPr>
    </w:lvl>
    <w:lvl w:ilvl="2" w:tplc="776254B4">
      <w:numFmt w:val="bullet"/>
      <w:lvlText w:val="•"/>
      <w:lvlJc w:val="left"/>
      <w:pPr>
        <w:ind w:left="4348" w:hanging="360"/>
      </w:pPr>
      <w:rPr>
        <w:rFonts w:hint="default"/>
        <w:lang w:val="en-US" w:eastAsia="en-US" w:bidi="ar-SA"/>
      </w:rPr>
    </w:lvl>
    <w:lvl w:ilvl="3" w:tplc="E548C278">
      <w:numFmt w:val="bullet"/>
      <w:lvlText w:val="•"/>
      <w:lvlJc w:val="left"/>
      <w:pPr>
        <w:ind w:left="5203" w:hanging="360"/>
      </w:pPr>
      <w:rPr>
        <w:rFonts w:hint="default"/>
        <w:lang w:val="en-US" w:eastAsia="en-US" w:bidi="ar-SA"/>
      </w:rPr>
    </w:lvl>
    <w:lvl w:ilvl="4" w:tplc="1194C080">
      <w:numFmt w:val="bullet"/>
      <w:lvlText w:val="•"/>
      <w:lvlJc w:val="left"/>
      <w:pPr>
        <w:ind w:left="6057" w:hanging="360"/>
      </w:pPr>
      <w:rPr>
        <w:rFonts w:hint="default"/>
        <w:lang w:val="en-US" w:eastAsia="en-US" w:bidi="ar-SA"/>
      </w:rPr>
    </w:lvl>
    <w:lvl w:ilvl="5" w:tplc="8B1E83A6">
      <w:numFmt w:val="bullet"/>
      <w:lvlText w:val="•"/>
      <w:lvlJc w:val="left"/>
      <w:pPr>
        <w:ind w:left="6912" w:hanging="360"/>
      </w:pPr>
      <w:rPr>
        <w:rFonts w:hint="default"/>
        <w:lang w:val="en-US" w:eastAsia="en-US" w:bidi="ar-SA"/>
      </w:rPr>
    </w:lvl>
    <w:lvl w:ilvl="6" w:tplc="D8689076">
      <w:numFmt w:val="bullet"/>
      <w:lvlText w:val="•"/>
      <w:lvlJc w:val="left"/>
      <w:pPr>
        <w:ind w:left="7766" w:hanging="360"/>
      </w:pPr>
      <w:rPr>
        <w:rFonts w:hint="default"/>
        <w:lang w:val="en-US" w:eastAsia="en-US" w:bidi="ar-SA"/>
      </w:rPr>
    </w:lvl>
    <w:lvl w:ilvl="7" w:tplc="829899FA">
      <w:numFmt w:val="bullet"/>
      <w:lvlText w:val="•"/>
      <w:lvlJc w:val="left"/>
      <w:pPr>
        <w:ind w:left="8621" w:hanging="360"/>
      </w:pPr>
      <w:rPr>
        <w:rFonts w:hint="default"/>
        <w:lang w:val="en-US" w:eastAsia="en-US" w:bidi="ar-SA"/>
      </w:rPr>
    </w:lvl>
    <w:lvl w:ilvl="8" w:tplc="ADA0782A">
      <w:numFmt w:val="bullet"/>
      <w:lvlText w:val="•"/>
      <w:lvlJc w:val="left"/>
      <w:pPr>
        <w:ind w:left="9475" w:hanging="360"/>
      </w:pPr>
      <w:rPr>
        <w:rFonts w:hint="default"/>
        <w:lang w:val="en-US" w:eastAsia="en-US" w:bidi="ar-SA"/>
      </w:rPr>
    </w:lvl>
  </w:abstractNum>
  <w:abstractNum w:abstractNumId="20" w15:restartNumberingAfterBreak="0">
    <w:nsid w:val="3C037090"/>
    <w:multiLevelType w:val="multilevel"/>
    <w:tmpl w:val="059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275AE9"/>
    <w:multiLevelType w:val="hybridMultilevel"/>
    <w:tmpl w:val="D182F9C8"/>
    <w:lvl w:ilvl="0" w:tplc="19288A82">
      <w:numFmt w:val="bullet"/>
      <w:lvlText w:val="■"/>
      <w:lvlJc w:val="left"/>
      <w:pPr>
        <w:ind w:left="469" w:hanging="360"/>
      </w:pPr>
      <w:rPr>
        <w:rFonts w:ascii="Arial" w:eastAsia="Arial" w:hAnsi="Arial" w:cs="Arial" w:hint="default"/>
        <w:b w:val="0"/>
        <w:bCs w:val="0"/>
        <w:i w:val="0"/>
        <w:iCs w:val="0"/>
        <w:w w:val="75"/>
        <w:sz w:val="24"/>
        <w:szCs w:val="24"/>
        <w:lang w:val="en-US" w:eastAsia="en-US" w:bidi="ar-SA"/>
      </w:rPr>
    </w:lvl>
    <w:lvl w:ilvl="1" w:tplc="2968FE76">
      <w:numFmt w:val="bullet"/>
      <w:lvlText w:val="•"/>
      <w:lvlJc w:val="left"/>
      <w:pPr>
        <w:ind w:left="1426" w:hanging="360"/>
      </w:pPr>
      <w:rPr>
        <w:rFonts w:hint="default"/>
        <w:lang w:val="en-US" w:eastAsia="en-US" w:bidi="ar-SA"/>
      </w:rPr>
    </w:lvl>
    <w:lvl w:ilvl="2" w:tplc="9C387ABE">
      <w:numFmt w:val="bullet"/>
      <w:lvlText w:val="•"/>
      <w:lvlJc w:val="left"/>
      <w:pPr>
        <w:ind w:left="2392" w:hanging="360"/>
      </w:pPr>
      <w:rPr>
        <w:rFonts w:hint="default"/>
        <w:lang w:val="en-US" w:eastAsia="en-US" w:bidi="ar-SA"/>
      </w:rPr>
    </w:lvl>
    <w:lvl w:ilvl="3" w:tplc="3D36BF7A">
      <w:numFmt w:val="bullet"/>
      <w:lvlText w:val="•"/>
      <w:lvlJc w:val="left"/>
      <w:pPr>
        <w:ind w:left="3358" w:hanging="360"/>
      </w:pPr>
      <w:rPr>
        <w:rFonts w:hint="default"/>
        <w:lang w:val="en-US" w:eastAsia="en-US" w:bidi="ar-SA"/>
      </w:rPr>
    </w:lvl>
    <w:lvl w:ilvl="4" w:tplc="5246D432">
      <w:numFmt w:val="bullet"/>
      <w:lvlText w:val="•"/>
      <w:lvlJc w:val="left"/>
      <w:pPr>
        <w:ind w:left="4325" w:hanging="360"/>
      </w:pPr>
      <w:rPr>
        <w:rFonts w:hint="default"/>
        <w:lang w:val="en-US" w:eastAsia="en-US" w:bidi="ar-SA"/>
      </w:rPr>
    </w:lvl>
    <w:lvl w:ilvl="5" w:tplc="2E18AAE2">
      <w:numFmt w:val="bullet"/>
      <w:lvlText w:val="•"/>
      <w:lvlJc w:val="left"/>
      <w:pPr>
        <w:ind w:left="5291" w:hanging="360"/>
      </w:pPr>
      <w:rPr>
        <w:rFonts w:hint="default"/>
        <w:lang w:val="en-US" w:eastAsia="en-US" w:bidi="ar-SA"/>
      </w:rPr>
    </w:lvl>
    <w:lvl w:ilvl="6" w:tplc="1CCC2BE0">
      <w:numFmt w:val="bullet"/>
      <w:lvlText w:val="•"/>
      <w:lvlJc w:val="left"/>
      <w:pPr>
        <w:ind w:left="6257" w:hanging="360"/>
      </w:pPr>
      <w:rPr>
        <w:rFonts w:hint="default"/>
        <w:lang w:val="en-US" w:eastAsia="en-US" w:bidi="ar-SA"/>
      </w:rPr>
    </w:lvl>
    <w:lvl w:ilvl="7" w:tplc="97B806CA">
      <w:numFmt w:val="bullet"/>
      <w:lvlText w:val="•"/>
      <w:lvlJc w:val="left"/>
      <w:pPr>
        <w:ind w:left="7224" w:hanging="360"/>
      </w:pPr>
      <w:rPr>
        <w:rFonts w:hint="default"/>
        <w:lang w:val="en-US" w:eastAsia="en-US" w:bidi="ar-SA"/>
      </w:rPr>
    </w:lvl>
    <w:lvl w:ilvl="8" w:tplc="D4E29278">
      <w:numFmt w:val="bullet"/>
      <w:lvlText w:val="•"/>
      <w:lvlJc w:val="left"/>
      <w:pPr>
        <w:ind w:left="8190" w:hanging="360"/>
      </w:pPr>
      <w:rPr>
        <w:rFonts w:hint="default"/>
        <w:lang w:val="en-US" w:eastAsia="en-US" w:bidi="ar-SA"/>
      </w:rPr>
    </w:lvl>
  </w:abstractNum>
  <w:abstractNum w:abstractNumId="22" w15:restartNumberingAfterBreak="0">
    <w:nsid w:val="42E33816"/>
    <w:multiLevelType w:val="hybridMultilevel"/>
    <w:tmpl w:val="E90C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B279C1"/>
    <w:multiLevelType w:val="hybridMultilevel"/>
    <w:tmpl w:val="8D50CEC4"/>
    <w:lvl w:ilvl="0" w:tplc="FFFFFFFF">
      <w:start w:val="1"/>
      <w:numFmt w:val="bullet"/>
      <w:lvlText w:val=""/>
      <w:lvlJc w:val="left"/>
      <w:pPr>
        <w:ind w:left="1191" w:hanging="831"/>
      </w:pPr>
      <w:rPr>
        <w:rFonts w:ascii="Symbol" w:hAnsi="Symbol" w:hint="default"/>
        <w:b w:val="0"/>
        <w:bCs w:val="0"/>
        <w:i w:val="0"/>
        <w:iCs w:val="0"/>
        <w:w w:val="100"/>
        <w:sz w:val="20"/>
        <w:szCs w:val="20"/>
        <w:lang w:val="en-US" w:eastAsia="en-US" w:bidi="ar-SA"/>
      </w:rPr>
    </w:lvl>
    <w:lvl w:ilvl="1" w:tplc="C2805A5A">
      <w:numFmt w:val="bullet"/>
      <w:lvlText w:val="■"/>
      <w:lvlJc w:val="left"/>
      <w:pPr>
        <w:ind w:left="831" w:hanging="360"/>
      </w:pPr>
      <w:rPr>
        <w:rFonts w:ascii="Arial" w:eastAsia="Arial" w:hAnsi="Arial" w:cs="Arial" w:hint="default"/>
        <w:b w:val="0"/>
        <w:bCs w:val="0"/>
        <w:i w:val="0"/>
        <w:iCs w:val="0"/>
        <w:w w:val="75"/>
        <w:sz w:val="24"/>
        <w:szCs w:val="24"/>
        <w:lang w:val="en-US" w:eastAsia="en-US" w:bidi="ar-SA"/>
      </w:rPr>
    </w:lvl>
    <w:lvl w:ilvl="2" w:tplc="9D22D0A2">
      <w:numFmt w:val="bullet"/>
      <w:lvlText w:val=""/>
      <w:lvlJc w:val="left"/>
      <w:pPr>
        <w:ind w:left="1730" w:hanging="360"/>
      </w:pPr>
      <w:rPr>
        <w:rFonts w:ascii="Symbol" w:eastAsia="Symbol" w:hAnsi="Symbol" w:cs="Symbol" w:hint="default"/>
        <w:b w:val="0"/>
        <w:bCs w:val="0"/>
        <w:i w:val="0"/>
        <w:iCs w:val="0"/>
        <w:w w:val="100"/>
        <w:sz w:val="24"/>
        <w:szCs w:val="24"/>
        <w:lang w:val="en-US" w:eastAsia="en-US" w:bidi="ar-SA"/>
      </w:rPr>
    </w:lvl>
    <w:lvl w:ilvl="3" w:tplc="7540A2FC">
      <w:numFmt w:val="bullet"/>
      <w:lvlText w:val="•"/>
      <w:lvlJc w:val="left"/>
      <w:pPr>
        <w:ind w:left="2920" w:hanging="360"/>
      </w:pPr>
      <w:rPr>
        <w:rFonts w:hint="default"/>
        <w:lang w:val="en-US" w:eastAsia="en-US" w:bidi="ar-SA"/>
      </w:rPr>
    </w:lvl>
    <w:lvl w:ilvl="4" w:tplc="23EEC58E">
      <w:numFmt w:val="bullet"/>
      <w:lvlText w:val="•"/>
      <w:lvlJc w:val="left"/>
      <w:pPr>
        <w:ind w:left="4101" w:hanging="360"/>
      </w:pPr>
      <w:rPr>
        <w:rFonts w:hint="default"/>
        <w:lang w:val="en-US" w:eastAsia="en-US" w:bidi="ar-SA"/>
      </w:rPr>
    </w:lvl>
    <w:lvl w:ilvl="5" w:tplc="783276D6">
      <w:numFmt w:val="bullet"/>
      <w:lvlText w:val="•"/>
      <w:lvlJc w:val="left"/>
      <w:pPr>
        <w:ind w:left="5281" w:hanging="360"/>
      </w:pPr>
      <w:rPr>
        <w:rFonts w:hint="default"/>
        <w:lang w:val="en-US" w:eastAsia="en-US" w:bidi="ar-SA"/>
      </w:rPr>
    </w:lvl>
    <w:lvl w:ilvl="6" w:tplc="6FC09BB2">
      <w:numFmt w:val="bullet"/>
      <w:lvlText w:val="•"/>
      <w:lvlJc w:val="left"/>
      <w:pPr>
        <w:ind w:left="6462" w:hanging="360"/>
      </w:pPr>
      <w:rPr>
        <w:rFonts w:hint="default"/>
        <w:lang w:val="en-US" w:eastAsia="en-US" w:bidi="ar-SA"/>
      </w:rPr>
    </w:lvl>
    <w:lvl w:ilvl="7" w:tplc="AC02364A">
      <w:numFmt w:val="bullet"/>
      <w:lvlText w:val="•"/>
      <w:lvlJc w:val="left"/>
      <w:pPr>
        <w:ind w:left="7642" w:hanging="360"/>
      </w:pPr>
      <w:rPr>
        <w:rFonts w:hint="default"/>
        <w:lang w:val="en-US" w:eastAsia="en-US" w:bidi="ar-SA"/>
      </w:rPr>
    </w:lvl>
    <w:lvl w:ilvl="8" w:tplc="3EB86CBE">
      <w:numFmt w:val="bullet"/>
      <w:lvlText w:val="•"/>
      <w:lvlJc w:val="left"/>
      <w:pPr>
        <w:ind w:left="8823" w:hanging="360"/>
      </w:pPr>
      <w:rPr>
        <w:rFonts w:hint="default"/>
        <w:lang w:val="en-US" w:eastAsia="en-US" w:bidi="ar-SA"/>
      </w:rPr>
    </w:lvl>
  </w:abstractNum>
  <w:abstractNum w:abstractNumId="24" w15:restartNumberingAfterBreak="0">
    <w:nsid w:val="49BC7133"/>
    <w:multiLevelType w:val="hybridMultilevel"/>
    <w:tmpl w:val="C5224580"/>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5" w15:restartNumberingAfterBreak="0">
    <w:nsid w:val="4AE91310"/>
    <w:multiLevelType w:val="hybridMultilevel"/>
    <w:tmpl w:val="C3F63EFC"/>
    <w:lvl w:ilvl="0" w:tplc="978AF962">
      <w:start w:val="1"/>
      <w:numFmt w:val="bullet"/>
      <w:lvlText w:val=""/>
      <w:lvlJc w:val="left"/>
      <w:pPr>
        <w:ind w:left="1191" w:hanging="360"/>
      </w:pPr>
      <w:rPr>
        <w:rFonts w:ascii="Symbol" w:hAnsi="Symbol" w:hint="default"/>
        <w:color w:val="auto"/>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6" w15:restartNumberingAfterBreak="0">
    <w:nsid w:val="4C134209"/>
    <w:multiLevelType w:val="hybridMultilevel"/>
    <w:tmpl w:val="1716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52C05"/>
    <w:multiLevelType w:val="multilevel"/>
    <w:tmpl w:val="DDB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5001DE"/>
    <w:multiLevelType w:val="hybridMultilevel"/>
    <w:tmpl w:val="9E801096"/>
    <w:lvl w:ilvl="0" w:tplc="B35A3424">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BE02FAF6">
      <w:numFmt w:val="bullet"/>
      <w:lvlText w:val="•"/>
      <w:lvlJc w:val="left"/>
      <w:pPr>
        <w:ind w:left="2198" w:hanging="360"/>
      </w:pPr>
      <w:rPr>
        <w:rFonts w:hint="default"/>
        <w:lang w:val="en-US" w:eastAsia="en-US" w:bidi="ar-SA"/>
      </w:rPr>
    </w:lvl>
    <w:lvl w:ilvl="2" w:tplc="392A72EC">
      <w:numFmt w:val="bullet"/>
      <w:lvlText w:val="•"/>
      <w:lvlJc w:val="left"/>
      <w:pPr>
        <w:ind w:left="3196" w:hanging="360"/>
      </w:pPr>
      <w:rPr>
        <w:rFonts w:hint="default"/>
        <w:lang w:val="en-US" w:eastAsia="en-US" w:bidi="ar-SA"/>
      </w:rPr>
    </w:lvl>
    <w:lvl w:ilvl="3" w:tplc="43DE14A0">
      <w:numFmt w:val="bullet"/>
      <w:lvlText w:val="•"/>
      <w:lvlJc w:val="left"/>
      <w:pPr>
        <w:ind w:left="4195" w:hanging="360"/>
      </w:pPr>
      <w:rPr>
        <w:rFonts w:hint="default"/>
        <w:lang w:val="en-US" w:eastAsia="en-US" w:bidi="ar-SA"/>
      </w:rPr>
    </w:lvl>
    <w:lvl w:ilvl="4" w:tplc="A6F6D0D2">
      <w:numFmt w:val="bullet"/>
      <w:lvlText w:val="•"/>
      <w:lvlJc w:val="left"/>
      <w:pPr>
        <w:ind w:left="5193" w:hanging="360"/>
      </w:pPr>
      <w:rPr>
        <w:rFonts w:hint="default"/>
        <w:lang w:val="en-US" w:eastAsia="en-US" w:bidi="ar-SA"/>
      </w:rPr>
    </w:lvl>
    <w:lvl w:ilvl="5" w:tplc="BA9C9890">
      <w:numFmt w:val="bullet"/>
      <w:lvlText w:val="•"/>
      <w:lvlJc w:val="left"/>
      <w:pPr>
        <w:ind w:left="6192" w:hanging="360"/>
      </w:pPr>
      <w:rPr>
        <w:rFonts w:hint="default"/>
        <w:lang w:val="en-US" w:eastAsia="en-US" w:bidi="ar-SA"/>
      </w:rPr>
    </w:lvl>
    <w:lvl w:ilvl="6" w:tplc="3418C454">
      <w:numFmt w:val="bullet"/>
      <w:lvlText w:val="•"/>
      <w:lvlJc w:val="left"/>
      <w:pPr>
        <w:ind w:left="7190" w:hanging="360"/>
      </w:pPr>
      <w:rPr>
        <w:rFonts w:hint="default"/>
        <w:lang w:val="en-US" w:eastAsia="en-US" w:bidi="ar-SA"/>
      </w:rPr>
    </w:lvl>
    <w:lvl w:ilvl="7" w:tplc="5FB8AD36">
      <w:numFmt w:val="bullet"/>
      <w:lvlText w:val="•"/>
      <w:lvlJc w:val="left"/>
      <w:pPr>
        <w:ind w:left="8189" w:hanging="360"/>
      </w:pPr>
      <w:rPr>
        <w:rFonts w:hint="default"/>
        <w:lang w:val="en-US" w:eastAsia="en-US" w:bidi="ar-SA"/>
      </w:rPr>
    </w:lvl>
    <w:lvl w:ilvl="8" w:tplc="87486EE6">
      <w:numFmt w:val="bullet"/>
      <w:lvlText w:val="•"/>
      <w:lvlJc w:val="left"/>
      <w:pPr>
        <w:ind w:left="9187" w:hanging="360"/>
      </w:pPr>
      <w:rPr>
        <w:rFonts w:hint="default"/>
        <w:lang w:val="en-US" w:eastAsia="en-US" w:bidi="ar-SA"/>
      </w:rPr>
    </w:lvl>
  </w:abstractNum>
  <w:abstractNum w:abstractNumId="29" w15:restartNumberingAfterBreak="0">
    <w:nsid w:val="538F6A27"/>
    <w:multiLevelType w:val="hybridMultilevel"/>
    <w:tmpl w:val="36E8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E429C4"/>
    <w:multiLevelType w:val="hybridMultilevel"/>
    <w:tmpl w:val="E496E7B8"/>
    <w:lvl w:ilvl="0" w:tplc="312007C0">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96C223CC">
      <w:numFmt w:val="bullet"/>
      <w:lvlText w:val="•"/>
      <w:lvlJc w:val="left"/>
      <w:pPr>
        <w:ind w:left="2198" w:hanging="360"/>
      </w:pPr>
      <w:rPr>
        <w:rFonts w:hint="default"/>
        <w:lang w:val="en-US" w:eastAsia="en-US" w:bidi="ar-SA"/>
      </w:rPr>
    </w:lvl>
    <w:lvl w:ilvl="2" w:tplc="CD06E4C6">
      <w:numFmt w:val="bullet"/>
      <w:lvlText w:val="•"/>
      <w:lvlJc w:val="left"/>
      <w:pPr>
        <w:ind w:left="3196" w:hanging="360"/>
      </w:pPr>
      <w:rPr>
        <w:rFonts w:hint="default"/>
        <w:lang w:val="en-US" w:eastAsia="en-US" w:bidi="ar-SA"/>
      </w:rPr>
    </w:lvl>
    <w:lvl w:ilvl="3" w:tplc="18B42BD4">
      <w:numFmt w:val="bullet"/>
      <w:lvlText w:val="•"/>
      <w:lvlJc w:val="left"/>
      <w:pPr>
        <w:ind w:left="4195" w:hanging="360"/>
      </w:pPr>
      <w:rPr>
        <w:rFonts w:hint="default"/>
        <w:lang w:val="en-US" w:eastAsia="en-US" w:bidi="ar-SA"/>
      </w:rPr>
    </w:lvl>
    <w:lvl w:ilvl="4" w:tplc="DDA49DBE">
      <w:numFmt w:val="bullet"/>
      <w:lvlText w:val="•"/>
      <w:lvlJc w:val="left"/>
      <w:pPr>
        <w:ind w:left="5193" w:hanging="360"/>
      </w:pPr>
      <w:rPr>
        <w:rFonts w:hint="default"/>
        <w:lang w:val="en-US" w:eastAsia="en-US" w:bidi="ar-SA"/>
      </w:rPr>
    </w:lvl>
    <w:lvl w:ilvl="5" w:tplc="1E5033D8">
      <w:numFmt w:val="bullet"/>
      <w:lvlText w:val="•"/>
      <w:lvlJc w:val="left"/>
      <w:pPr>
        <w:ind w:left="6192" w:hanging="360"/>
      </w:pPr>
      <w:rPr>
        <w:rFonts w:hint="default"/>
        <w:lang w:val="en-US" w:eastAsia="en-US" w:bidi="ar-SA"/>
      </w:rPr>
    </w:lvl>
    <w:lvl w:ilvl="6" w:tplc="2E48F314">
      <w:numFmt w:val="bullet"/>
      <w:lvlText w:val="•"/>
      <w:lvlJc w:val="left"/>
      <w:pPr>
        <w:ind w:left="7190" w:hanging="360"/>
      </w:pPr>
      <w:rPr>
        <w:rFonts w:hint="default"/>
        <w:lang w:val="en-US" w:eastAsia="en-US" w:bidi="ar-SA"/>
      </w:rPr>
    </w:lvl>
    <w:lvl w:ilvl="7" w:tplc="EE58662E">
      <w:numFmt w:val="bullet"/>
      <w:lvlText w:val="•"/>
      <w:lvlJc w:val="left"/>
      <w:pPr>
        <w:ind w:left="8189" w:hanging="360"/>
      </w:pPr>
      <w:rPr>
        <w:rFonts w:hint="default"/>
        <w:lang w:val="en-US" w:eastAsia="en-US" w:bidi="ar-SA"/>
      </w:rPr>
    </w:lvl>
    <w:lvl w:ilvl="8" w:tplc="5F547554">
      <w:numFmt w:val="bullet"/>
      <w:lvlText w:val="•"/>
      <w:lvlJc w:val="left"/>
      <w:pPr>
        <w:ind w:left="9187" w:hanging="360"/>
      </w:pPr>
      <w:rPr>
        <w:rFonts w:hint="default"/>
        <w:lang w:val="en-US" w:eastAsia="en-US" w:bidi="ar-SA"/>
      </w:rPr>
    </w:lvl>
  </w:abstractNum>
  <w:abstractNum w:abstractNumId="31" w15:restartNumberingAfterBreak="0">
    <w:nsid w:val="54503F8A"/>
    <w:multiLevelType w:val="hybridMultilevel"/>
    <w:tmpl w:val="BD480C50"/>
    <w:lvl w:ilvl="0" w:tplc="A85419D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101EACE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038C5F38">
      <w:numFmt w:val="bullet"/>
      <w:lvlText w:val=""/>
      <w:lvlJc w:val="left"/>
      <w:pPr>
        <w:ind w:left="1911" w:hanging="360"/>
      </w:pPr>
      <w:rPr>
        <w:rFonts w:ascii="Symbol" w:eastAsia="Symbol" w:hAnsi="Symbol" w:cs="Symbol" w:hint="default"/>
        <w:b w:val="0"/>
        <w:bCs w:val="0"/>
        <w:i w:val="0"/>
        <w:iCs w:val="0"/>
        <w:w w:val="100"/>
        <w:sz w:val="24"/>
        <w:szCs w:val="24"/>
        <w:lang w:val="en-US" w:eastAsia="en-US" w:bidi="ar-SA"/>
      </w:rPr>
    </w:lvl>
    <w:lvl w:ilvl="3" w:tplc="66BA578C">
      <w:numFmt w:val="bullet"/>
      <w:lvlText w:val="•"/>
      <w:lvlJc w:val="left"/>
      <w:pPr>
        <w:ind w:left="3078" w:hanging="360"/>
      </w:pPr>
      <w:rPr>
        <w:rFonts w:hint="default"/>
        <w:lang w:val="en-US" w:eastAsia="en-US" w:bidi="ar-SA"/>
      </w:rPr>
    </w:lvl>
    <w:lvl w:ilvl="4" w:tplc="319484B6">
      <w:numFmt w:val="bullet"/>
      <w:lvlText w:val="•"/>
      <w:lvlJc w:val="left"/>
      <w:pPr>
        <w:ind w:left="4236" w:hanging="360"/>
      </w:pPr>
      <w:rPr>
        <w:rFonts w:hint="default"/>
        <w:lang w:val="en-US" w:eastAsia="en-US" w:bidi="ar-SA"/>
      </w:rPr>
    </w:lvl>
    <w:lvl w:ilvl="5" w:tplc="CCB4AD58">
      <w:numFmt w:val="bullet"/>
      <w:lvlText w:val="•"/>
      <w:lvlJc w:val="left"/>
      <w:pPr>
        <w:ind w:left="5394" w:hanging="360"/>
      </w:pPr>
      <w:rPr>
        <w:rFonts w:hint="default"/>
        <w:lang w:val="en-US" w:eastAsia="en-US" w:bidi="ar-SA"/>
      </w:rPr>
    </w:lvl>
    <w:lvl w:ilvl="6" w:tplc="A50661E6">
      <w:numFmt w:val="bullet"/>
      <w:lvlText w:val="•"/>
      <w:lvlJc w:val="left"/>
      <w:pPr>
        <w:ind w:left="6552" w:hanging="360"/>
      </w:pPr>
      <w:rPr>
        <w:rFonts w:hint="default"/>
        <w:lang w:val="en-US" w:eastAsia="en-US" w:bidi="ar-SA"/>
      </w:rPr>
    </w:lvl>
    <w:lvl w:ilvl="7" w:tplc="0EC01EF0">
      <w:numFmt w:val="bullet"/>
      <w:lvlText w:val="•"/>
      <w:lvlJc w:val="left"/>
      <w:pPr>
        <w:ind w:left="7710" w:hanging="360"/>
      </w:pPr>
      <w:rPr>
        <w:rFonts w:hint="default"/>
        <w:lang w:val="en-US" w:eastAsia="en-US" w:bidi="ar-SA"/>
      </w:rPr>
    </w:lvl>
    <w:lvl w:ilvl="8" w:tplc="5DB45A0C">
      <w:numFmt w:val="bullet"/>
      <w:lvlText w:val="•"/>
      <w:lvlJc w:val="left"/>
      <w:pPr>
        <w:ind w:left="8868" w:hanging="360"/>
      </w:pPr>
      <w:rPr>
        <w:rFonts w:hint="default"/>
        <w:lang w:val="en-US" w:eastAsia="en-US" w:bidi="ar-SA"/>
      </w:rPr>
    </w:lvl>
  </w:abstractNum>
  <w:abstractNum w:abstractNumId="32" w15:restartNumberingAfterBreak="0">
    <w:nsid w:val="5BE65B54"/>
    <w:multiLevelType w:val="multilevel"/>
    <w:tmpl w:val="BA8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7515C9"/>
    <w:multiLevelType w:val="hybridMultilevel"/>
    <w:tmpl w:val="C486F46E"/>
    <w:lvl w:ilvl="0" w:tplc="D55222FE">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BE2C112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CE66B9B4">
      <w:numFmt w:val="bullet"/>
      <w:lvlText w:val="•"/>
      <w:lvlJc w:val="left"/>
      <w:pPr>
        <w:ind w:left="2629" w:hanging="360"/>
      </w:pPr>
      <w:rPr>
        <w:rFonts w:hint="default"/>
        <w:lang w:val="en-US" w:eastAsia="en-US" w:bidi="ar-SA"/>
      </w:rPr>
    </w:lvl>
    <w:lvl w:ilvl="3" w:tplc="AB00C5A2">
      <w:numFmt w:val="bullet"/>
      <w:lvlText w:val="•"/>
      <w:lvlJc w:val="left"/>
      <w:pPr>
        <w:ind w:left="3698" w:hanging="360"/>
      </w:pPr>
      <w:rPr>
        <w:rFonts w:hint="default"/>
        <w:lang w:val="en-US" w:eastAsia="en-US" w:bidi="ar-SA"/>
      </w:rPr>
    </w:lvl>
    <w:lvl w:ilvl="4" w:tplc="88968182">
      <w:numFmt w:val="bullet"/>
      <w:lvlText w:val="•"/>
      <w:lvlJc w:val="left"/>
      <w:pPr>
        <w:ind w:left="4768" w:hanging="360"/>
      </w:pPr>
      <w:rPr>
        <w:rFonts w:hint="default"/>
        <w:lang w:val="en-US" w:eastAsia="en-US" w:bidi="ar-SA"/>
      </w:rPr>
    </w:lvl>
    <w:lvl w:ilvl="5" w:tplc="C26EA2F0">
      <w:numFmt w:val="bullet"/>
      <w:lvlText w:val="•"/>
      <w:lvlJc w:val="left"/>
      <w:pPr>
        <w:ind w:left="5837" w:hanging="360"/>
      </w:pPr>
      <w:rPr>
        <w:rFonts w:hint="default"/>
        <w:lang w:val="en-US" w:eastAsia="en-US" w:bidi="ar-SA"/>
      </w:rPr>
    </w:lvl>
    <w:lvl w:ilvl="6" w:tplc="72C2E850">
      <w:numFmt w:val="bullet"/>
      <w:lvlText w:val="•"/>
      <w:lvlJc w:val="left"/>
      <w:pPr>
        <w:ind w:left="6906" w:hanging="360"/>
      </w:pPr>
      <w:rPr>
        <w:rFonts w:hint="default"/>
        <w:lang w:val="en-US" w:eastAsia="en-US" w:bidi="ar-SA"/>
      </w:rPr>
    </w:lvl>
    <w:lvl w:ilvl="7" w:tplc="ED44FE66">
      <w:numFmt w:val="bullet"/>
      <w:lvlText w:val="•"/>
      <w:lvlJc w:val="left"/>
      <w:pPr>
        <w:ind w:left="7976" w:hanging="360"/>
      </w:pPr>
      <w:rPr>
        <w:rFonts w:hint="default"/>
        <w:lang w:val="en-US" w:eastAsia="en-US" w:bidi="ar-SA"/>
      </w:rPr>
    </w:lvl>
    <w:lvl w:ilvl="8" w:tplc="2370FFBE">
      <w:numFmt w:val="bullet"/>
      <w:lvlText w:val="•"/>
      <w:lvlJc w:val="left"/>
      <w:pPr>
        <w:ind w:left="9045" w:hanging="360"/>
      </w:pPr>
      <w:rPr>
        <w:rFonts w:hint="default"/>
        <w:lang w:val="en-US" w:eastAsia="en-US" w:bidi="ar-SA"/>
      </w:rPr>
    </w:lvl>
  </w:abstractNum>
  <w:abstractNum w:abstractNumId="34" w15:restartNumberingAfterBreak="0">
    <w:nsid w:val="5DDC7B43"/>
    <w:multiLevelType w:val="hybridMultilevel"/>
    <w:tmpl w:val="3A122A5C"/>
    <w:lvl w:ilvl="0" w:tplc="5AD8797E">
      <w:numFmt w:val="bullet"/>
      <w:lvlText w:val=""/>
      <w:lvlJc w:val="left"/>
      <w:pPr>
        <w:ind w:left="2271" w:hanging="360"/>
      </w:pPr>
      <w:rPr>
        <w:rFonts w:ascii="Symbol" w:eastAsia="Symbol" w:hAnsi="Symbol" w:cs="Symbol" w:hint="default"/>
        <w:b w:val="0"/>
        <w:bCs w:val="0"/>
        <w:i w:val="0"/>
        <w:iCs w:val="0"/>
        <w:w w:val="100"/>
        <w:sz w:val="24"/>
        <w:szCs w:val="24"/>
        <w:lang w:val="en-US" w:eastAsia="en-US" w:bidi="ar-SA"/>
      </w:rPr>
    </w:lvl>
    <w:lvl w:ilvl="1" w:tplc="6470BAC6">
      <w:numFmt w:val="bullet"/>
      <w:lvlText w:val="•"/>
      <w:lvlJc w:val="left"/>
      <w:pPr>
        <w:ind w:left="3170" w:hanging="360"/>
      </w:pPr>
      <w:rPr>
        <w:rFonts w:hint="default"/>
        <w:lang w:val="en-US" w:eastAsia="en-US" w:bidi="ar-SA"/>
      </w:rPr>
    </w:lvl>
    <w:lvl w:ilvl="2" w:tplc="F5EAA3A8">
      <w:numFmt w:val="bullet"/>
      <w:lvlText w:val="•"/>
      <w:lvlJc w:val="left"/>
      <w:pPr>
        <w:ind w:left="4060" w:hanging="360"/>
      </w:pPr>
      <w:rPr>
        <w:rFonts w:hint="default"/>
        <w:lang w:val="en-US" w:eastAsia="en-US" w:bidi="ar-SA"/>
      </w:rPr>
    </w:lvl>
    <w:lvl w:ilvl="3" w:tplc="E754FDB0">
      <w:numFmt w:val="bullet"/>
      <w:lvlText w:val="•"/>
      <w:lvlJc w:val="left"/>
      <w:pPr>
        <w:ind w:left="4951" w:hanging="360"/>
      </w:pPr>
      <w:rPr>
        <w:rFonts w:hint="default"/>
        <w:lang w:val="en-US" w:eastAsia="en-US" w:bidi="ar-SA"/>
      </w:rPr>
    </w:lvl>
    <w:lvl w:ilvl="4" w:tplc="DD269DBE">
      <w:numFmt w:val="bullet"/>
      <w:lvlText w:val="•"/>
      <w:lvlJc w:val="left"/>
      <w:pPr>
        <w:ind w:left="5841" w:hanging="360"/>
      </w:pPr>
      <w:rPr>
        <w:rFonts w:hint="default"/>
        <w:lang w:val="en-US" w:eastAsia="en-US" w:bidi="ar-SA"/>
      </w:rPr>
    </w:lvl>
    <w:lvl w:ilvl="5" w:tplc="1DCA29B8">
      <w:numFmt w:val="bullet"/>
      <w:lvlText w:val="•"/>
      <w:lvlJc w:val="left"/>
      <w:pPr>
        <w:ind w:left="6732" w:hanging="360"/>
      </w:pPr>
      <w:rPr>
        <w:rFonts w:hint="default"/>
        <w:lang w:val="en-US" w:eastAsia="en-US" w:bidi="ar-SA"/>
      </w:rPr>
    </w:lvl>
    <w:lvl w:ilvl="6" w:tplc="F2D8D282">
      <w:numFmt w:val="bullet"/>
      <w:lvlText w:val="•"/>
      <w:lvlJc w:val="left"/>
      <w:pPr>
        <w:ind w:left="7622" w:hanging="360"/>
      </w:pPr>
      <w:rPr>
        <w:rFonts w:hint="default"/>
        <w:lang w:val="en-US" w:eastAsia="en-US" w:bidi="ar-SA"/>
      </w:rPr>
    </w:lvl>
    <w:lvl w:ilvl="7" w:tplc="6868DC04">
      <w:numFmt w:val="bullet"/>
      <w:lvlText w:val="•"/>
      <w:lvlJc w:val="left"/>
      <w:pPr>
        <w:ind w:left="8513" w:hanging="360"/>
      </w:pPr>
      <w:rPr>
        <w:rFonts w:hint="default"/>
        <w:lang w:val="en-US" w:eastAsia="en-US" w:bidi="ar-SA"/>
      </w:rPr>
    </w:lvl>
    <w:lvl w:ilvl="8" w:tplc="39A494AC">
      <w:numFmt w:val="bullet"/>
      <w:lvlText w:val="•"/>
      <w:lvlJc w:val="left"/>
      <w:pPr>
        <w:ind w:left="9403" w:hanging="360"/>
      </w:pPr>
      <w:rPr>
        <w:rFonts w:hint="default"/>
        <w:lang w:val="en-US" w:eastAsia="en-US" w:bidi="ar-SA"/>
      </w:rPr>
    </w:lvl>
  </w:abstractNum>
  <w:abstractNum w:abstractNumId="35" w15:restartNumberingAfterBreak="0">
    <w:nsid w:val="5EC14C83"/>
    <w:multiLevelType w:val="hybridMultilevel"/>
    <w:tmpl w:val="E8F6C4C8"/>
    <w:lvl w:ilvl="0" w:tplc="C86AFCC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4FFCFB2E">
      <w:numFmt w:val="bullet"/>
      <w:lvlText w:val="o"/>
      <w:lvlJc w:val="left"/>
      <w:pPr>
        <w:ind w:left="1551" w:hanging="360"/>
      </w:pPr>
      <w:rPr>
        <w:rFonts w:ascii="Courier New" w:eastAsia="Courier New" w:hAnsi="Courier New" w:cs="Courier New" w:hint="default"/>
        <w:b w:val="0"/>
        <w:bCs w:val="0"/>
        <w:i w:val="0"/>
        <w:iCs w:val="0"/>
        <w:w w:val="99"/>
        <w:sz w:val="24"/>
        <w:szCs w:val="24"/>
        <w:lang w:val="en-US" w:eastAsia="en-US" w:bidi="ar-SA"/>
      </w:rPr>
    </w:lvl>
    <w:lvl w:ilvl="2" w:tplc="D1F06E58">
      <w:numFmt w:val="bullet"/>
      <w:lvlText w:val="•"/>
      <w:lvlJc w:val="left"/>
      <w:pPr>
        <w:ind w:left="2629" w:hanging="360"/>
      </w:pPr>
      <w:rPr>
        <w:rFonts w:hint="default"/>
        <w:lang w:val="en-US" w:eastAsia="en-US" w:bidi="ar-SA"/>
      </w:rPr>
    </w:lvl>
    <w:lvl w:ilvl="3" w:tplc="9DA091CA">
      <w:numFmt w:val="bullet"/>
      <w:lvlText w:val="•"/>
      <w:lvlJc w:val="left"/>
      <w:pPr>
        <w:ind w:left="3698" w:hanging="360"/>
      </w:pPr>
      <w:rPr>
        <w:rFonts w:hint="default"/>
        <w:lang w:val="en-US" w:eastAsia="en-US" w:bidi="ar-SA"/>
      </w:rPr>
    </w:lvl>
    <w:lvl w:ilvl="4" w:tplc="95543CBE">
      <w:numFmt w:val="bullet"/>
      <w:lvlText w:val="•"/>
      <w:lvlJc w:val="left"/>
      <w:pPr>
        <w:ind w:left="4768" w:hanging="360"/>
      </w:pPr>
      <w:rPr>
        <w:rFonts w:hint="default"/>
        <w:lang w:val="en-US" w:eastAsia="en-US" w:bidi="ar-SA"/>
      </w:rPr>
    </w:lvl>
    <w:lvl w:ilvl="5" w:tplc="AC4EB8CE">
      <w:numFmt w:val="bullet"/>
      <w:lvlText w:val="•"/>
      <w:lvlJc w:val="left"/>
      <w:pPr>
        <w:ind w:left="5837" w:hanging="360"/>
      </w:pPr>
      <w:rPr>
        <w:rFonts w:hint="default"/>
        <w:lang w:val="en-US" w:eastAsia="en-US" w:bidi="ar-SA"/>
      </w:rPr>
    </w:lvl>
    <w:lvl w:ilvl="6" w:tplc="6BDA16F4">
      <w:numFmt w:val="bullet"/>
      <w:lvlText w:val="•"/>
      <w:lvlJc w:val="left"/>
      <w:pPr>
        <w:ind w:left="6906" w:hanging="360"/>
      </w:pPr>
      <w:rPr>
        <w:rFonts w:hint="default"/>
        <w:lang w:val="en-US" w:eastAsia="en-US" w:bidi="ar-SA"/>
      </w:rPr>
    </w:lvl>
    <w:lvl w:ilvl="7" w:tplc="FDDA4420">
      <w:numFmt w:val="bullet"/>
      <w:lvlText w:val="•"/>
      <w:lvlJc w:val="left"/>
      <w:pPr>
        <w:ind w:left="7976" w:hanging="360"/>
      </w:pPr>
      <w:rPr>
        <w:rFonts w:hint="default"/>
        <w:lang w:val="en-US" w:eastAsia="en-US" w:bidi="ar-SA"/>
      </w:rPr>
    </w:lvl>
    <w:lvl w:ilvl="8" w:tplc="D9E49FB0">
      <w:numFmt w:val="bullet"/>
      <w:lvlText w:val="•"/>
      <w:lvlJc w:val="left"/>
      <w:pPr>
        <w:ind w:left="9045" w:hanging="360"/>
      </w:pPr>
      <w:rPr>
        <w:rFonts w:hint="default"/>
        <w:lang w:val="en-US" w:eastAsia="en-US" w:bidi="ar-SA"/>
      </w:rPr>
    </w:lvl>
  </w:abstractNum>
  <w:abstractNum w:abstractNumId="36" w15:restartNumberingAfterBreak="0">
    <w:nsid w:val="62FA52B4"/>
    <w:multiLevelType w:val="hybridMultilevel"/>
    <w:tmpl w:val="20B6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281469"/>
    <w:multiLevelType w:val="hybridMultilevel"/>
    <w:tmpl w:val="731C8D84"/>
    <w:lvl w:ilvl="0" w:tplc="61CC5932">
      <w:start w:val="1"/>
      <w:numFmt w:val="decimal"/>
      <w:lvlText w:val="%1."/>
      <w:lvlJc w:val="left"/>
      <w:pPr>
        <w:ind w:left="892" w:hanging="422"/>
      </w:pPr>
      <w:rPr>
        <w:rFonts w:ascii="Verdana" w:eastAsia="Verdana" w:hAnsi="Verdana" w:cs="Verdana" w:hint="default"/>
        <w:b/>
        <w:bCs/>
        <w:i w:val="0"/>
        <w:iCs w:val="0"/>
        <w:w w:val="99"/>
        <w:sz w:val="24"/>
        <w:szCs w:val="24"/>
        <w:lang w:val="en-US" w:eastAsia="en-US" w:bidi="ar-SA"/>
      </w:rPr>
    </w:lvl>
    <w:lvl w:ilvl="1" w:tplc="5A0E5ED6">
      <w:numFmt w:val="bullet"/>
      <w:lvlText w:val="•"/>
      <w:lvlJc w:val="left"/>
      <w:pPr>
        <w:ind w:left="1928" w:hanging="422"/>
      </w:pPr>
      <w:rPr>
        <w:rFonts w:hint="default"/>
        <w:lang w:val="en-US" w:eastAsia="en-US" w:bidi="ar-SA"/>
      </w:rPr>
    </w:lvl>
    <w:lvl w:ilvl="2" w:tplc="B9AECD04">
      <w:numFmt w:val="bullet"/>
      <w:lvlText w:val="•"/>
      <w:lvlJc w:val="left"/>
      <w:pPr>
        <w:ind w:left="2956" w:hanging="422"/>
      </w:pPr>
      <w:rPr>
        <w:rFonts w:hint="default"/>
        <w:lang w:val="en-US" w:eastAsia="en-US" w:bidi="ar-SA"/>
      </w:rPr>
    </w:lvl>
    <w:lvl w:ilvl="3" w:tplc="B09004EE">
      <w:numFmt w:val="bullet"/>
      <w:lvlText w:val="•"/>
      <w:lvlJc w:val="left"/>
      <w:pPr>
        <w:ind w:left="3985" w:hanging="422"/>
      </w:pPr>
      <w:rPr>
        <w:rFonts w:hint="default"/>
        <w:lang w:val="en-US" w:eastAsia="en-US" w:bidi="ar-SA"/>
      </w:rPr>
    </w:lvl>
    <w:lvl w:ilvl="4" w:tplc="689464F6">
      <w:numFmt w:val="bullet"/>
      <w:lvlText w:val="•"/>
      <w:lvlJc w:val="left"/>
      <w:pPr>
        <w:ind w:left="5013" w:hanging="422"/>
      </w:pPr>
      <w:rPr>
        <w:rFonts w:hint="default"/>
        <w:lang w:val="en-US" w:eastAsia="en-US" w:bidi="ar-SA"/>
      </w:rPr>
    </w:lvl>
    <w:lvl w:ilvl="5" w:tplc="93D848B8">
      <w:numFmt w:val="bullet"/>
      <w:lvlText w:val="•"/>
      <w:lvlJc w:val="left"/>
      <w:pPr>
        <w:ind w:left="6042" w:hanging="422"/>
      </w:pPr>
      <w:rPr>
        <w:rFonts w:hint="default"/>
        <w:lang w:val="en-US" w:eastAsia="en-US" w:bidi="ar-SA"/>
      </w:rPr>
    </w:lvl>
    <w:lvl w:ilvl="6" w:tplc="321247E2">
      <w:numFmt w:val="bullet"/>
      <w:lvlText w:val="•"/>
      <w:lvlJc w:val="left"/>
      <w:pPr>
        <w:ind w:left="7070" w:hanging="422"/>
      </w:pPr>
      <w:rPr>
        <w:rFonts w:hint="default"/>
        <w:lang w:val="en-US" w:eastAsia="en-US" w:bidi="ar-SA"/>
      </w:rPr>
    </w:lvl>
    <w:lvl w:ilvl="7" w:tplc="23B8C604">
      <w:numFmt w:val="bullet"/>
      <w:lvlText w:val="•"/>
      <w:lvlJc w:val="left"/>
      <w:pPr>
        <w:ind w:left="8099" w:hanging="422"/>
      </w:pPr>
      <w:rPr>
        <w:rFonts w:hint="default"/>
        <w:lang w:val="en-US" w:eastAsia="en-US" w:bidi="ar-SA"/>
      </w:rPr>
    </w:lvl>
    <w:lvl w:ilvl="8" w:tplc="1848D4A2">
      <w:numFmt w:val="bullet"/>
      <w:lvlText w:val="•"/>
      <w:lvlJc w:val="left"/>
      <w:pPr>
        <w:ind w:left="9127" w:hanging="422"/>
      </w:pPr>
      <w:rPr>
        <w:rFonts w:hint="default"/>
        <w:lang w:val="en-US" w:eastAsia="en-US" w:bidi="ar-SA"/>
      </w:rPr>
    </w:lvl>
  </w:abstractNum>
  <w:abstractNum w:abstractNumId="38" w15:restartNumberingAfterBreak="0">
    <w:nsid w:val="64991036"/>
    <w:multiLevelType w:val="hybridMultilevel"/>
    <w:tmpl w:val="36BAFD48"/>
    <w:lvl w:ilvl="0" w:tplc="50043D68">
      <w:start w:val="5"/>
      <w:numFmt w:val="decimal"/>
      <w:lvlText w:val="%1."/>
      <w:lvlJc w:val="left"/>
      <w:pPr>
        <w:ind w:left="50" w:hanging="749"/>
      </w:pPr>
      <w:rPr>
        <w:rFonts w:ascii="Verdana" w:eastAsia="Verdana" w:hAnsi="Verdana" w:cs="Verdana" w:hint="default"/>
        <w:b w:val="0"/>
        <w:bCs w:val="0"/>
        <w:i w:val="0"/>
        <w:iCs w:val="0"/>
        <w:w w:val="100"/>
        <w:sz w:val="24"/>
        <w:szCs w:val="24"/>
        <w:lang w:val="en-US" w:eastAsia="en-US" w:bidi="ar-SA"/>
      </w:rPr>
    </w:lvl>
    <w:lvl w:ilvl="1" w:tplc="1084FCCE">
      <w:numFmt w:val="bullet"/>
      <w:lvlText w:val="•"/>
      <w:lvlJc w:val="left"/>
      <w:pPr>
        <w:ind w:left="1016" w:hanging="749"/>
      </w:pPr>
      <w:rPr>
        <w:rFonts w:hint="default"/>
        <w:lang w:val="en-US" w:eastAsia="en-US" w:bidi="ar-SA"/>
      </w:rPr>
    </w:lvl>
    <w:lvl w:ilvl="2" w:tplc="07CA3BA8">
      <w:numFmt w:val="bullet"/>
      <w:lvlText w:val="•"/>
      <w:lvlJc w:val="left"/>
      <w:pPr>
        <w:ind w:left="1973" w:hanging="749"/>
      </w:pPr>
      <w:rPr>
        <w:rFonts w:hint="default"/>
        <w:lang w:val="en-US" w:eastAsia="en-US" w:bidi="ar-SA"/>
      </w:rPr>
    </w:lvl>
    <w:lvl w:ilvl="3" w:tplc="23B63F00">
      <w:numFmt w:val="bullet"/>
      <w:lvlText w:val="•"/>
      <w:lvlJc w:val="left"/>
      <w:pPr>
        <w:ind w:left="2929" w:hanging="749"/>
      </w:pPr>
      <w:rPr>
        <w:rFonts w:hint="default"/>
        <w:lang w:val="en-US" w:eastAsia="en-US" w:bidi="ar-SA"/>
      </w:rPr>
    </w:lvl>
    <w:lvl w:ilvl="4" w:tplc="49689BB2">
      <w:numFmt w:val="bullet"/>
      <w:lvlText w:val="•"/>
      <w:lvlJc w:val="left"/>
      <w:pPr>
        <w:ind w:left="3886" w:hanging="749"/>
      </w:pPr>
      <w:rPr>
        <w:rFonts w:hint="default"/>
        <w:lang w:val="en-US" w:eastAsia="en-US" w:bidi="ar-SA"/>
      </w:rPr>
    </w:lvl>
    <w:lvl w:ilvl="5" w:tplc="7CA0796A">
      <w:numFmt w:val="bullet"/>
      <w:lvlText w:val="•"/>
      <w:lvlJc w:val="left"/>
      <w:pPr>
        <w:ind w:left="4842" w:hanging="749"/>
      </w:pPr>
      <w:rPr>
        <w:rFonts w:hint="default"/>
        <w:lang w:val="en-US" w:eastAsia="en-US" w:bidi="ar-SA"/>
      </w:rPr>
    </w:lvl>
    <w:lvl w:ilvl="6" w:tplc="7708F068">
      <w:numFmt w:val="bullet"/>
      <w:lvlText w:val="•"/>
      <w:lvlJc w:val="left"/>
      <w:pPr>
        <w:ind w:left="5799" w:hanging="749"/>
      </w:pPr>
      <w:rPr>
        <w:rFonts w:hint="default"/>
        <w:lang w:val="en-US" w:eastAsia="en-US" w:bidi="ar-SA"/>
      </w:rPr>
    </w:lvl>
    <w:lvl w:ilvl="7" w:tplc="7D6869E2">
      <w:numFmt w:val="bullet"/>
      <w:lvlText w:val="•"/>
      <w:lvlJc w:val="left"/>
      <w:pPr>
        <w:ind w:left="6755" w:hanging="749"/>
      </w:pPr>
      <w:rPr>
        <w:rFonts w:hint="default"/>
        <w:lang w:val="en-US" w:eastAsia="en-US" w:bidi="ar-SA"/>
      </w:rPr>
    </w:lvl>
    <w:lvl w:ilvl="8" w:tplc="9A9CEA26">
      <w:numFmt w:val="bullet"/>
      <w:lvlText w:val="•"/>
      <w:lvlJc w:val="left"/>
      <w:pPr>
        <w:ind w:left="7712" w:hanging="749"/>
      </w:pPr>
      <w:rPr>
        <w:rFonts w:hint="default"/>
        <w:lang w:val="en-US" w:eastAsia="en-US" w:bidi="ar-SA"/>
      </w:rPr>
    </w:lvl>
  </w:abstractNum>
  <w:abstractNum w:abstractNumId="39" w15:restartNumberingAfterBreak="0">
    <w:nsid w:val="64EA30B3"/>
    <w:multiLevelType w:val="multilevel"/>
    <w:tmpl w:val="F9C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680CC4"/>
    <w:multiLevelType w:val="hybridMultilevel"/>
    <w:tmpl w:val="E63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0341E4"/>
    <w:multiLevelType w:val="hybridMultilevel"/>
    <w:tmpl w:val="FEEE9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BF3012"/>
    <w:multiLevelType w:val="multilevel"/>
    <w:tmpl w:val="B6C6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D43414"/>
    <w:multiLevelType w:val="hybridMultilevel"/>
    <w:tmpl w:val="EAC63CCE"/>
    <w:lvl w:ilvl="0" w:tplc="0E7297AA">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26364772">
      <w:numFmt w:val="bullet"/>
      <w:lvlText w:val=""/>
      <w:lvlJc w:val="left"/>
      <w:pPr>
        <w:ind w:left="1551" w:hanging="360"/>
      </w:pPr>
      <w:rPr>
        <w:rFonts w:ascii="Symbol" w:eastAsia="Symbol" w:hAnsi="Symbol" w:cs="Symbol" w:hint="default"/>
        <w:b w:val="0"/>
        <w:bCs w:val="0"/>
        <w:i w:val="0"/>
        <w:iCs w:val="0"/>
        <w:color w:val="auto"/>
        <w:w w:val="100"/>
        <w:sz w:val="24"/>
        <w:szCs w:val="24"/>
        <w:lang w:val="en-US" w:eastAsia="en-US" w:bidi="ar-SA"/>
      </w:rPr>
    </w:lvl>
    <w:lvl w:ilvl="2" w:tplc="945ACC7E">
      <w:numFmt w:val="bullet"/>
      <w:lvlText w:val="•"/>
      <w:lvlJc w:val="left"/>
      <w:pPr>
        <w:ind w:left="2629" w:hanging="360"/>
      </w:pPr>
      <w:rPr>
        <w:rFonts w:hint="default"/>
        <w:lang w:val="en-US" w:eastAsia="en-US" w:bidi="ar-SA"/>
      </w:rPr>
    </w:lvl>
    <w:lvl w:ilvl="3" w:tplc="9CFAA054">
      <w:numFmt w:val="bullet"/>
      <w:lvlText w:val="•"/>
      <w:lvlJc w:val="left"/>
      <w:pPr>
        <w:ind w:left="3698" w:hanging="360"/>
      </w:pPr>
      <w:rPr>
        <w:rFonts w:hint="default"/>
        <w:lang w:val="en-US" w:eastAsia="en-US" w:bidi="ar-SA"/>
      </w:rPr>
    </w:lvl>
    <w:lvl w:ilvl="4" w:tplc="5B342EE8">
      <w:numFmt w:val="bullet"/>
      <w:lvlText w:val="•"/>
      <w:lvlJc w:val="left"/>
      <w:pPr>
        <w:ind w:left="4768" w:hanging="360"/>
      </w:pPr>
      <w:rPr>
        <w:rFonts w:hint="default"/>
        <w:lang w:val="en-US" w:eastAsia="en-US" w:bidi="ar-SA"/>
      </w:rPr>
    </w:lvl>
    <w:lvl w:ilvl="5" w:tplc="D32E4394">
      <w:numFmt w:val="bullet"/>
      <w:lvlText w:val="•"/>
      <w:lvlJc w:val="left"/>
      <w:pPr>
        <w:ind w:left="5837" w:hanging="360"/>
      </w:pPr>
      <w:rPr>
        <w:rFonts w:hint="default"/>
        <w:lang w:val="en-US" w:eastAsia="en-US" w:bidi="ar-SA"/>
      </w:rPr>
    </w:lvl>
    <w:lvl w:ilvl="6" w:tplc="FCE0D77A">
      <w:numFmt w:val="bullet"/>
      <w:lvlText w:val="•"/>
      <w:lvlJc w:val="left"/>
      <w:pPr>
        <w:ind w:left="6906" w:hanging="360"/>
      </w:pPr>
      <w:rPr>
        <w:rFonts w:hint="default"/>
        <w:lang w:val="en-US" w:eastAsia="en-US" w:bidi="ar-SA"/>
      </w:rPr>
    </w:lvl>
    <w:lvl w:ilvl="7" w:tplc="F62A3E1E">
      <w:numFmt w:val="bullet"/>
      <w:lvlText w:val="•"/>
      <w:lvlJc w:val="left"/>
      <w:pPr>
        <w:ind w:left="7976" w:hanging="360"/>
      </w:pPr>
      <w:rPr>
        <w:rFonts w:hint="default"/>
        <w:lang w:val="en-US" w:eastAsia="en-US" w:bidi="ar-SA"/>
      </w:rPr>
    </w:lvl>
    <w:lvl w:ilvl="8" w:tplc="965E3A4C">
      <w:numFmt w:val="bullet"/>
      <w:lvlText w:val="•"/>
      <w:lvlJc w:val="left"/>
      <w:pPr>
        <w:ind w:left="9045" w:hanging="360"/>
      </w:pPr>
      <w:rPr>
        <w:rFonts w:hint="default"/>
        <w:lang w:val="en-US" w:eastAsia="en-US" w:bidi="ar-SA"/>
      </w:rPr>
    </w:lvl>
  </w:abstractNum>
  <w:abstractNum w:abstractNumId="44" w15:restartNumberingAfterBreak="0">
    <w:nsid w:val="7AD87FD3"/>
    <w:multiLevelType w:val="hybridMultilevel"/>
    <w:tmpl w:val="1472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5E536E"/>
    <w:multiLevelType w:val="hybridMultilevel"/>
    <w:tmpl w:val="EE5C078C"/>
    <w:lvl w:ilvl="0" w:tplc="ECC875B2">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9CBC5014">
      <w:numFmt w:val="bullet"/>
      <w:lvlText w:val="•"/>
      <w:lvlJc w:val="left"/>
      <w:pPr>
        <w:ind w:left="2522" w:hanging="360"/>
      </w:pPr>
      <w:rPr>
        <w:rFonts w:hint="default"/>
        <w:lang w:val="en-US" w:eastAsia="en-US" w:bidi="ar-SA"/>
      </w:rPr>
    </w:lvl>
    <w:lvl w:ilvl="2" w:tplc="795664BC">
      <w:numFmt w:val="bullet"/>
      <w:lvlText w:val="•"/>
      <w:lvlJc w:val="left"/>
      <w:pPr>
        <w:ind w:left="3484" w:hanging="360"/>
      </w:pPr>
      <w:rPr>
        <w:rFonts w:hint="default"/>
        <w:lang w:val="en-US" w:eastAsia="en-US" w:bidi="ar-SA"/>
      </w:rPr>
    </w:lvl>
    <w:lvl w:ilvl="3" w:tplc="E4507278">
      <w:numFmt w:val="bullet"/>
      <w:lvlText w:val="•"/>
      <w:lvlJc w:val="left"/>
      <w:pPr>
        <w:ind w:left="4447" w:hanging="360"/>
      </w:pPr>
      <w:rPr>
        <w:rFonts w:hint="default"/>
        <w:lang w:val="en-US" w:eastAsia="en-US" w:bidi="ar-SA"/>
      </w:rPr>
    </w:lvl>
    <w:lvl w:ilvl="4" w:tplc="C3EEF3FA">
      <w:numFmt w:val="bullet"/>
      <w:lvlText w:val="•"/>
      <w:lvlJc w:val="left"/>
      <w:pPr>
        <w:ind w:left="5409" w:hanging="360"/>
      </w:pPr>
      <w:rPr>
        <w:rFonts w:hint="default"/>
        <w:lang w:val="en-US" w:eastAsia="en-US" w:bidi="ar-SA"/>
      </w:rPr>
    </w:lvl>
    <w:lvl w:ilvl="5" w:tplc="83FAAD70">
      <w:numFmt w:val="bullet"/>
      <w:lvlText w:val="•"/>
      <w:lvlJc w:val="left"/>
      <w:pPr>
        <w:ind w:left="6372" w:hanging="360"/>
      </w:pPr>
      <w:rPr>
        <w:rFonts w:hint="default"/>
        <w:lang w:val="en-US" w:eastAsia="en-US" w:bidi="ar-SA"/>
      </w:rPr>
    </w:lvl>
    <w:lvl w:ilvl="6" w:tplc="19E83C16">
      <w:numFmt w:val="bullet"/>
      <w:lvlText w:val="•"/>
      <w:lvlJc w:val="left"/>
      <w:pPr>
        <w:ind w:left="7334" w:hanging="360"/>
      </w:pPr>
      <w:rPr>
        <w:rFonts w:hint="default"/>
        <w:lang w:val="en-US" w:eastAsia="en-US" w:bidi="ar-SA"/>
      </w:rPr>
    </w:lvl>
    <w:lvl w:ilvl="7" w:tplc="91E47C96">
      <w:numFmt w:val="bullet"/>
      <w:lvlText w:val="•"/>
      <w:lvlJc w:val="left"/>
      <w:pPr>
        <w:ind w:left="8297" w:hanging="360"/>
      </w:pPr>
      <w:rPr>
        <w:rFonts w:hint="default"/>
        <w:lang w:val="en-US" w:eastAsia="en-US" w:bidi="ar-SA"/>
      </w:rPr>
    </w:lvl>
    <w:lvl w:ilvl="8" w:tplc="0E009B6A">
      <w:numFmt w:val="bullet"/>
      <w:lvlText w:val="•"/>
      <w:lvlJc w:val="left"/>
      <w:pPr>
        <w:ind w:left="9259" w:hanging="360"/>
      </w:pPr>
      <w:rPr>
        <w:rFonts w:hint="default"/>
        <w:lang w:val="en-US" w:eastAsia="en-US" w:bidi="ar-SA"/>
      </w:rPr>
    </w:lvl>
  </w:abstractNum>
  <w:abstractNum w:abstractNumId="46" w15:restartNumberingAfterBreak="0">
    <w:nsid w:val="7DE937AD"/>
    <w:multiLevelType w:val="hybridMultilevel"/>
    <w:tmpl w:val="5940593A"/>
    <w:lvl w:ilvl="0" w:tplc="6616E89A">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11288DEE">
      <w:numFmt w:val="bullet"/>
      <w:lvlText w:val=""/>
      <w:lvlJc w:val="left"/>
      <w:pPr>
        <w:ind w:left="1911" w:hanging="360"/>
      </w:pPr>
      <w:rPr>
        <w:rFonts w:ascii="Symbol" w:eastAsia="Symbol" w:hAnsi="Symbol" w:cs="Symbol" w:hint="default"/>
        <w:b w:val="0"/>
        <w:bCs w:val="0"/>
        <w:i w:val="0"/>
        <w:iCs w:val="0"/>
        <w:w w:val="100"/>
        <w:sz w:val="24"/>
        <w:szCs w:val="24"/>
        <w:lang w:val="en-US" w:eastAsia="en-US" w:bidi="ar-SA"/>
      </w:rPr>
    </w:lvl>
    <w:lvl w:ilvl="2" w:tplc="86B67802">
      <w:numFmt w:val="bullet"/>
      <w:lvlText w:val="•"/>
      <w:lvlJc w:val="left"/>
      <w:pPr>
        <w:ind w:left="2949" w:hanging="360"/>
      </w:pPr>
      <w:rPr>
        <w:rFonts w:hint="default"/>
        <w:lang w:val="en-US" w:eastAsia="en-US" w:bidi="ar-SA"/>
      </w:rPr>
    </w:lvl>
    <w:lvl w:ilvl="3" w:tplc="5C9AD490">
      <w:numFmt w:val="bullet"/>
      <w:lvlText w:val="•"/>
      <w:lvlJc w:val="left"/>
      <w:pPr>
        <w:ind w:left="3978" w:hanging="360"/>
      </w:pPr>
      <w:rPr>
        <w:rFonts w:hint="default"/>
        <w:lang w:val="en-US" w:eastAsia="en-US" w:bidi="ar-SA"/>
      </w:rPr>
    </w:lvl>
    <w:lvl w:ilvl="4" w:tplc="3990DC9A">
      <w:numFmt w:val="bullet"/>
      <w:lvlText w:val="•"/>
      <w:lvlJc w:val="left"/>
      <w:pPr>
        <w:ind w:left="5008" w:hanging="360"/>
      </w:pPr>
      <w:rPr>
        <w:rFonts w:hint="default"/>
        <w:lang w:val="en-US" w:eastAsia="en-US" w:bidi="ar-SA"/>
      </w:rPr>
    </w:lvl>
    <w:lvl w:ilvl="5" w:tplc="7876C596">
      <w:numFmt w:val="bullet"/>
      <w:lvlText w:val="•"/>
      <w:lvlJc w:val="left"/>
      <w:pPr>
        <w:ind w:left="6037" w:hanging="360"/>
      </w:pPr>
      <w:rPr>
        <w:rFonts w:hint="default"/>
        <w:lang w:val="en-US" w:eastAsia="en-US" w:bidi="ar-SA"/>
      </w:rPr>
    </w:lvl>
    <w:lvl w:ilvl="6" w:tplc="AE6CEAFA">
      <w:numFmt w:val="bullet"/>
      <w:lvlText w:val="•"/>
      <w:lvlJc w:val="left"/>
      <w:pPr>
        <w:ind w:left="7066" w:hanging="360"/>
      </w:pPr>
      <w:rPr>
        <w:rFonts w:hint="default"/>
        <w:lang w:val="en-US" w:eastAsia="en-US" w:bidi="ar-SA"/>
      </w:rPr>
    </w:lvl>
    <w:lvl w:ilvl="7" w:tplc="15129E40">
      <w:numFmt w:val="bullet"/>
      <w:lvlText w:val="•"/>
      <w:lvlJc w:val="left"/>
      <w:pPr>
        <w:ind w:left="8096" w:hanging="360"/>
      </w:pPr>
      <w:rPr>
        <w:rFonts w:hint="default"/>
        <w:lang w:val="en-US" w:eastAsia="en-US" w:bidi="ar-SA"/>
      </w:rPr>
    </w:lvl>
    <w:lvl w:ilvl="8" w:tplc="8A740540">
      <w:numFmt w:val="bullet"/>
      <w:lvlText w:val="•"/>
      <w:lvlJc w:val="left"/>
      <w:pPr>
        <w:ind w:left="9125" w:hanging="360"/>
      </w:pPr>
      <w:rPr>
        <w:rFonts w:hint="default"/>
        <w:lang w:val="en-US" w:eastAsia="en-US" w:bidi="ar-SA"/>
      </w:rPr>
    </w:lvl>
  </w:abstractNum>
  <w:num w:numId="1" w16cid:durableId="2003467937">
    <w:abstractNumId w:val="28"/>
  </w:num>
  <w:num w:numId="2" w16cid:durableId="473065262">
    <w:abstractNumId w:val="33"/>
  </w:num>
  <w:num w:numId="3" w16cid:durableId="1371107863">
    <w:abstractNumId w:val="16"/>
  </w:num>
  <w:num w:numId="4" w16cid:durableId="1955355863">
    <w:abstractNumId w:val="46"/>
  </w:num>
  <w:num w:numId="5" w16cid:durableId="1409496339">
    <w:abstractNumId w:val="2"/>
  </w:num>
  <w:num w:numId="6" w16cid:durableId="1615088223">
    <w:abstractNumId w:val="31"/>
  </w:num>
  <w:num w:numId="7" w16cid:durableId="390421748">
    <w:abstractNumId w:val="34"/>
  </w:num>
  <w:num w:numId="8" w16cid:durableId="1193031429">
    <w:abstractNumId w:val="9"/>
  </w:num>
  <w:num w:numId="9" w16cid:durableId="77144680">
    <w:abstractNumId w:val="21"/>
  </w:num>
  <w:num w:numId="10" w16cid:durableId="1724407589">
    <w:abstractNumId w:val="14"/>
  </w:num>
  <w:num w:numId="11" w16cid:durableId="921571910">
    <w:abstractNumId w:val="23"/>
  </w:num>
  <w:num w:numId="12" w16cid:durableId="772479027">
    <w:abstractNumId w:val="43"/>
  </w:num>
  <w:num w:numId="13" w16cid:durableId="201601001">
    <w:abstractNumId w:val="35"/>
  </w:num>
  <w:num w:numId="14" w16cid:durableId="1972205244">
    <w:abstractNumId w:val="45"/>
  </w:num>
  <w:num w:numId="15" w16cid:durableId="1137915348">
    <w:abstractNumId w:val="38"/>
  </w:num>
  <w:num w:numId="16" w16cid:durableId="577638453">
    <w:abstractNumId w:val="13"/>
  </w:num>
  <w:num w:numId="17" w16cid:durableId="1156604577">
    <w:abstractNumId w:val="30"/>
  </w:num>
  <w:num w:numId="18" w16cid:durableId="2021542932">
    <w:abstractNumId w:val="5"/>
  </w:num>
  <w:num w:numId="19" w16cid:durableId="25260144">
    <w:abstractNumId w:val="19"/>
  </w:num>
  <w:num w:numId="20" w16cid:durableId="1007250610">
    <w:abstractNumId w:val="37"/>
  </w:num>
  <w:num w:numId="21" w16cid:durableId="135463562">
    <w:abstractNumId w:val="24"/>
  </w:num>
  <w:num w:numId="22" w16cid:durableId="2059551987">
    <w:abstractNumId w:val="15"/>
  </w:num>
  <w:num w:numId="23" w16cid:durableId="781923904">
    <w:abstractNumId w:val="26"/>
  </w:num>
  <w:num w:numId="24" w16cid:durableId="10187938">
    <w:abstractNumId w:val="7"/>
  </w:num>
  <w:num w:numId="25" w16cid:durableId="1183469746">
    <w:abstractNumId w:val="12"/>
  </w:num>
  <w:num w:numId="26" w16cid:durableId="1522744946">
    <w:abstractNumId w:val="44"/>
  </w:num>
  <w:num w:numId="27" w16cid:durableId="230697945">
    <w:abstractNumId w:val="0"/>
  </w:num>
  <w:num w:numId="28" w16cid:durableId="475685960">
    <w:abstractNumId w:val="17"/>
  </w:num>
  <w:num w:numId="29" w16cid:durableId="1539274178">
    <w:abstractNumId w:val="25"/>
  </w:num>
  <w:num w:numId="30" w16cid:durableId="449200609">
    <w:abstractNumId w:val="4"/>
  </w:num>
  <w:num w:numId="31" w16cid:durableId="978000583">
    <w:abstractNumId w:val="27"/>
  </w:num>
  <w:num w:numId="32" w16cid:durableId="890579599">
    <w:abstractNumId w:val="20"/>
  </w:num>
  <w:num w:numId="33" w16cid:durableId="1280720239">
    <w:abstractNumId w:val="42"/>
  </w:num>
  <w:num w:numId="34" w16cid:durableId="1692414325">
    <w:abstractNumId w:val="18"/>
  </w:num>
  <w:num w:numId="35" w16cid:durableId="2020765028">
    <w:abstractNumId w:val="10"/>
  </w:num>
  <w:num w:numId="36" w16cid:durableId="2043358558">
    <w:abstractNumId w:val="39"/>
  </w:num>
  <w:num w:numId="37" w16cid:durableId="698626816">
    <w:abstractNumId w:val="3"/>
  </w:num>
  <w:num w:numId="38" w16cid:durableId="1837770330">
    <w:abstractNumId w:val="32"/>
  </w:num>
  <w:num w:numId="39" w16cid:durableId="861091063">
    <w:abstractNumId w:val="40"/>
  </w:num>
  <w:num w:numId="40" w16cid:durableId="1330057300">
    <w:abstractNumId w:val="6"/>
  </w:num>
  <w:num w:numId="41" w16cid:durableId="920263055">
    <w:abstractNumId w:val="8"/>
  </w:num>
  <w:num w:numId="42" w16cid:durableId="438984755">
    <w:abstractNumId w:val="41"/>
  </w:num>
  <w:num w:numId="43" w16cid:durableId="367682786">
    <w:abstractNumId w:val="11"/>
  </w:num>
  <w:num w:numId="44" w16cid:durableId="2005164130">
    <w:abstractNumId w:val="1"/>
  </w:num>
  <w:num w:numId="45" w16cid:durableId="1889566693">
    <w:abstractNumId w:val="22"/>
  </w:num>
  <w:num w:numId="46" w16cid:durableId="1499884462">
    <w:abstractNumId w:val="36"/>
  </w:num>
  <w:num w:numId="47" w16cid:durableId="6009883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1D"/>
    <w:rsid w:val="00022381"/>
    <w:rsid w:val="00024580"/>
    <w:rsid w:val="000245C7"/>
    <w:rsid w:val="0004244E"/>
    <w:rsid w:val="000A1264"/>
    <w:rsid w:val="000A2762"/>
    <w:rsid w:val="000B22A6"/>
    <w:rsid w:val="000C5A1B"/>
    <w:rsid w:val="00116291"/>
    <w:rsid w:val="001453AF"/>
    <w:rsid w:val="0014689B"/>
    <w:rsid w:val="00152167"/>
    <w:rsid w:val="001C1C16"/>
    <w:rsid w:val="001E05CD"/>
    <w:rsid w:val="0021126A"/>
    <w:rsid w:val="00231C18"/>
    <w:rsid w:val="00237DBA"/>
    <w:rsid w:val="0024420A"/>
    <w:rsid w:val="002460FB"/>
    <w:rsid w:val="002471D9"/>
    <w:rsid w:val="00267859"/>
    <w:rsid w:val="002904F0"/>
    <w:rsid w:val="002928FE"/>
    <w:rsid w:val="002E76F6"/>
    <w:rsid w:val="002F323A"/>
    <w:rsid w:val="00355090"/>
    <w:rsid w:val="00387DED"/>
    <w:rsid w:val="003B4B48"/>
    <w:rsid w:val="003B530B"/>
    <w:rsid w:val="0040036B"/>
    <w:rsid w:val="00414A75"/>
    <w:rsid w:val="0044398B"/>
    <w:rsid w:val="0044626A"/>
    <w:rsid w:val="004608AA"/>
    <w:rsid w:val="0049283A"/>
    <w:rsid w:val="0049461D"/>
    <w:rsid w:val="004A162F"/>
    <w:rsid w:val="004A4FCF"/>
    <w:rsid w:val="004A7C5D"/>
    <w:rsid w:val="004B101B"/>
    <w:rsid w:val="004C42FE"/>
    <w:rsid w:val="005C55B4"/>
    <w:rsid w:val="005D0D07"/>
    <w:rsid w:val="005E1133"/>
    <w:rsid w:val="005F0E54"/>
    <w:rsid w:val="005F54AF"/>
    <w:rsid w:val="00622F9F"/>
    <w:rsid w:val="00636B2B"/>
    <w:rsid w:val="00686809"/>
    <w:rsid w:val="00691440"/>
    <w:rsid w:val="006B170A"/>
    <w:rsid w:val="006B2C40"/>
    <w:rsid w:val="006C3BCC"/>
    <w:rsid w:val="00707D4D"/>
    <w:rsid w:val="00710856"/>
    <w:rsid w:val="00714DDA"/>
    <w:rsid w:val="007530BE"/>
    <w:rsid w:val="007634D6"/>
    <w:rsid w:val="00766DA4"/>
    <w:rsid w:val="00787366"/>
    <w:rsid w:val="00793C5B"/>
    <w:rsid w:val="007C4FDC"/>
    <w:rsid w:val="007E4AB9"/>
    <w:rsid w:val="00823F71"/>
    <w:rsid w:val="00835C72"/>
    <w:rsid w:val="0087177F"/>
    <w:rsid w:val="00884F75"/>
    <w:rsid w:val="00906AC0"/>
    <w:rsid w:val="00910FF0"/>
    <w:rsid w:val="0091382F"/>
    <w:rsid w:val="0094220E"/>
    <w:rsid w:val="009C38DF"/>
    <w:rsid w:val="009D23FF"/>
    <w:rsid w:val="009D3437"/>
    <w:rsid w:val="009D7292"/>
    <w:rsid w:val="00A0370B"/>
    <w:rsid w:val="00A07D65"/>
    <w:rsid w:val="00AA1F9D"/>
    <w:rsid w:val="00AD6A6A"/>
    <w:rsid w:val="00B2645D"/>
    <w:rsid w:val="00B45E14"/>
    <w:rsid w:val="00B50FF9"/>
    <w:rsid w:val="00B54FAF"/>
    <w:rsid w:val="00B55D3E"/>
    <w:rsid w:val="00B655CA"/>
    <w:rsid w:val="00B875B0"/>
    <w:rsid w:val="00B92F1A"/>
    <w:rsid w:val="00BA74FF"/>
    <w:rsid w:val="00BD43B7"/>
    <w:rsid w:val="00C27778"/>
    <w:rsid w:val="00CB4694"/>
    <w:rsid w:val="00CE7749"/>
    <w:rsid w:val="00D10F4D"/>
    <w:rsid w:val="00D171C5"/>
    <w:rsid w:val="00D27192"/>
    <w:rsid w:val="00D534DB"/>
    <w:rsid w:val="00DB70A0"/>
    <w:rsid w:val="00E67D06"/>
    <w:rsid w:val="00E744E4"/>
    <w:rsid w:val="00E91445"/>
    <w:rsid w:val="00EC438C"/>
    <w:rsid w:val="00EC7F7F"/>
    <w:rsid w:val="00ED0060"/>
    <w:rsid w:val="00F35515"/>
    <w:rsid w:val="00F76C55"/>
    <w:rsid w:val="00FC1572"/>
    <w:rsid w:val="00FD4585"/>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EA17"/>
  <w15:chartTrackingRefBased/>
  <w15:docId w15:val="{315D239A-EDA7-4416-8F84-3F466559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6DA4"/>
    <w:pPr>
      <w:widowControl w:val="0"/>
      <w:autoSpaceDE w:val="0"/>
      <w:autoSpaceDN w:val="0"/>
      <w:spacing w:before="75"/>
      <w:ind w:left="471"/>
      <w:jc w:val="both"/>
      <w:outlineLvl w:val="0"/>
    </w:pPr>
    <w:rPr>
      <w:rFonts w:ascii="Verdana" w:eastAsia="Verdana" w:hAnsi="Verdana" w:cs="Verdana"/>
      <w:b/>
      <w:bCs/>
      <w:sz w:val="24"/>
      <w:szCs w:val="24"/>
      <w:u w:val="single" w:color="000000"/>
      <w:lang w:val="en-US"/>
    </w:rPr>
  </w:style>
  <w:style w:type="paragraph" w:styleId="Heading2">
    <w:name w:val="heading 2"/>
    <w:basedOn w:val="Normal"/>
    <w:link w:val="Heading2Char"/>
    <w:uiPriority w:val="9"/>
    <w:unhideWhenUsed/>
    <w:qFormat/>
    <w:rsid w:val="00766DA4"/>
    <w:pPr>
      <w:widowControl w:val="0"/>
      <w:autoSpaceDE w:val="0"/>
      <w:autoSpaceDN w:val="0"/>
      <w:ind w:left="471"/>
      <w:jc w:val="both"/>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9461D"/>
    <w:pPr>
      <w:widowControl w:val="0"/>
      <w:autoSpaceDE w:val="0"/>
      <w:autoSpaceDN w:val="0"/>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49461D"/>
    <w:rPr>
      <w:rFonts w:ascii="Verdana" w:eastAsia="Verdana" w:hAnsi="Verdana" w:cs="Verdana"/>
      <w:sz w:val="24"/>
      <w:szCs w:val="24"/>
      <w:lang w:val="en-US"/>
    </w:rPr>
  </w:style>
  <w:style w:type="paragraph" w:styleId="BalloonText">
    <w:name w:val="Balloon Text"/>
    <w:basedOn w:val="Normal"/>
    <w:link w:val="BalloonTextChar"/>
    <w:uiPriority w:val="99"/>
    <w:semiHidden/>
    <w:unhideWhenUsed/>
    <w:rsid w:val="004946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1D"/>
    <w:rPr>
      <w:rFonts w:ascii="Segoe UI" w:hAnsi="Segoe UI" w:cs="Segoe UI"/>
      <w:sz w:val="18"/>
      <w:szCs w:val="18"/>
    </w:rPr>
  </w:style>
  <w:style w:type="paragraph" w:styleId="NoSpacing">
    <w:name w:val="No Spacing"/>
    <w:uiPriority w:val="1"/>
    <w:qFormat/>
    <w:rsid w:val="0049461D"/>
  </w:style>
  <w:style w:type="character" w:styleId="Hyperlink">
    <w:name w:val="Hyperlink"/>
    <w:basedOn w:val="DefaultParagraphFont"/>
    <w:uiPriority w:val="99"/>
    <w:unhideWhenUsed/>
    <w:rsid w:val="0049461D"/>
    <w:rPr>
      <w:color w:val="0563C1" w:themeColor="hyperlink"/>
      <w:u w:val="single"/>
    </w:rPr>
  </w:style>
  <w:style w:type="character" w:styleId="UnresolvedMention">
    <w:name w:val="Unresolved Mention"/>
    <w:basedOn w:val="DefaultParagraphFont"/>
    <w:uiPriority w:val="99"/>
    <w:semiHidden/>
    <w:unhideWhenUsed/>
    <w:rsid w:val="0049461D"/>
    <w:rPr>
      <w:color w:val="605E5C"/>
      <w:shd w:val="clear" w:color="auto" w:fill="E1DFDD"/>
    </w:rPr>
  </w:style>
  <w:style w:type="character" w:styleId="CommentReference">
    <w:name w:val="annotation reference"/>
    <w:basedOn w:val="DefaultParagraphFont"/>
    <w:uiPriority w:val="99"/>
    <w:semiHidden/>
    <w:unhideWhenUsed/>
    <w:rsid w:val="0049461D"/>
    <w:rPr>
      <w:sz w:val="16"/>
      <w:szCs w:val="16"/>
    </w:rPr>
  </w:style>
  <w:style w:type="paragraph" w:styleId="CommentText">
    <w:name w:val="annotation text"/>
    <w:basedOn w:val="Normal"/>
    <w:link w:val="CommentTextChar"/>
    <w:uiPriority w:val="99"/>
    <w:unhideWhenUsed/>
    <w:rsid w:val="0049461D"/>
    <w:rPr>
      <w:sz w:val="20"/>
      <w:szCs w:val="20"/>
    </w:rPr>
  </w:style>
  <w:style w:type="character" w:customStyle="1" w:styleId="CommentTextChar">
    <w:name w:val="Comment Text Char"/>
    <w:basedOn w:val="DefaultParagraphFont"/>
    <w:link w:val="CommentText"/>
    <w:uiPriority w:val="99"/>
    <w:rsid w:val="0049461D"/>
    <w:rPr>
      <w:sz w:val="20"/>
      <w:szCs w:val="20"/>
    </w:rPr>
  </w:style>
  <w:style w:type="paragraph" w:styleId="CommentSubject">
    <w:name w:val="annotation subject"/>
    <w:basedOn w:val="CommentText"/>
    <w:next w:val="CommentText"/>
    <w:link w:val="CommentSubjectChar"/>
    <w:uiPriority w:val="99"/>
    <w:semiHidden/>
    <w:unhideWhenUsed/>
    <w:rsid w:val="0049461D"/>
    <w:rPr>
      <w:b/>
      <w:bCs/>
    </w:rPr>
  </w:style>
  <w:style w:type="character" w:customStyle="1" w:styleId="CommentSubjectChar">
    <w:name w:val="Comment Subject Char"/>
    <w:basedOn w:val="CommentTextChar"/>
    <w:link w:val="CommentSubject"/>
    <w:uiPriority w:val="99"/>
    <w:semiHidden/>
    <w:rsid w:val="0049461D"/>
    <w:rPr>
      <w:b/>
      <w:bCs/>
      <w:sz w:val="20"/>
      <w:szCs w:val="20"/>
    </w:rPr>
  </w:style>
  <w:style w:type="character" w:customStyle="1" w:styleId="Heading1Char">
    <w:name w:val="Heading 1 Char"/>
    <w:basedOn w:val="DefaultParagraphFont"/>
    <w:link w:val="Heading1"/>
    <w:uiPriority w:val="9"/>
    <w:rsid w:val="00766DA4"/>
    <w:rPr>
      <w:rFonts w:ascii="Verdana" w:eastAsia="Verdana" w:hAnsi="Verdana" w:cs="Verdana"/>
      <w:b/>
      <w:bCs/>
      <w:sz w:val="24"/>
      <w:szCs w:val="24"/>
      <w:u w:val="single" w:color="000000"/>
      <w:lang w:val="en-US"/>
    </w:rPr>
  </w:style>
  <w:style w:type="character" w:customStyle="1" w:styleId="Heading2Char">
    <w:name w:val="Heading 2 Char"/>
    <w:basedOn w:val="DefaultParagraphFont"/>
    <w:link w:val="Heading2"/>
    <w:uiPriority w:val="9"/>
    <w:rsid w:val="00766DA4"/>
    <w:rPr>
      <w:rFonts w:ascii="Verdana" w:eastAsia="Verdana" w:hAnsi="Verdana" w:cs="Verdana"/>
      <w:b/>
      <w:bCs/>
      <w:sz w:val="24"/>
      <w:szCs w:val="24"/>
      <w:lang w:val="en-US"/>
    </w:rPr>
  </w:style>
  <w:style w:type="paragraph" w:styleId="ListParagraph">
    <w:name w:val="List Paragraph"/>
    <w:basedOn w:val="Normal"/>
    <w:uiPriority w:val="1"/>
    <w:qFormat/>
    <w:rsid w:val="00766DA4"/>
    <w:pPr>
      <w:widowControl w:val="0"/>
      <w:autoSpaceDE w:val="0"/>
      <w:autoSpaceDN w:val="0"/>
      <w:ind w:left="1191" w:hanging="360"/>
    </w:pPr>
    <w:rPr>
      <w:rFonts w:ascii="Verdana" w:eastAsia="Verdana" w:hAnsi="Verdana" w:cs="Verdana"/>
      <w:lang w:val="en-US"/>
    </w:rPr>
  </w:style>
  <w:style w:type="paragraph" w:customStyle="1" w:styleId="TableParagraph">
    <w:name w:val="Table Paragraph"/>
    <w:basedOn w:val="Normal"/>
    <w:uiPriority w:val="1"/>
    <w:qFormat/>
    <w:rsid w:val="00766DA4"/>
    <w:pPr>
      <w:widowControl w:val="0"/>
      <w:autoSpaceDE w:val="0"/>
      <w:autoSpaceDN w:val="0"/>
    </w:pPr>
    <w:rPr>
      <w:rFonts w:ascii="Verdana" w:eastAsia="Verdana" w:hAnsi="Verdana" w:cs="Verdana"/>
      <w:lang w:val="en-US"/>
    </w:rPr>
  </w:style>
  <w:style w:type="paragraph" w:styleId="Header">
    <w:name w:val="header"/>
    <w:basedOn w:val="Normal"/>
    <w:link w:val="HeaderChar"/>
    <w:uiPriority w:val="99"/>
    <w:unhideWhenUsed/>
    <w:rsid w:val="00766DA4"/>
    <w:pPr>
      <w:widowControl w:val="0"/>
      <w:tabs>
        <w:tab w:val="center" w:pos="4513"/>
        <w:tab w:val="right" w:pos="9026"/>
      </w:tabs>
      <w:autoSpaceDE w:val="0"/>
      <w:autoSpaceDN w:val="0"/>
    </w:pPr>
    <w:rPr>
      <w:rFonts w:ascii="Verdana" w:eastAsia="Verdana" w:hAnsi="Verdana" w:cs="Verdana"/>
      <w:lang w:val="en-US"/>
    </w:rPr>
  </w:style>
  <w:style w:type="character" w:customStyle="1" w:styleId="HeaderChar">
    <w:name w:val="Header Char"/>
    <w:basedOn w:val="DefaultParagraphFont"/>
    <w:link w:val="Header"/>
    <w:uiPriority w:val="99"/>
    <w:rsid w:val="00766DA4"/>
    <w:rPr>
      <w:rFonts w:ascii="Verdana" w:eastAsia="Verdana" w:hAnsi="Verdana" w:cs="Verdana"/>
      <w:lang w:val="en-US"/>
    </w:rPr>
  </w:style>
  <w:style w:type="paragraph" w:styleId="Footer">
    <w:name w:val="footer"/>
    <w:basedOn w:val="Normal"/>
    <w:link w:val="FooterChar"/>
    <w:uiPriority w:val="99"/>
    <w:unhideWhenUsed/>
    <w:rsid w:val="00766DA4"/>
    <w:pPr>
      <w:widowControl w:val="0"/>
      <w:tabs>
        <w:tab w:val="center" w:pos="4513"/>
        <w:tab w:val="right" w:pos="9026"/>
      </w:tabs>
      <w:autoSpaceDE w:val="0"/>
      <w:autoSpaceDN w:val="0"/>
    </w:pPr>
    <w:rPr>
      <w:rFonts w:ascii="Verdana" w:eastAsia="Verdana" w:hAnsi="Verdana" w:cs="Verdana"/>
      <w:lang w:val="en-US"/>
    </w:rPr>
  </w:style>
  <w:style w:type="character" w:customStyle="1" w:styleId="FooterChar">
    <w:name w:val="Footer Char"/>
    <w:basedOn w:val="DefaultParagraphFont"/>
    <w:link w:val="Footer"/>
    <w:uiPriority w:val="99"/>
    <w:rsid w:val="00766DA4"/>
    <w:rPr>
      <w:rFonts w:ascii="Verdana" w:eastAsia="Verdana" w:hAnsi="Verdana" w:cs="Verdana"/>
      <w:lang w:val="en-US"/>
    </w:rPr>
  </w:style>
  <w:style w:type="character" w:customStyle="1" w:styleId="cf01">
    <w:name w:val="cf01"/>
    <w:basedOn w:val="DefaultParagraphFont"/>
    <w:rsid w:val="00766DA4"/>
    <w:rPr>
      <w:rFonts w:ascii="Segoe UI" w:hAnsi="Segoe UI" w:cs="Segoe UI" w:hint="default"/>
      <w:sz w:val="18"/>
      <w:szCs w:val="18"/>
    </w:rPr>
  </w:style>
  <w:style w:type="character" w:styleId="FollowedHyperlink">
    <w:name w:val="FollowedHyperlink"/>
    <w:basedOn w:val="DefaultParagraphFont"/>
    <w:uiPriority w:val="99"/>
    <w:semiHidden/>
    <w:unhideWhenUsed/>
    <w:rsid w:val="00766DA4"/>
    <w:rPr>
      <w:color w:val="954F72" w:themeColor="followedHyperlink"/>
      <w:u w:val="single"/>
    </w:rPr>
  </w:style>
  <w:style w:type="paragraph" w:customStyle="1" w:styleId="paragraph">
    <w:name w:val="paragraph"/>
    <w:basedOn w:val="Normal"/>
    <w:rsid w:val="00766DA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6DA4"/>
  </w:style>
  <w:style w:type="character" w:customStyle="1" w:styleId="eop">
    <w:name w:val="eop"/>
    <w:basedOn w:val="DefaultParagraphFont"/>
    <w:rsid w:val="00766DA4"/>
  </w:style>
  <w:style w:type="paragraph" w:customStyle="1" w:styleId="Default">
    <w:name w:val="Default"/>
    <w:rsid w:val="00766DA4"/>
    <w:pPr>
      <w:autoSpaceDE w:val="0"/>
      <w:autoSpaceDN w:val="0"/>
      <w:adjustRightInd w:val="0"/>
    </w:pPr>
    <w:rPr>
      <w:rFonts w:ascii="Segoe UI" w:eastAsia="Times New Roman" w:hAnsi="Segoe UI" w:cs="Segoe UI"/>
      <w:color w:val="000000"/>
      <w:sz w:val="24"/>
      <w:szCs w:val="24"/>
    </w:rPr>
  </w:style>
  <w:style w:type="table" w:styleId="TableGrid">
    <w:name w:val="Table Grid"/>
    <w:basedOn w:val="TableNormal"/>
    <w:uiPriority w:val="39"/>
    <w:rsid w:val="00D1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cot/publications/community-empowerment-common-good-property-guidance-local-authorities/" TargetMode="External"/><Relationship Id="rId117" Type="http://schemas.openxmlformats.org/officeDocument/2006/relationships/hyperlink" Target="https://www.renfrewshire.gov.uk/communitycouncils" TargetMode="External"/><Relationship Id="rId21" Type="http://schemas.openxmlformats.org/officeDocument/2006/relationships/hyperlink" Target="https://www.gov.scot/policies/community-empowerment/participation-requests/" TargetMode="External"/><Relationship Id="rId42" Type="http://schemas.openxmlformats.org/officeDocument/2006/relationships/hyperlink" Target="https://www.cypcs.org.uk/rights/uncrc/articles/article-12/" TargetMode="External"/><Relationship Id="rId47" Type="http://schemas.openxmlformats.org/officeDocument/2006/relationships/hyperlink" Target="https://www.cypcs.org.uk/" TargetMode="External"/><Relationship Id="rId63" Type="http://schemas.openxmlformats.org/officeDocument/2006/relationships/hyperlink" Target="https://www.gov.scot/publications/planning-circular-10-2009-planning-enforcement/" TargetMode="External"/><Relationship Id="rId68" Type="http://schemas.openxmlformats.org/officeDocument/2006/relationships/hyperlink" Target="http://www.ourplace.scot" TargetMode="External"/><Relationship Id="rId84" Type="http://schemas.openxmlformats.org/officeDocument/2006/relationships/hyperlink" Target="https://www.legislation.gov.uk/ukpga/2010/15/section/149" TargetMode="External"/><Relationship Id="rId89" Type="http://schemas.openxmlformats.org/officeDocument/2006/relationships/hyperlink" Target="http://www/" TargetMode="External"/><Relationship Id="rId112" Type="http://schemas.openxmlformats.org/officeDocument/2006/relationships/hyperlink" Target="http://www.moray.gov.uk/moray_standard/page_45710.html" TargetMode="External"/><Relationship Id="rId16" Type="http://schemas.openxmlformats.org/officeDocument/2006/relationships/hyperlink" Target="https://www.communitycouncils.scot/help-and-support/skills-and-learning" TargetMode="External"/><Relationship Id="rId107" Type="http://schemas.openxmlformats.org/officeDocument/2006/relationships/hyperlink" Target="https://www.fife.gov.uk/kb/docs/articles/about-your-council2/politicians-and-committees/community-councils" TargetMode="External"/><Relationship Id="rId11" Type="http://schemas.openxmlformats.org/officeDocument/2006/relationships/hyperlink" Target="https://www.communitycouncils.scot/what-is-a-community-council/what-are-the-roles-in-a-community-council" TargetMode="External"/><Relationship Id="rId32" Type="http://schemas.openxmlformats.org/officeDocument/2006/relationships/hyperlink" Target="https://www.scdc.org.uk/" TargetMode="External"/><Relationship Id="rId37" Type="http://schemas.openxmlformats.org/officeDocument/2006/relationships/hyperlink" Target="http://www.communityscot.org.uk/" TargetMode="External"/><Relationship Id="rId53" Type="http://schemas.openxmlformats.org/officeDocument/2006/relationships/hyperlink" Target="https://www.legislation.gov.uk/asp/2019/13/contents/enacted" TargetMode="External"/><Relationship Id="rId58" Type="http://schemas.openxmlformats.org/officeDocument/2006/relationships/hyperlink" Target="https://www.gov.scot/publications/circular-1-2022-local-place-plans/" TargetMode="External"/><Relationship Id="rId74" Type="http://schemas.openxmlformats.org/officeDocument/2006/relationships/hyperlink" Target="https://www.transformingplanning.scot/media/2236/draft-how-to-guide-pdf-format.pdf" TargetMode="External"/><Relationship Id="rId79" Type="http://schemas.openxmlformats.org/officeDocument/2006/relationships/hyperlink" Target="mailto:Scotland@ico.gsi.gov.uk" TargetMode="External"/><Relationship Id="rId102" Type="http://schemas.openxmlformats.org/officeDocument/2006/relationships/hyperlink" Target="https://www.east-ayrshire.gov.uk/CouncilAndGovernment/CommunityCouncilsAndAssemblies/CommunityCouncils.aspx" TargetMode="External"/><Relationship Id="rId123" Type="http://schemas.openxmlformats.org/officeDocument/2006/relationships/hyperlink" Target="https://westlothian.gov.uk/communitycouncils" TargetMode="External"/><Relationship Id="rId5" Type="http://schemas.openxmlformats.org/officeDocument/2006/relationships/webSettings" Target="webSettings.xml"/><Relationship Id="rId61" Type="http://schemas.openxmlformats.org/officeDocument/2006/relationships/hyperlink" Target="https://www.gov.scot/publications/planning-circular-3-2022-development-management-procedures/" TargetMode="External"/><Relationship Id="rId82" Type="http://schemas.openxmlformats.org/officeDocument/2006/relationships/hyperlink" Target="https://www.legislation.gov.uk/asp/2005/16/contents" TargetMode="External"/><Relationship Id="rId90" Type="http://schemas.openxmlformats.org/officeDocument/2006/relationships/hyperlink" Target="http://www/" TargetMode="External"/><Relationship Id="rId95" Type="http://schemas.openxmlformats.org/officeDocument/2006/relationships/hyperlink" Target="https://www.angus.gov.uk/council_and_democracy/community_councils" TargetMode="External"/><Relationship Id="rId19" Type="http://schemas.openxmlformats.org/officeDocument/2006/relationships/hyperlink" Target="https://www.legislation.gov.uk/asp/2015/6/contents/enacted" TargetMode="External"/><Relationship Id="rId14" Type="http://schemas.openxmlformats.org/officeDocument/2006/relationships/hyperlink" Target="https://www.communitycouncils.scot/news" TargetMode="External"/><Relationship Id="rId22" Type="http://schemas.openxmlformats.org/officeDocument/2006/relationships/hyperlink" Target="https://www.scdc.org.uk/participation-requests" TargetMode="External"/><Relationship Id="rId27" Type="http://schemas.openxmlformats.org/officeDocument/2006/relationships/hyperlink" Target="https://pbscotland.scot/" TargetMode="External"/><Relationship Id="rId30" Type="http://schemas.openxmlformats.org/officeDocument/2006/relationships/hyperlink" Target="https://www.scdc.org.uk/what/voice" TargetMode="External"/><Relationship Id="rId35" Type="http://schemas.openxmlformats.org/officeDocument/2006/relationships/hyperlink" Target="https://www.iacdglobal.org/" TargetMode="External"/><Relationship Id="rId43" Type="http://schemas.openxmlformats.org/officeDocument/2006/relationships/hyperlink" Target="https://www.youthscotland.org.uk/" TargetMode="External"/><Relationship Id="rId48" Type="http://schemas.openxmlformats.org/officeDocument/2006/relationships/hyperlink" Target="https://www.childrensparliament.org.uk/" TargetMode="External"/><Relationship Id="rId56" Type="http://schemas.openxmlformats.org/officeDocument/2006/relationships/hyperlink" Target="https://www.legislation.gov.uk/asp/2015/6/section/19" TargetMode="External"/><Relationship Id="rId64" Type="http://schemas.openxmlformats.org/officeDocument/2006/relationships/hyperlink" Target="https://www.gov.scot/policies/planning-environmental-appeals/" TargetMode="External"/><Relationship Id="rId69" Type="http://schemas.openxmlformats.org/officeDocument/2006/relationships/hyperlink" Target="https://www.gov.scot/policies/planning-architecture/planning-guidance/" TargetMode="External"/><Relationship Id="rId77" Type="http://schemas.openxmlformats.org/officeDocument/2006/relationships/hyperlink" Target="https://ico.org.uk/for-organisations/guide-to-data-protection/guide-to-the-general-data-protection-regulation-gdpr/lawful-basis-for-processing/" TargetMode="External"/><Relationship Id="rId100" Type="http://schemas.openxmlformats.org/officeDocument/2006/relationships/hyperlink" Target="https://www.dumgal.gov.uk/communitycouncils" TargetMode="External"/><Relationship Id="rId105" Type="http://schemas.openxmlformats.org/officeDocument/2006/relationships/hyperlink" Target="https://www.eastrenfrewshire.gov.uk/community-councils" TargetMode="External"/><Relationship Id="rId113" Type="http://schemas.openxmlformats.org/officeDocument/2006/relationships/hyperlink" Target="https://north-ayrshire.cmis.uk.com/north-ayrshire/CommunityCouncils.aspx" TargetMode="External"/><Relationship Id="rId118" Type="http://schemas.openxmlformats.org/officeDocument/2006/relationships/hyperlink" Target="https://www.scotborders.gov.uk/info/20015/your_council/643/community_councils" TargetMode="External"/><Relationship Id="rId8" Type="http://schemas.openxmlformats.org/officeDocument/2006/relationships/image" Target="media/image1.png"/><Relationship Id="rId51" Type="http://schemas.openxmlformats.org/officeDocument/2006/relationships/hyperlink" Target="https://www.gov.scot/policies/planning-architecture/" TargetMode="External"/><Relationship Id="rId72" Type="http://schemas.openxmlformats.org/officeDocument/2006/relationships/hyperlink" Target="https://www.improvementservice.org.uk/" TargetMode="External"/><Relationship Id="rId80" Type="http://schemas.openxmlformats.org/officeDocument/2006/relationships/hyperlink" Target="http://www.ico.gov.uk/what_we_cover/data_protection/notification.aspx" TargetMode="External"/><Relationship Id="rId85" Type="http://schemas.openxmlformats.org/officeDocument/2006/relationships/hyperlink" Target="https://www.equalityhumanrights.com/en/publication-download/technical-guidance-public-sector-equality-duty-scotland" TargetMode="External"/><Relationship Id="rId93" Type="http://schemas.openxmlformats.org/officeDocument/2006/relationships/hyperlink" Target="https://www.aberdeencity.gov.uk/services/council-and-democracy/community-councils/community-councils" TargetMode="External"/><Relationship Id="rId98" Type="http://schemas.openxmlformats.org/officeDocument/2006/relationships/hyperlink" Target="https://www.clacks.gov.uk/community/communitycouncilsintro/" TargetMode="External"/><Relationship Id="rId121" Type="http://schemas.openxmlformats.org/officeDocument/2006/relationships/hyperlink" Target="https://www.stirling.gov.uk/community-life-and-leisure/your-community/" TargetMode="External"/><Relationship Id="rId3" Type="http://schemas.openxmlformats.org/officeDocument/2006/relationships/styles" Target="styles.xml"/><Relationship Id="rId12" Type="http://schemas.openxmlformats.org/officeDocument/2006/relationships/hyperlink" Target="https://www.communitycouncils.scot/what-is-a-community-council/consultation-on-planning" TargetMode="External"/><Relationship Id="rId17" Type="http://schemas.openxmlformats.org/officeDocument/2006/relationships/hyperlink" Target="https://www.communitycouncils.scot/__data/assets/pdf_file/0018/40428/CC-Social-Media-Guide-2022.pdf" TargetMode="External"/><Relationship Id="rId25" Type="http://schemas.openxmlformats.org/officeDocument/2006/relationships/hyperlink" Target="https://dtascommunityownership.org.uk/about-coss" TargetMode="External"/><Relationship Id="rId33" Type="http://schemas.openxmlformats.org/officeDocument/2006/relationships/hyperlink" Target="https://www.communitydevelopmentalliancescotland.org/" TargetMode="External"/><Relationship Id="rId38" Type="http://schemas.openxmlformats.org/officeDocument/2006/relationships/hyperlink" Target="https://www.legislation.gov.uk/ukpga/1973/65/section/51" TargetMode="External"/><Relationship Id="rId46" Type="http://schemas.openxmlformats.org/officeDocument/2006/relationships/hyperlink" Target="https://young.scot/" TargetMode="External"/><Relationship Id="rId59" Type="http://schemas.openxmlformats.org/officeDocument/2006/relationships/hyperlink" Target="http://www.ourplace.scot/" TargetMode="External"/><Relationship Id="rId67" Type="http://schemas.openxmlformats.org/officeDocument/2006/relationships/hyperlink" Target="https://www.gov.scot/publications/planning-series-circular-4-2013-planning-appeals/" TargetMode="External"/><Relationship Id="rId103" Type="http://schemas.openxmlformats.org/officeDocument/2006/relationships/hyperlink" Target="https://www.eastdunbarton.gov.uk/council/community-councils" TargetMode="External"/><Relationship Id="rId108" Type="http://schemas.openxmlformats.org/officeDocument/2006/relationships/hyperlink" Target="https://www.glasgow.gov.uk/communitycouncils" TargetMode="External"/><Relationship Id="rId116" Type="http://schemas.openxmlformats.org/officeDocument/2006/relationships/hyperlink" Target="https://www.pkc.gov.uk/communitycouncils" TargetMode="External"/><Relationship Id="rId124" Type="http://schemas.openxmlformats.org/officeDocument/2006/relationships/fontTable" Target="fontTable.xml"/><Relationship Id="rId20" Type="http://schemas.openxmlformats.org/officeDocument/2006/relationships/hyperlink" Target="https://www.gov.scot/policies/improving-public-services/community-planning/" TargetMode="External"/><Relationship Id="rId41" Type="http://schemas.openxmlformats.org/officeDocument/2006/relationships/hyperlink" Target="https://www.scdc.org.uk/hub/community-engagement" TargetMode="External"/><Relationship Id="rId54" Type="http://schemas.openxmlformats.org/officeDocument/2006/relationships/hyperlink" Target="https://www.gov.scot/publications/national-planning-framework-4/" TargetMode="External"/><Relationship Id="rId62" Type="http://schemas.openxmlformats.org/officeDocument/2006/relationships/hyperlink" Target="https://www.legislation.gov.uk/uksi/1992/223/contents/made" TargetMode="External"/><Relationship Id="rId70" Type="http://schemas.openxmlformats.org/officeDocument/2006/relationships/hyperlink" Target="https://www.gov.scot/policies/planning-architecture/planning-guidance/" TargetMode="External"/><Relationship Id="rId75" Type="http://schemas.openxmlformats.org/officeDocument/2006/relationships/hyperlink" Target="https://www.ourplace.scot/" TargetMode="External"/><Relationship Id="rId83" Type="http://schemas.openxmlformats.org/officeDocument/2006/relationships/hyperlink" Target="https://www.gov.scot/binaries/content/documents/govscot/publications/advice-and-guidance/2023/01/licensing-scotland-act-2005-section-142-guidance-licensing-boards/documents/licensing-scotland-act-2005-section-142-guidance-licensing-boards/licensing-scotland-act-2005-section-142-guidance-licensing-boards/govscot%3Adocument/licensing-scotland-act-2005-section-142-guidance-licensing-boards.pdf" TargetMode="External"/><Relationship Id="rId88" Type="http://schemas.openxmlformats.org/officeDocument/2006/relationships/footer" Target="footer1.xml"/><Relationship Id="rId91" Type="http://schemas.openxmlformats.org/officeDocument/2006/relationships/hyperlink" Target="http://www/" TargetMode="External"/><Relationship Id="rId96" Type="http://schemas.openxmlformats.org/officeDocument/2006/relationships/hyperlink" Target="https://www.argyll-bute.gov.uk/council-and-government/community-councils" TargetMode="External"/><Relationship Id="rId111" Type="http://schemas.openxmlformats.org/officeDocument/2006/relationships/hyperlink" Target="https://www.midlothian.gov.uk/info/200284/your_community/534/community_counci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mmunitycouncils.scot/the-work-of-community-councils/showcases" TargetMode="External"/><Relationship Id="rId23" Type="http://schemas.openxmlformats.org/officeDocument/2006/relationships/hyperlink" Target="https://www.gov.scot/policies/land-reform/community-right-to-buy/" TargetMode="External"/><Relationship Id="rId28" Type="http://schemas.openxmlformats.org/officeDocument/2006/relationships/hyperlink" Target="http://www.communityscot.org.uk/social-impact-pledge/" TargetMode="External"/><Relationship Id="rId36" Type="http://schemas.openxmlformats.org/officeDocument/2006/relationships/hyperlink" Target="https://cldstandardscouncil.org.uk/" TargetMode="External"/><Relationship Id="rId49" Type="http://schemas.openxmlformats.org/officeDocument/2006/relationships/hyperlink" Target="https://www.togetherscotland.org.uk/" TargetMode="External"/><Relationship Id="rId57" Type="http://schemas.openxmlformats.org/officeDocument/2006/relationships/hyperlink" Target="https://www.gov.scot/publications/local-development-planning-guidance/" TargetMode="External"/><Relationship Id="rId106" Type="http://schemas.openxmlformats.org/officeDocument/2006/relationships/hyperlink" Target="https://www.falkirk.gov.uk/services/people-communities/community-councils/" TargetMode="External"/><Relationship Id="rId114" Type="http://schemas.openxmlformats.org/officeDocument/2006/relationships/hyperlink" Target="https://www.northlanarkshire.gov.uk/your-community/working-communities/community-councils/list-community-councils-north-lanarkshire" TargetMode="External"/><Relationship Id="rId119" Type="http://schemas.openxmlformats.org/officeDocument/2006/relationships/hyperlink" Target="https://www.shetland.gov.uk/community/community-councils" TargetMode="External"/><Relationship Id="rId10" Type="http://schemas.openxmlformats.org/officeDocument/2006/relationships/hyperlink" Target="https://www.communitycouncils.scot/" TargetMode="External"/><Relationship Id="rId31" Type="http://schemas.openxmlformats.org/officeDocument/2006/relationships/hyperlink" Target="https://static1.squarespace.com/static/60b74b3ad7fb3972cfe271b0/t/61409e86f20b94259a7c7656/1631624839455/NSfCE+Report_Final2.pdf" TargetMode="External"/><Relationship Id="rId44" Type="http://schemas.openxmlformats.org/officeDocument/2006/relationships/hyperlink" Target="https://www.youthlink.scot/" TargetMode="External"/><Relationship Id="rId52" Type="http://schemas.openxmlformats.org/officeDocument/2006/relationships/hyperlink" Target="https://www.legislation.gov.uk/ukpga/1997/8/contents" TargetMode="External"/><Relationship Id="rId60" Type="http://schemas.openxmlformats.org/officeDocument/2006/relationships/hyperlink" Target="https://www.gov.scot/publications/hierarchy-developments-planning-circular-5-2009/" TargetMode="External"/><Relationship Id="rId65" Type="http://schemas.openxmlformats.org/officeDocument/2006/relationships/hyperlink" Target="https://www.gov.scot/publications/planning-circular-3-2022-development-management-procedures/" TargetMode="External"/><Relationship Id="rId73" Type="http://schemas.openxmlformats.org/officeDocument/2006/relationships/hyperlink" Target="https://www.gov.scot/policies/regeneration/" TargetMode="External"/><Relationship Id="rId78" Type="http://schemas.openxmlformats.org/officeDocument/2006/relationships/hyperlink" Target="http://www.ico.gov.uk" TargetMode="External"/><Relationship Id="rId81" Type="http://schemas.openxmlformats.org/officeDocument/2006/relationships/hyperlink" Target="mailto:notification@ico.gov.uk" TargetMode="External"/><Relationship Id="rId86" Type="http://schemas.openxmlformats.org/officeDocument/2006/relationships/hyperlink" Target="http://www.opsi.gov.uk/acts/acts1998/19980046.htm" TargetMode="External"/><Relationship Id="rId94" Type="http://schemas.openxmlformats.org/officeDocument/2006/relationships/hyperlink" Target="https://www.aberdeenshire.gov.uk/communities-and-events/community-councils/" TargetMode="External"/><Relationship Id="rId99" Type="http://schemas.openxmlformats.org/officeDocument/2006/relationships/hyperlink" Target="https://www.cne-siar.gov.uk/your-council/community-councils/" TargetMode="External"/><Relationship Id="rId101" Type="http://schemas.openxmlformats.org/officeDocument/2006/relationships/hyperlink" Target="https://www.dundeecity.gov.uk/service-area/neighbourhood-services/communities-safety-and-protection/community-councils-and-neighbourhood-representative-structures" TargetMode="External"/><Relationship Id="rId122" Type="http://schemas.openxmlformats.org/officeDocument/2006/relationships/hyperlink" Target="https://www.west-dunbarton.gov.uk/community/community-planning-west-dunbartonshire/communities/community-councils/active-community-councils/" TargetMode="External"/><Relationship Id="rId4" Type="http://schemas.openxmlformats.org/officeDocument/2006/relationships/settings" Target="settings.xml"/><Relationship Id="rId9" Type="http://schemas.openxmlformats.org/officeDocument/2006/relationships/hyperlink" Target="mailto:scottishccsuggestionbox@improvementservice.org.uk" TargetMode="External"/><Relationship Id="rId13" Type="http://schemas.openxmlformats.org/officeDocument/2006/relationships/hyperlink" Target="https://www.communitycouncils.scot/what-is-a-community-council/community-engagement" TargetMode="External"/><Relationship Id="rId18" Type="http://schemas.openxmlformats.org/officeDocument/2006/relationships/hyperlink" Target="https://www.communitycouncils.scot/help-and-support/cost-of-living-hub-for-community-councils" TargetMode="External"/><Relationship Id="rId39" Type="http://schemas.openxmlformats.org/officeDocument/2006/relationships/hyperlink" Target="https://www.legislation.gov.uk/ukpga/1994/39/section/22" TargetMode="External"/><Relationship Id="rId109" Type="http://schemas.openxmlformats.org/officeDocument/2006/relationships/hyperlink" Target="https://www.highland.gov.uk/info/772/politicians_elections_and_democracy/364/community_councils" TargetMode="External"/><Relationship Id="rId34" Type="http://schemas.openxmlformats.org/officeDocument/2006/relationships/hyperlink" Target="https://www.scdn.scot/" TargetMode="External"/><Relationship Id="rId50" Type="http://schemas.openxmlformats.org/officeDocument/2006/relationships/hyperlink" Target="https://www.communitycouncils.scot/help-and-support/skills-and-learning" TargetMode="External"/><Relationship Id="rId55" Type="http://schemas.openxmlformats.org/officeDocument/2006/relationships/hyperlink" Target="https://www.gov.scot/collections/planning-circulars/" TargetMode="External"/><Relationship Id="rId76" Type="http://schemas.openxmlformats.org/officeDocument/2006/relationships/hyperlink" Target="https://www.scdc.org.uk/what/national-standards/" TargetMode="External"/><Relationship Id="rId97" Type="http://schemas.openxmlformats.org/officeDocument/2006/relationships/hyperlink" Target="https://www.edinburgh.gov.uk/community-planning/community-councils/1" TargetMode="External"/><Relationship Id="rId104" Type="http://schemas.openxmlformats.org/officeDocument/2006/relationships/hyperlink" Target="https://www.eastlothian.gov.uk/info/210567/your_community/12158/community_councils" TargetMode="External"/><Relationship Id="rId120" Type="http://schemas.openxmlformats.org/officeDocument/2006/relationships/hyperlink" Target="https://www.south-ayrshire.gov.uk/community-councils/"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pas.org.uk/" TargetMode="External"/><Relationship Id="rId92" Type="http://schemas.openxmlformats.org/officeDocument/2006/relationships/hyperlink" Target="http://www/" TargetMode="External"/><Relationship Id="rId2" Type="http://schemas.openxmlformats.org/officeDocument/2006/relationships/numbering" Target="numbering.xml"/><Relationship Id="rId29" Type="http://schemas.openxmlformats.org/officeDocument/2006/relationships/hyperlink" Target="https://www.scdc.org.uk/what/national-standards/" TargetMode="External"/><Relationship Id="rId24" Type="http://schemas.openxmlformats.org/officeDocument/2006/relationships/hyperlink" Target="https://www.gov.scot/policies/community-empowerment/asset-transfer/" TargetMode="External"/><Relationship Id="rId40" Type="http://schemas.openxmlformats.org/officeDocument/2006/relationships/hyperlink" Target="https://www.communitycouncils.scot/__data/assets/pdf_file/0018/40428/CC-Social-Media-Guide-2022.pdf" TargetMode="External"/><Relationship Id="rId45" Type="http://schemas.openxmlformats.org/officeDocument/2006/relationships/hyperlink" Target="https://syp.org.uk/get-involved/join-us/" TargetMode="External"/><Relationship Id="rId66" Type="http://schemas.openxmlformats.org/officeDocument/2006/relationships/hyperlink" Target="https://www.gov.scot/publications/planning-series-circular-4-2013-planning-appeals/" TargetMode="External"/><Relationship Id="rId87" Type="http://schemas.openxmlformats.org/officeDocument/2006/relationships/hyperlink" Target="https://www.legislation.gov.uk/ukpga/2016/11/contents/enacted" TargetMode="External"/><Relationship Id="rId110" Type="http://schemas.openxmlformats.org/officeDocument/2006/relationships/hyperlink" Target="https://www.inverclyde.gov.uk/council-and-government/community-councils/community-council-pages" TargetMode="External"/><Relationship Id="rId115" Type="http://schemas.openxmlformats.org/officeDocument/2006/relationships/hyperlink" Target="https://www.orkney.gov.uk/Council/C/Community-Counci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3373-A9F6-4A07-8C16-C3618F78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16739</Words>
  <Characters>95418</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Swift</dc:creator>
  <cp:keywords/>
  <dc:description/>
  <cp:lastModifiedBy>Laura MacDonald</cp:lastModifiedBy>
  <cp:revision>2</cp:revision>
  <dcterms:created xsi:type="dcterms:W3CDTF">2023-07-05T14:14:00Z</dcterms:created>
  <dcterms:modified xsi:type="dcterms:W3CDTF">2023-07-05T14:14:00Z</dcterms:modified>
</cp:coreProperties>
</file>